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71" w:type="dxa"/>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10671"/>
      </w:tblGrid>
      <w:tr w:rsidR="00BF70CE" w14:paraId="1ADC6BD8" w14:textId="77777777" w:rsidTr="00877867">
        <w:trPr>
          <w:trHeight w:val="442"/>
        </w:trPr>
        <w:tc>
          <w:tcPr>
            <w:tcW w:w="10671" w:type="dxa"/>
            <w:shd w:val="clear" w:color="auto" w:fill="D9D9D9" w:themeFill="background1" w:themeFillShade="D9"/>
            <w:vAlign w:val="center"/>
          </w:tcPr>
          <w:p w14:paraId="2795048D" w14:textId="77777777" w:rsidR="00BF70CE" w:rsidRPr="00C03011" w:rsidRDefault="00BF70CE" w:rsidP="00F205D3">
            <w:pPr>
              <w:spacing w:line="360" w:lineRule="auto"/>
              <w:rPr>
                <w:rFonts w:ascii="Arial" w:hAnsi="Arial" w:cs="Arial"/>
                <w:b/>
                <w:bCs/>
              </w:rPr>
            </w:pPr>
            <w:bookmarkStart w:id="0" w:name="_Hlk480884595"/>
            <w:r>
              <w:rPr>
                <w:rFonts w:ascii="Arial" w:hAnsi="Arial" w:cs="Arial"/>
                <w:b/>
                <w:bCs/>
              </w:rPr>
              <w:t>GUIDANCE NOTES</w:t>
            </w:r>
          </w:p>
        </w:tc>
      </w:tr>
    </w:tbl>
    <w:p w14:paraId="61D5F4C6" w14:textId="77777777" w:rsidR="008B4981" w:rsidRDefault="00BF70CE" w:rsidP="00FC0413">
      <w:pPr>
        <w:spacing w:before="120" w:after="120" w:line="360" w:lineRule="auto"/>
        <w:jc w:val="both"/>
        <w:rPr>
          <w:rFonts w:ascii="Arial" w:hAnsi="Arial" w:cs="Arial"/>
          <w:b/>
          <w:bCs/>
        </w:rPr>
      </w:pPr>
      <w:bookmarkStart w:id="1" w:name="_Hlk480876619"/>
      <w:bookmarkStart w:id="2" w:name="_Hlk480876626"/>
      <w:bookmarkEnd w:id="0"/>
      <w:r w:rsidRPr="003D0BB5">
        <w:rPr>
          <w:rFonts w:ascii="Arial" w:hAnsi="Arial" w:cs="Arial"/>
          <w:b/>
          <w:bCs/>
        </w:rPr>
        <w:t>20</w:t>
      </w:r>
      <w:r w:rsidR="003228BF">
        <w:rPr>
          <w:rFonts w:ascii="Arial" w:hAnsi="Arial" w:cs="Arial"/>
          <w:b/>
          <w:bCs/>
        </w:rPr>
        <w:t>21</w:t>
      </w:r>
      <w:r w:rsidRPr="003D0BB5">
        <w:rPr>
          <w:rFonts w:ascii="Arial" w:hAnsi="Arial" w:cs="Arial"/>
          <w:b/>
          <w:bCs/>
        </w:rPr>
        <w:t>.</w:t>
      </w:r>
      <w:r w:rsidR="00D77339">
        <w:rPr>
          <w:rFonts w:ascii="Arial" w:hAnsi="Arial" w:cs="Arial"/>
          <w:b/>
          <w:bCs/>
        </w:rPr>
        <w:t>10</w:t>
      </w:r>
      <w:r w:rsidRPr="003D0BB5">
        <w:rPr>
          <w:rFonts w:ascii="Arial" w:hAnsi="Arial" w:cs="Arial"/>
          <w:b/>
          <w:bCs/>
        </w:rPr>
        <w:t xml:space="preserve"> </w:t>
      </w:r>
      <w:r w:rsidR="005C05C6">
        <w:rPr>
          <w:rFonts w:ascii="Arial" w:hAnsi="Arial" w:cs="Arial"/>
          <w:b/>
          <w:bCs/>
        </w:rPr>
        <w:t xml:space="preserve">PROMOTION OF ACCESS TO INFORMATION </w:t>
      </w:r>
      <w:r w:rsidR="00CA4713">
        <w:rPr>
          <w:rFonts w:ascii="Arial" w:hAnsi="Arial" w:cs="Arial"/>
          <w:b/>
          <w:bCs/>
        </w:rPr>
        <w:t>MANUAL</w:t>
      </w:r>
      <w:r w:rsidRPr="003D0BB5">
        <w:rPr>
          <w:rFonts w:ascii="Arial" w:hAnsi="Arial" w:cs="Arial"/>
          <w:b/>
          <w:bCs/>
        </w:rPr>
        <w:t xml:space="preserve"> (v.</w:t>
      </w:r>
      <w:r w:rsidR="00D77339">
        <w:rPr>
          <w:rFonts w:ascii="Arial" w:hAnsi="Arial" w:cs="Arial"/>
          <w:b/>
          <w:bCs/>
        </w:rPr>
        <w:t>4</w:t>
      </w:r>
      <w:r w:rsidRPr="003D0BB5">
        <w:rPr>
          <w:rFonts w:ascii="Arial" w:hAnsi="Arial" w:cs="Arial"/>
          <w:b/>
          <w:bCs/>
        </w:rPr>
        <w:t>)</w:t>
      </w:r>
      <w:bookmarkEnd w:id="1"/>
      <w:bookmarkEnd w:id="2"/>
    </w:p>
    <w:p w14:paraId="1C287BCC" w14:textId="77777777" w:rsidR="008B4981" w:rsidRDefault="00DC3592" w:rsidP="008B4981">
      <w:pPr>
        <w:spacing w:before="120" w:after="120" w:line="360" w:lineRule="auto"/>
        <w:jc w:val="both"/>
        <w:rPr>
          <w:rFonts w:ascii="Arial" w:hAnsi="Arial" w:cs="Arial"/>
          <w:sz w:val="18"/>
          <w:szCs w:val="18"/>
          <w:lang w:val="en-GB"/>
        </w:rPr>
      </w:pPr>
      <w:r>
        <w:rPr>
          <w:rFonts w:ascii="Arial" w:hAnsi="Arial" w:cs="Arial"/>
          <w:sz w:val="18"/>
          <w:szCs w:val="18"/>
          <w:lang w:val="en-GB"/>
        </w:rPr>
        <w:t xml:space="preserve">The content and layout of this document is provided as an example only. </w:t>
      </w:r>
      <w:r w:rsidRPr="00EF03B0">
        <w:rPr>
          <w:rFonts w:ascii="Arial" w:hAnsi="Arial" w:cs="Arial"/>
          <w:sz w:val="18"/>
          <w:szCs w:val="18"/>
          <w:lang w:val="en-GB"/>
        </w:rPr>
        <w:t xml:space="preserve">It is the responsibility of any user of this document to adapt, customise and verify the contents </w:t>
      </w:r>
      <w:r>
        <w:rPr>
          <w:rFonts w:ascii="Arial" w:hAnsi="Arial" w:cs="Arial"/>
          <w:sz w:val="18"/>
          <w:szCs w:val="18"/>
          <w:lang w:val="en-GB"/>
        </w:rPr>
        <w:t>t</w:t>
      </w:r>
      <w:r w:rsidRPr="00EF03B0">
        <w:rPr>
          <w:rFonts w:ascii="Arial" w:hAnsi="Arial" w:cs="Arial"/>
          <w:sz w:val="18"/>
          <w:szCs w:val="18"/>
          <w:lang w:val="en-GB"/>
        </w:rPr>
        <w:t>hereof to the user’s specific needs and circumstances</w:t>
      </w:r>
      <w:r>
        <w:rPr>
          <w:rFonts w:ascii="Arial" w:hAnsi="Arial" w:cs="Arial"/>
          <w:sz w:val="18"/>
          <w:szCs w:val="18"/>
          <w:lang w:val="en-GB"/>
        </w:rPr>
        <w:t xml:space="preserve"> or</w:t>
      </w:r>
      <w:r w:rsidRPr="00EF03B0">
        <w:rPr>
          <w:rFonts w:ascii="Arial" w:hAnsi="Arial" w:cs="Arial"/>
          <w:sz w:val="18"/>
          <w:szCs w:val="18"/>
          <w:lang w:val="en-GB"/>
        </w:rPr>
        <w:t xml:space="preserve"> a</w:t>
      </w:r>
      <w:r>
        <w:rPr>
          <w:rFonts w:ascii="Arial" w:hAnsi="Arial" w:cs="Arial"/>
          <w:sz w:val="18"/>
          <w:szCs w:val="18"/>
          <w:lang w:val="en-GB"/>
        </w:rPr>
        <w:t>ny other applicable legislation.</w:t>
      </w:r>
    </w:p>
    <w:p w14:paraId="60D8A28C" w14:textId="68EB0B97" w:rsidR="00DC3592" w:rsidRPr="008B4981" w:rsidRDefault="00DC3592" w:rsidP="008B4981">
      <w:pPr>
        <w:pStyle w:val="ListParagraph"/>
        <w:numPr>
          <w:ilvl w:val="0"/>
          <w:numId w:val="34"/>
        </w:numPr>
        <w:spacing w:before="120" w:after="120" w:line="360" w:lineRule="auto"/>
        <w:jc w:val="both"/>
        <w:rPr>
          <w:rFonts w:ascii="Arial" w:hAnsi="Arial" w:cs="Arial"/>
          <w:sz w:val="18"/>
          <w:szCs w:val="18"/>
          <w:lang w:val="en-GB"/>
        </w:rPr>
      </w:pPr>
      <w:r w:rsidRPr="008B4981">
        <w:rPr>
          <w:rFonts w:ascii="Arial" w:hAnsi="Arial" w:cs="Arial"/>
          <w:sz w:val="18"/>
          <w:szCs w:val="18"/>
          <w:lang w:val="en-GB"/>
        </w:rPr>
        <w:t>The governing body of the organisation must approve the processes set out in this document and complete any outstanding sections where so required.</w:t>
      </w:r>
    </w:p>
    <w:p w14:paraId="550ACA25" w14:textId="77777777" w:rsidR="00DC3592" w:rsidRPr="008A17D8" w:rsidRDefault="00DC3592" w:rsidP="00113325">
      <w:pPr>
        <w:numPr>
          <w:ilvl w:val="0"/>
          <w:numId w:val="1"/>
        </w:numPr>
        <w:tabs>
          <w:tab w:val="left" w:pos="284"/>
        </w:tabs>
        <w:spacing w:before="120" w:after="120" w:line="240" w:lineRule="auto"/>
        <w:ind w:left="284" w:hanging="284"/>
        <w:jc w:val="both"/>
        <w:rPr>
          <w:rFonts w:ascii="Arial" w:hAnsi="Arial" w:cs="Arial"/>
          <w:sz w:val="18"/>
          <w:szCs w:val="18"/>
          <w:lang w:val="en-GB"/>
        </w:rPr>
      </w:pPr>
      <w:r w:rsidRPr="008A17D8">
        <w:rPr>
          <w:rFonts w:ascii="Arial" w:hAnsi="Arial" w:cs="Arial"/>
          <w:sz w:val="18"/>
          <w:szCs w:val="18"/>
          <w:lang w:val="en-GB"/>
        </w:rPr>
        <w:t xml:space="preserve">Complete Annexure A by </w:t>
      </w:r>
      <w:r>
        <w:rPr>
          <w:rFonts w:ascii="Arial" w:hAnsi="Arial" w:cs="Arial"/>
          <w:sz w:val="18"/>
          <w:szCs w:val="18"/>
          <w:lang w:val="en-GB"/>
        </w:rPr>
        <w:t>providing</w:t>
      </w:r>
      <w:r w:rsidRPr="008A17D8">
        <w:rPr>
          <w:rFonts w:ascii="Arial" w:hAnsi="Arial" w:cs="Arial"/>
          <w:sz w:val="18"/>
          <w:szCs w:val="18"/>
          <w:lang w:val="en-GB"/>
        </w:rPr>
        <w:t xml:space="preserve"> the</w:t>
      </w:r>
      <w:r>
        <w:rPr>
          <w:rFonts w:ascii="Arial" w:hAnsi="Arial" w:cs="Arial"/>
          <w:sz w:val="18"/>
          <w:szCs w:val="18"/>
          <w:lang w:val="en-GB"/>
        </w:rPr>
        <w:t xml:space="preserve"> organisation’s indicated contact details and specifying the </w:t>
      </w:r>
      <w:r w:rsidRPr="008A17D8">
        <w:rPr>
          <w:rFonts w:ascii="Arial" w:hAnsi="Arial" w:cs="Arial"/>
          <w:sz w:val="18"/>
          <w:szCs w:val="18"/>
          <w:lang w:val="en-GB"/>
        </w:rPr>
        <w:t xml:space="preserve">sector(s) </w:t>
      </w:r>
      <w:r>
        <w:rPr>
          <w:rFonts w:ascii="Arial" w:hAnsi="Arial" w:cs="Arial"/>
          <w:sz w:val="18"/>
          <w:szCs w:val="18"/>
          <w:lang w:val="en-GB"/>
        </w:rPr>
        <w:t>with</w:t>
      </w:r>
      <w:r w:rsidRPr="008A17D8">
        <w:rPr>
          <w:rFonts w:ascii="Arial" w:hAnsi="Arial" w:cs="Arial"/>
          <w:sz w:val="18"/>
          <w:szCs w:val="18"/>
          <w:lang w:val="en-GB"/>
        </w:rPr>
        <w:t>in which the organisation conducts its main type of business</w:t>
      </w:r>
      <w:r>
        <w:rPr>
          <w:rFonts w:ascii="Arial" w:hAnsi="Arial" w:cs="Arial"/>
          <w:sz w:val="18"/>
          <w:szCs w:val="18"/>
          <w:lang w:val="en-GB"/>
        </w:rPr>
        <w:t>.</w:t>
      </w:r>
      <w:r w:rsidRPr="008A17D8">
        <w:rPr>
          <w:rFonts w:ascii="Arial" w:hAnsi="Arial" w:cs="Arial"/>
          <w:sz w:val="18"/>
          <w:szCs w:val="18"/>
          <w:lang w:val="en-GB"/>
        </w:rPr>
        <w:t xml:space="preserve"> </w:t>
      </w:r>
      <w:r>
        <w:rPr>
          <w:rFonts w:ascii="Arial" w:hAnsi="Arial" w:cs="Arial"/>
          <w:sz w:val="18"/>
          <w:szCs w:val="18"/>
          <w:lang w:val="en-GB"/>
        </w:rPr>
        <w:t>The head of the organisation must sign and date the annexure.</w:t>
      </w:r>
    </w:p>
    <w:p w14:paraId="19F9D093" w14:textId="77777777" w:rsidR="00DC3592" w:rsidRPr="008A17D8"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8A17D8">
        <w:rPr>
          <w:rFonts w:ascii="Arial" w:hAnsi="Arial" w:cs="Arial"/>
          <w:sz w:val="18"/>
          <w:szCs w:val="18"/>
          <w:lang w:val="en-GB"/>
        </w:rPr>
        <w:t xml:space="preserve">Complete Annexure B by reviewing whether the details </w:t>
      </w:r>
      <w:r>
        <w:rPr>
          <w:rFonts w:ascii="Arial" w:hAnsi="Arial" w:cs="Arial"/>
          <w:sz w:val="18"/>
          <w:szCs w:val="18"/>
          <w:lang w:val="en-GB"/>
        </w:rPr>
        <w:t xml:space="preserve">provided </w:t>
      </w:r>
      <w:r w:rsidRPr="008A17D8">
        <w:rPr>
          <w:rFonts w:ascii="Arial" w:hAnsi="Arial" w:cs="Arial"/>
          <w:sz w:val="18"/>
          <w:szCs w:val="18"/>
          <w:lang w:val="en-GB"/>
        </w:rPr>
        <w:t>are correct. The head of the orga</w:t>
      </w:r>
      <w:r>
        <w:rPr>
          <w:rFonts w:ascii="Arial" w:hAnsi="Arial" w:cs="Arial"/>
          <w:sz w:val="18"/>
          <w:szCs w:val="18"/>
          <w:lang w:val="en-GB"/>
        </w:rPr>
        <w:t>nisation must sign and date the</w:t>
      </w:r>
      <w:r w:rsidRPr="008A17D8">
        <w:rPr>
          <w:rFonts w:ascii="Arial" w:hAnsi="Arial" w:cs="Arial"/>
          <w:sz w:val="18"/>
          <w:szCs w:val="18"/>
          <w:lang w:val="en-GB"/>
        </w:rPr>
        <w:t xml:space="preserve"> annexure. </w:t>
      </w:r>
    </w:p>
    <w:p w14:paraId="1FC356CB" w14:textId="77777777" w:rsidR="00DC3592" w:rsidRPr="007756B6"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7756B6">
        <w:rPr>
          <w:rFonts w:ascii="Arial" w:hAnsi="Arial" w:cs="Arial"/>
          <w:sz w:val="18"/>
          <w:szCs w:val="18"/>
          <w:lang w:val="en-GB"/>
        </w:rPr>
        <w:t xml:space="preserve">Complete Annexure C by </w:t>
      </w:r>
      <w:r>
        <w:rPr>
          <w:rFonts w:ascii="Arial" w:hAnsi="Arial" w:cs="Arial"/>
          <w:sz w:val="18"/>
          <w:szCs w:val="18"/>
          <w:lang w:val="en-GB"/>
        </w:rPr>
        <w:t xml:space="preserve">listing </w:t>
      </w:r>
      <w:r w:rsidRPr="007756B6">
        <w:rPr>
          <w:rFonts w:ascii="Arial" w:hAnsi="Arial" w:cs="Arial"/>
          <w:sz w:val="18"/>
          <w:szCs w:val="18"/>
          <w:lang w:val="en-GB"/>
        </w:rPr>
        <w:t xml:space="preserve">only the </w:t>
      </w:r>
      <w:r>
        <w:rPr>
          <w:rFonts w:ascii="Arial" w:hAnsi="Arial" w:cs="Arial"/>
          <w:sz w:val="18"/>
          <w:szCs w:val="18"/>
          <w:lang w:val="en-GB"/>
        </w:rPr>
        <w:t>specific statutes</w:t>
      </w:r>
      <w:r w:rsidRPr="00927034">
        <w:rPr>
          <w:rFonts w:ascii="Arial" w:hAnsi="Arial" w:cs="Arial"/>
          <w:sz w:val="18"/>
          <w:szCs w:val="18"/>
          <w:lang w:val="en-GB"/>
        </w:rPr>
        <w:t xml:space="preserve"> </w:t>
      </w:r>
      <w:r w:rsidRPr="007756B6">
        <w:rPr>
          <w:rFonts w:ascii="Arial" w:hAnsi="Arial" w:cs="Arial"/>
          <w:sz w:val="18"/>
          <w:szCs w:val="18"/>
          <w:lang w:val="en-GB"/>
        </w:rPr>
        <w:t xml:space="preserve">in terms of which the organisation is </w:t>
      </w:r>
      <w:r>
        <w:rPr>
          <w:rFonts w:ascii="Arial" w:hAnsi="Arial" w:cs="Arial"/>
          <w:sz w:val="18"/>
          <w:szCs w:val="18"/>
          <w:lang w:val="en-GB"/>
        </w:rPr>
        <w:t>required</w:t>
      </w:r>
      <w:r w:rsidRPr="007756B6">
        <w:rPr>
          <w:rFonts w:ascii="Arial" w:hAnsi="Arial" w:cs="Arial"/>
          <w:sz w:val="18"/>
          <w:szCs w:val="18"/>
          <w:lang w:val="en-GB"/>
        </w:rPr>
        <w:t xml:space="preserve"> to maintain records.</w:t>
      </w:r>
      <w:r>
        <w:rPr>
          <w:rFonts w:ascii="Arial" w:hAnsi="Arial" w:cs="Arial"/>
          <w:sz w:val="18"/>
          <w:szCs w:val="18"/>
          <w:lang w:val="en-GB"/>
        </w:rPr>
        <w:t xml:space="preserve"> </w:t>
      </w:r>
      <w:r w:rsidRPr="007756B6">
        <w:rPr>
          <w:rFonts w:ascii="Arial" w:hAnsi="Arial" w:cs="Arial"/>
          <w:sz w:val="18"/>
          <w:szCs w:val="18"/>
          <w:lang w:val="en-GB"/>
        </w:rPr>
        <w:t>The head of the organisation must sign and date the annexure.</w:t>
      </w:r>
    </w:p>
    <w:p w14:paraId="23E576D9" w14:textId="77777777" w:rsidR="00DC3592" w:rsidRPr="0096135C"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96135C">
        <w:rPr>
          <w:rFonts w:ascii="Arial" w:hAnsi="Arial" w:cs="Arial"/>
          <w:sz w:val="18"/>
          <w:szCs w:val="18"/>
          <w:lang w:val="en-GB"/>
        </w:rPr>
        <w:t xml:space="preserve">Complete Annexure D by listing the </w:t>
      </w:r>
      <w:r>
        <w:rPr>
          <w:rFonts w:ascii="Arial" w:hAnsi="Arial" w:cs="Arial"/>
          <w:sz w:val="18"/>
          <w:szCs w:val="18"/>
          <w:lang w:val="en-GB"/>
        </w:rPr>
        <w:t>various</w:t>
      </w:r>
      <w:r w:rsidRPr="0096135C">
        <w:rPr>
          <w:rFonts w:ascii="Arial" w:hAnsi="Arial" w:cs="Arial"/>
          <w:sz w:val="18"/>
          <w:szCs w:val="18"/>
          <w:lang w:val="en-GB"/>
        </w:rPr>
        <w:t xml:space="preserve"> record categories</w:t>
      </w:r>
      <w:r>
        <w:rPr>
          <w:rFonts w:ascii="Arial" w:hAnsi="Arial" w:cs="Arial"/>
          <w:sz w:val="18"/>
          <w:szCs w:val="18"/>
          <w:lang w:val="en-GB"/>
        </w:rPr>
        <w:t xml:space="preserve"> held by the organisation with specific reference to any </w:t>
      </w:r>
      <w:proofErr w:type="gramStart"/>
      <w:r>
        <w:rPr>
          <w:rFonts w:ascii="Arial" w:hAnsi="Arial" w:cs="Arial"/>
          <w:sz w:val="18"/>
          <w:szCs w:val="18"/>
          <w:lang w:val="en-GB"/>
        </w:rPr>
        <w:t>particular record’s</w:t>
      </w:r>
      <w:proofErr w:type="gramEnd"/>
      <w:r>
        <w:rPr>
          <w:rFonts w:ascii="Arial" w:hAnsi="Arial" w:cs="Arial"/>
          <w:sz w:val="18"/>
          <w:szCs w:val="18"/>
          <w:lang w:val="en-GB"/>
        </w:rPr>
        <w:t xml:space="preserve"> </w:t>
      </w:r>
      <w:r w:rsidRPr="0096135C">
        <w:rPr>
          <w:rFonts w:ascii="Arial" w:hAnsi="Arial" w:cs="Arial"/>
          <w:sz w:val="18"/>
          <w:szCs w:val="18"/>
          <w:lang w:val="en-GB"/>
        </w:rPr>
        <w:t>“availability” stat</w:t>
      </w:r>
      <w:r>
        <w:rPr>
          <w:rFonts w:ascii="Arial" w:hAnsi="Arial" w:cs="Arial"/>
          <w:sz w:val="18"/>
          <w:szCs w:val="18"/>
          <w:lang w:val="en-GB"/>
        </w:rPr>
        <w:t xml:space="preserve">us </w:t>
      </w:r>
      <w:r w:rsidRPr="0096135C">
        <w:rPr>
          <w:rFonts w:ascii="Arial" w:hAnsi="Arial" w:cs="Arial"/>
          <w:sz w:val="18"/>
          <w:szCs w:val="18"/>
          <w:lang w:val="en-GB"/>
        </w:rPr>
        <w:t>as per the example provided. Records will either be “Freely Available” or required to be accessed</w:t>
      </w:r>
      <w:r>
        <w:rPr>
          <w:rFonts w:ascii="Arial" w:hAnsi="Arial" w:cs="Arial"/>
          <w:sz w:val="18"/>
          <w:szCs w:val="18"/>
          <w:lang w:val="en-GB"/>
        </w:rPr>
        <w:t xml:space="preserve"> through a formal</w:t>
      </w:r>
      <w:r w:rsidRPr="0096135C">
        <w:rPr>
          <w:rFonts w:ascii="Arial" w:hAnsi="Arial" w:cs="Arial"/>
          <w:sz w:val="18"/>
          <w:szCs w:val="18"/>
          <w:lang w:val="en-GB"/>
        </w:rPr>
        <w:t xml:space="preserve"> “PAIA Request”</w:t>
      </w:r>
      <w:r>
        <w:rPr>
          <w:rFonts w:ascii="Arial" w:hAnsi="Arial" w:cs="Arial"/>
          <w:sz w:val="18"/>
          <w:szCs w:val="18"/>
          <w:lang w:val="en-GB"/>
        </w:rPr>
        <w:t xml:space="preserve"> procedure</w:t>
      </w:r>
      <w:r w:rsidRPr="0096135C">
        <w:rPr>
          <w:rFonts w:ascii="Arial" w:hAnsi="Arial" w:cs="Arial"/>
          <w:sz w:val="18"/>
          <w:szCs w:val="18"/>
          <w:lang w:val="en-GB"/>
        </w:rPr>
        <w:t xml:space="preserve">. Also </w:t>
      </w:r>
      <w:r>
        <w:rPr>
          <w:rFonts w:ascii="Arial" w:hAnsi="Arial" w:cs="Arial"/>
          <w:sz w:val="18"/>
          <w:szCs w:val="18"/>
          <w:lang w:val="en-GB"/>
        </w:rPr>
        <w:t xml:space="preserve">indicate the purpose for which the respective records are being </w:t>
      </w:r>
      <w:r w:rsidRPr="0096135C">
        <w:rPr>
          <w:rFonts w:ascii="Arial" w:hAnsi="Arial" w:cs="Arial"/>
          <w:sz w:val="18"/>
          <w:szCs w:val="18"/>
          <w:lang w:val="en-GB"/>
        </w:rPr>
        <w:t xml:space="preserve">kept </w:t>
      </w:r>
      <w:r>
        <w:rPr>
          <w:rFonts w:ascii="Arial" w:hAnsi="Arial" w:cs="Arial"/>
          <w:sz w:val="18"/>
          <w:szCs w:val="18"/>
          <w:lang w:val="en-GB"/>
        </w:rPr>
        <w:t>along with a description of the category of</w:t>
      </w:r>
      <w:r w:rsidRPr="0096135C">
        <w:rPr>
          <w:rFonts w:ascii="Arial" w:hAnsi="Arial" w:cs="Arial"/>
          <w:sz w:val="18"/>
          <w:szCs w:val="18"/>
          <w:lang w:val="en-GB"/>
        </w:rPr>
        <w:t xml:space="preserve"> data subj</w:t>
      </w:r>
      <w:r>
        <w:rPr>
          <w:rFonts w:ascii="Arial" w:hAnsi="Arial" w:cs="Arial"/>
          <w:sz w:val="18"/>
          <w:szCs w:val="18"/>
          <w:lang w:val="en-GB"/>
        </w:rPr>
        <w:t>ect(s) to who</w:t>
      </w:r>
      <w:r w:rsidRPr="0096135C">
        <w:rPr>
          <w:rFonts w:ascii="Arial" w:hAnsi="Arial" w:cs="Arial"/>
          <w:sz w:val="18"/>
          <w:szCs w:val="18"/>
          <w:lang w:val="en-GB"/>
        </w:rPr>
        <w:t xml:space="preserve"> the record relates. It is recommended that </w:t>
      </w:r>
      <w:r>
        <w:rPr>
          <w:rFonts w:ascii="Arial" w:hAnsi="Arial" w:cs="Arial"/>
          <w:sz w:val="18"/>
          <w:szCs w:val="18"/>
          <w:lang w:val="en-GB"/>
        </w:rPr>
        <w:t xml:space="preserve">the </w:t>
      </w:r>
      <w:r w:rsidRPr="0096135C">
        <w:rPr>
          <w:rFonts w:ascii="Arial" w:hAnsi="Arial" w:cs="Arial"/>
          <w:sz w:val="18"/>
          <w:szCs w:val="18"/>
          <w:lang w:val="en-GB"/>
        </w:rPr>
        <w:t xml:space="preserve">data subjects </w:t>
      </w:r>
      <w:r>
        <w:rPr>
          <w:rFonts w:ascii="Arial" w:hAnsi="Arial" w:cs="Arial"/>
          <w:sz w:val="18"/>
          <w:szCs w:val="18"/>
          <w:lang w:val="en-GB"/>
        </w:rPr>
        <w:t xml:space="preserve">to who the record relates </w:t>
      </w:r>
      <w:r w:rsidRPr="0096135C">
        <w:rPr>
          <w:rFonts w:ascii="Arial" w:hAnsi="Arial" w:cs="Arial"/>
          <w:sz w:val="18"/>
          <w:szCs w:val="18"/>
          <w:lang w:val="en-GB"/>
        </w:rPr>
        <w:t>be classified into either “The Organisation”, “Employees”, “Customer/Clients” or “Third Parties”.</w:t>
      </w:r>
      <w:r>
        <w:rPr>
          <w:rFonts w:ascii="Arial" w:hAnsi="Arial" w:cs="Arial"/>
          <w:sz w:val="18"/>
          <w:szCs w:val="18"/>
          <w:lang w:val="en-GB"/>
        </w:rPr>
        <w:t xml:space="preserve"> </w:t>
      </w:r>
      <w:r w:rsidRPr="007756B6">
        <w:rPr>
          <w:rFonts w:ascii="Arial" w:hAnsi="Arial" w:cs="Arial"/>
          <w:sz w:val="18"/>
          <w:szCs w:val="18"/>
          <w:lang w:val="en-GB"/>
        </w:rPr>
        <w:t>The head of the organisation must sign and date the annexure.</w:t>
      </w:r>
    </w:p>
    <w:p w14:paraId="350D3927" w14:textId="77777777" w:rsidR="00DC3592" w:rsidRPr="00E23D6D"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E23D6D">
        <w:rPr>
          <w:rFonts w:ascii="Arial" w:hAnsi="Arial" w:cs="Arial"/>
          <w:sz w:val="18"/>
          <w:szCs w:val="18"/>
          <w:lang w:val="en-GB"/>
        </w:rPr>
        <w:t>Complete Annexure E by reviewing whether the details provided are correct. The head of the organisation must sign and date the annexure.</w:t>
      </w:r>
    </w:p>
    <w:p w14:paraId="57564A3C" w14:textId="77777777" w:rsidR="00DC3592"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E23D6D">
        <w:rPr>
          <w:rFonts w:ascii="Arial" w:hAnsi="Arial" w:cs="Arial"/>
          <w:sz w:val="18"/>
          <w:szCs w:val="18"/>
          <w:lang w:val="en-GB"/>
        </w:rPr>
        <w:t>Complete Annexure F by reviewing whether the details provided are correct. The head of the organisation must sign and date the annexure.</w:t>
      </w:r>
    </w:p>
    <w:p w14:paraId="2D97116E" w14:textId="70F3718D" w:rsidR="00DC3592" w:rsidRPr="00CA4713" w:rsidRDefault="00DC3592" w:rsidP="00CA4713">
      <w:pPr>
        <w:numPr>
          <w:ilvl w:val="0"/>
          <w:numId w:val="1"/>
        </w:numPr>
        <w:tabs>
          <w:tab w:val="left" w:pos="284"/>
        </w:tabs>
        <w:spacing w:before="120" w:after="120" w:line="360" w:lineRule="auto"/>
        <w:ind w:left="284" w:hanging="284"/>
        <w:jc w:val="both"/>
        <w:rPr>
          <w:rFonts w:ascii="Arial" w:hAnsi="Arial" w:cs="Arial"/>
          <w:sz w:val="18"/>
          <w:szCs w:val="18"/>
          <w:lang w:val="en-GB"/>
        </w:rPr>
      </w:pPr>
      <w:r>
        <w:rPr>
          <w:rFonts w:ascii="Arial" w:hAnsi="Arial" w:cs="Arial"/>
          <w:sz w:val="18"/>
          <w:szCs w:val="18"/>
          <w:lang w:val="en-GB"/>
        </w:rPr>
        <w:t>Complete Annexure G by identifying and appointing a Deputy Information Officer. The appointment of a Deputy Information Officer will only be required where the head of the organisation delegates</w:t>
      </w:r>
      <w:r w:rsidRPr="00D46803">
        <w:rPr>
          <w:rFonts w:ascii="Arial" w:hAnsi="Arial" w:cs="Arial"/>
          <w:sz w:val="18"/>
          <w:szCs w:val="18"/>
          <w:lang w:val="en-GB"/>
        </w:rPr>
        <w:t xml:space="preserve"> </w:t>
      </w:r>
      <w:r>
        <w:rPr>
          <w:rFonts w:ascii="Arial" w:hAnsi="Arial" w:cs="Arial"/>
          <w:sz w:val="18"/>
          <w:szCs w:val="18"/>
          <w:lang w:val="en-GB"/>
        </w:rPr>
        <w:t xml:space="preserve">any </w:t>
      </w:r>
      <w:r w:rsidRPr="00D46803">
        <w:rPr>
          <w:rFonts w:ascii="Arial" w:hAnsi="Arial" w:cs="Arial"/>
          <w:sz w:val="18"/>
          <w:szCs w:val="18"/>
          <w:lang w:val="en-GB"/>
        </w:rPr>
        <w:t>pow</w:t>
      </w:r>
      <w:r>
        <w:rPr>
          <w:rFonts w:ascii="Arial" w:hAnsi="Arial" w:cs="Arial"/>
          <w:sz w:val="18"/>
          <w:szCs w:val="18"/>
          <w:lang w:val="en-GB"/>
        </w:rPr>
        <w:t>er or duty bestowed or imposed on an Information Officer in terms of POPI, to another person.</w:t>
      </w:r>
    </w:p>
    <w:p w14:paraId="3FF49D9D" w14:textId="77777777" w:rsidR="005B6EE5" w:rsidRPr="005B6EE5" w:rsidRDefault="005B6EE5" w:rsidP="005B6EE5">
      <w:pPr>
        <w:numPr>
          <w:ilvl w:val="0"/>
          <w:numId w:val="1"/>
        </w:numPr>
        <w:tabs>
          <w:tab w:val="left" w:pos="284"/>
        </w:tabs>
        <w:spacing w:before="120" w:after="120" w:line="360" w:lineRule="auto"/>
        <w:ind w:left="284" w:hanging="284"/>
        <w:jc w:val="both"/>
        <w:rPr>
          <w:rFonts w:ascii="Arial" w:hAnsi="Arial" w:cs="Arial"/>
          <w:sz w:val="18"/>
          <w:szCs w:val="18"/>
          <w:lang w:val="en-GB"/>
        </w:rPr>
      </w:pPr>
      <w:r w:rsidRPr="005B6EE5">
        <w:rPr>
          <w:rFonts w:ascii="Arial" w:hAnsi="Arial" w:cs="Arial"/>
          <w:sz w:val="18"/>
          <w:szCs w:val="18"/>
          <w:lang w:val="en-GB"/>
        </w:rPr>
        <w:t>In terms of section 51 of the Promotion of Access to Information Act (‘the Act’) all private bodies (</w:t>
      </w:r>
      <w:proofErr w:type="gramStart"/>
      <w:r w:rsidRPr="005B6EE5">
        <w:rPr>
          <w:rFonts w:ascii="Arial" w:hAnsi="Arial" w:cs="Arial"/>
          <w:sz w:val="18"/>
          <w:szCs w:val="18"/>
          <w:lang w:val="en-GB"/>
        </w:rPr>
        <w:t>i.e.</w:t>
      </w:r>
      <w:proofErr w:type="gramEnd"/>
      <w:r w:rsidRPr="005B6EE5">
        <w:rPr>
          <w:rFonts w:ascii="Arial" w:hAnsi="Arial" w:cs="Arial"/>
          <w:sz w:val="18"/>
          <w:szCs w:val="18"/>
          <w:lang w:val="en-GB"/>
        </w:rPr>
        <w:t xml:space="preserve"> any natural or juristic person who carries on any trade, business or profession) must compile a manual complying with prescribed requirements. This document can be used as a guideline to comply with statutory </w:t>
      </w:r>
      <w:proofErr w:type="gramStart"/>
      <w:r w:rsidRPr="005B6EE5">
        <w:rPr>
          <w:rFonts w:ascii="Arial" w:hAnsi="Arial" w:cs="Arial"/>
          <w:sz w:val="18"/>
          <w:szCs w:val="18"/>
          <w:lang w:val="en-GB"/>
        </w:rPr>
        <w:t>requirements</w:t>
      </w:r>
      <w:proofErr w:type="gramEnd"/>
    </w:p>
    <w:p w14:paraId="264F67B4" w14:textId="77777777" w:rsidR="005B6EE5" w:rsidRPr="005B6EE5" w:rsidRDefault="005B6EE5" w:rsidP="005B6EE5">
      <w:pPr>
        <w:numPr>
          <w:ilvl w:val="0"/>
          <w:numId w:val="1"/>
        </w:numPr>
        <w:tabs>
          <w:tab w:val="left" w:pos="284"/>
        </w:tabs>
        <w:spacing w:before="120" w:after="120" w:line="360" w:lineRule="auto"/>
        <w:ind w:left="284" w:hanging="284"/>
        <w:jc w:val="both"/>
        <w:rPr>
          <w:rFonts w:ascii="Arial" w:hAnsi="Arial" w:cs="Arial"/>
          <w:sz w:val="18"/>
          <w:szCs w:val="18"/>
          <w:lang w:val="en-GB"/>
        </w:rPr>
      </w:pPr>
      <w:r w:rsidRPr="005B6EE5">
        <w:rPr>
          <w:rFonts w:ascii="Arial" w:hAnsi="Arial" w:cs="Arial"/>
          <w:sz w:val="18"/>
          <w:szCs w:val="18"/>
          <w:lang w:val="en-GB"/>
        </w:rPr>
        <w:t xml:space="preserve">The document </w:t>
      </w:r>
      <w:proofErr w:type="gramStart"/>
      <w:r w:rsidRPr="005B6EE5">
        <w:rPr>
          <w:rFonts w:ascii="Arial" w:hAnsi="Arial" w:cs="Arial"/>
          <w:sz w:val="18"/>
          <w:szCs w:val="18"/>
          <w:lang w:val="en-GB"/>
        </w:rPr>
        <w:t>must at all times</w:t>
      </w:r>
      <w:proofErr w:type="gramEnd"/>
      <w:r w:rsidRPr="005B6EE5">
        <w:rPr>
          <w:rFonts w:ascii="Arial" w:hAnsi="Arial" w:cs="Arial"/>
          <w:sz w:val="18"/>
          <w:szCs w:val="18"/>
          <w:lang w:val="en-GB"/>
        </w:rPr>
        <w:t xml:space="preserve"> be accessible to the Information Regulator to be established in terms of POPI and relevant staff members and must be made available to any person upon request and upon payment of a reasonable amount.</w:t>
      </w:r>
    </w:p>
    <w:p w14:paraId="496C98EC" w14:textId="4F4A2BCC" w:rsidR="005B6EE5" w:rsidRPr="00A94214" w:rsidRDefault="005B6EE5" w:rsidP="005B6EE5">
      <w:pPr>
        <w:numPr>
          <w:ilvl w:val="0"/>
          <w:numId w:val="1"/>
        </w:numPr>
        <w:tabs>
          <w:tab w:val="left" w:pos="284"/>
        </w:tabs>
        <w:spacing w:before="120" w:after="120" w:line="360" w:lineRule="auto"/>
        <w:ind w:left="284" w:hanging="284"/>
        <w:jc w:val="both"/>
        <w:rPr>
          <w:rFonts w:ascii="Arial" w:hAnsi="Arial" w:cs="Arial"/>
          <w:sz w:val="18"/>
          <w:szCs w:val="18"/>
          <w:lang w:val="en-GB"/>
        </w:rPr>
      </w:pPr>
      <w:r w:rsidRPr="005B6EE5">
        <w:rPr>
          <w:rFonts w:ascii="Arial" w:hAnsi="Arial" w:cs="Arial"/>
          <w:sz w:val="18"/>
          <w:szCs w:val="18"/>
          <w:lang w:val="en-GB"/>
        </w:rPr>
        <w:t>The document must be published on the website, if any, of the organisation and made available at the principal place of business of the organisation during normal business hours.</w:t>
      </w:r>
    </w:p>
    <w:p w14:paraId="178480C8" w14:textId="208A4CB0" w:rsidR="00DC3592" w:rsidRPr="00EF03B0" w:rsidRDefault="00DC3592" w:rsidP="00DC3592">
      <w:pPr>
        <w:numPr>
          <w:ilvl w:val="0"/>
          <w:numId w:val="1"/>
        </w:numPr>
        <w:tabs>
          <w:tab w:val="left" w:pos="284"/>
        </w:tabs>
        <w:spacing w:before="120" w:after="120" w:line="360" w:lineRule="auto"/>
        <w:ind w:left="284" w:hanging="284"/>
        <w:jc w:val="both"/>
        <w:rPr>
          <w:rFonts w:ascii="Arial" w:hAnsi="Arial" w:cs="Arial"/>
          <w:sz w:val="18"/>
          <w:szCs w:val="18"/>
          <w:lang w:val="en-GB"/>
        </w:rPr>
      </w:pPr>
      <w:r w:rsidRPr="00EF03B0">
        <w:rPr>
          <w:rFonts w:ascii="Arial" w:hAnsi="Arial" w:cs="Arial"/>
          <w:sz w:val="18"/>
          <w:szCs w:val="18"/>
          <w:lang w:val="en-GB"/>
        </w:rPr>
        <w:t>Retain a</w:t>
      </w:r>
      <w:r>
        <w:rPr>
          <w:rFonts w:ascii="Arial" w:hAnsi="Arial" w:cs="Arial"/>
          <w:sz w:val="18"/>
          <w:szCs w:val="18"/>
          <w:lang w:val="en-GB"/>
        </w:rPr>
        <w:t>n original</w:t>
      </w:r>
      <w:r w:rsidRPr="00EF03B0">
        <w:rPr>
          <w:rFonts w:ascii="Arial" w:hAnsi="Arial" w:cs="Arial"/>
          <w:sz w:val="18"/>
          <w:szCs w:val="18"/>
          <w:lang w:val="en-GB"/>
        </w:rPr>
        <w:t xml:space="preserve"> hard</w:t>
      </w:r>
      <w:r>
        <w:rPr>
          <w:rFonts w:ascii="Arial" w:hAnsi="Arial" w:cs="Arial"/>
          <w:sz w:val="18"/>
          <w:szCs w:val="18"/>
          <w:lang w:val="en-GB"/>
        </w:rPr>
        <w:t xml:space="preserve"> copy of this document </w:t>
      </w:r>
      <w:r w:rsidRPr="00EF03B0">
        <w:rPr>
          <w:rFonts w:ascii="Arial" w:hAnsi="Arial" w:cs="Arial"/>
          <w:sz w:val="18"/>
          <w:szCs w:val="18"/>
          <w:lang w:val="en-GB"/>
        </w:rPr>
        <w:t xml:space="preserve">in the </w:t>
      </w:r>
      <w:r>
        <w:rPr>
          <w:rFonts w:ascii="Arial" w:hAnsi="Arial" w:cs="Arial"/>
          <w:sz w:val="18"/>
          <w:szCs w:val="18"/>
          <w:lang w:val="en-GB"/>
        </w:rPr>
        <w:t>organisation’</w:t>
      </w:r>
      <w:r w:rsidRPr="00EF03B0">
        <w:rPr>
          <w:rFonts w:ascii="Arial" w:hAnsi="Arial" w:cs="Arial"/>
          <w:sz w:val="18"/>
          <w:szCs w:val="18"/>
          <w:lang w:val="en-GB"/>
        </w:rPr>
        <w:t xml:space="preserve">s </w:t>
      </w:r>
      <w:r>
        <w:rPr>
          <w:rFonts w:ascii="Arial" w:hAnsi="Arial" w:cs="Arial"/>
          <w:sz w:val="18"/>
          <w:szCs w:val="18"/>
          <w:lang w:val="en-GB"/>
        </w:rPr>
        <w:t xml:space="preserve">Compliance </w:t>
      </w:r>
      <w:r w:rsidRPr="00522DDE">
        <w:rPr>
          <w:rFonts w:ascii="Arial" w:hAnsi="Arial" w:cs="Arial"/>
          <w:sz w:val="18"/>
          <w:szCs w:val="18"/>
          <w:lang w:val="en-GB"/>
        </w:rPr>
        <w:t>M</w:t>
      </w:r>
      <w:r>
        <w:rPr>
          <w:rFonts w:ascii="Arial" w:hAnsi="Arial" w:cs="Arial"/>
          <w:sz w:val="18"/>
          <w:szCs w:val="18"/>
          <w:lang w:val="en-GB"/>
        </w:rPr>
        <w:t>a</w:t>
      </w:r>
      <w:r w:rsidRPr="00522DDE">
        <w:rPr>
          <w:rFonts w:ascii="Arial" w:hAnsi="Arial" w:cs="Arial"/>
          <w:sz w:val="18"/>
          <w:szCs w:val="18"/>
          <w:lang w:val="en-GB"/>
        </w:rPr>
        <w:t>nual</w:t>
      </w:r>
      <w:r>
        <w:rPr>
          <w:rFonts w:ascii="Arial" w:hAnsi="Arial" w:cs="Arial"/>
          <w:sz w:val="18"/>
          <w:szCs w:val="18"/>
          <w:lang w:val="en-GB"/>
        </w:rPr>
        <w:t>.</w:t>
      </w:r>
    </w:p>
    <w:p w14:paraId="759846B3" w14:textId="14B0885D" w:rsidR="00E3605A" w:rsidRPr="004F2B96" w:rsidRDefault="00E3605A" w:rsidP="00A137A3">
      <w:pPr>
        <w:pStyle w:val="ListParagraph"/>
        <w:numPr>
          <w:ilvl w:val="0"/>
          <w:numId w:val="1"/>
        </w:numPr>
        <w:spacing w:before="120" w:after="120"/>
        <w:ind w:left="284" w:hanging="284"/>
        <w:jc w:val="both"/>
        <w:rPr>
          <w:rFonts w:ascii="Arial" w:hAnsi="Arial" w:cs="Arial"/>
          <w:sz w:val="18"/>
          <w:szCs w:val="18"/>
          <w:lang w:val="en-ZA"/>
        </w:rPr>
      </w:pPr>
      <w:r w:rsidRPr="004F2B96">
        <w:rPr>
          <w:rFonts w:ascii="Arial" w:hAnsi="Arial" w:cs="Arial"/>
          <w:sz w:val="18"/>
          <w:szCs w:val="18"/>
          <w:lang w:val="en-GB"/>
        </w:rPr>
        <w:t xml:space="preserve">It is advisable to maintain a record that provides confirmation by the staff members that they have each read, understand and are aware of </w:t>
      </w:r>
      <w:proofErr w:type="spellStart"/>
      <w:r w:rsidRPr="004F2B96">
        <w:rPr>
          <w:rFonts w:ascii="Arial" w:hAnsi="Arial" w:cs="Arial"/>
          <w:sz w:val="18"/>
          <w:szCs w:val="18"/>
          <w:lang w:val="en-GB"/>
        </w:rPr>
        <w:t>there</w:t>
      </w:r>
      <w:proofErr w:type="spellEnd"/>
      <w:r w:rsidRPr="004F2B96">
        <w:rPr>
          <w:rFonts w:ascii="Arial" w:hAnsi="Arial" w:cs="Arial"/>
          <w:sz w:val="18"/>
          <w:szCs w:val="18"/>
          <w:lang w:val="en-GB"/>
        </w:rPr>
        <w:t xml:space="preserve"> duties in respect of this </w:t>
      </w:r>
      <w:r w:rsidR="00E07D02" w:rsidRPr="004F2B96">
        <w:rPr>
          <w:rFonts w:ascii="Arial" w:hAnsi="Arial" w:cs="Arial"/>
          <w:sz w:val="18"/>
          <w:szCs w:val="18"/>
          <w:lang w:val="en-GB"/>
        </w:rPr>
        <w:t>manual</w:t>
      </w:r>
      <w:r w:rsidRPr="004F2B96">
        <w:rPr>
          <w:rFonts w:ascii="Arial" w:hAnsi="Arial" w:cs="Arial"/>
          <w:sz w:val="18"/>
          <w:szCs w:val="18"/>
          <w:lang w:val="en-GB"/>
        </w:rPr>
        <w:t xml:space="preserve">. </w:t>
      </w:r>
    </w:p>
    <w:p w14:paraId="6C22AFD2" w14:textId="7596761F" w:rsidR="00DC3592" w:rsidRPr="00DC3592" w:rsidRDefault="00210C94" w:rsidP="00DC3592">
      <w:pPr>
        <w:pStyle w:val="ListParagraph"/>
        <w:numPr>
          <w:ilvl w:val="0"/>
          <w:numId w:val="1"/>
        </w:numPr>
        <w:spacing w:before="120" w:after="120"/>
        <w:ind w:left="284" w:hanging="284"/>
        <w:jc w:val="both"/>
        <w:rPr>
          <w:rFonts w:ascii="Arial" w:hAnsi="Arial" w:cs="Arial"/>
          <w:sz w:val="18"/>
          <w:szCs w:val="18"/>
          <w:lang w:val="en-ZA"/>
        </w:rPr>
      </w:pPr>
      <w:bookmarkStart w:id="3" w:name="_Hlk82165005"/>
      <w:r>
        <w:rPr>
          <w:rFonts w:ascii="Arial" w:hAnsi="Arial" w:cs="Arial"/>
          <w:sz w:val="18"/>
          <w:szCs w:val="18"/>
          <w:lang w:val="en-GB"/>
        </w:rPr>
        <w:t xml:space="preserve">It is advisable to review the document on an annual </w:t>
      </w:r>
      <w:r w:rsidRPr="00EF03B0">
        <w:rPr>
          <w:rFonts w:ascii="Arial" w:hAnsi="Arial" w:cs="Arial"/>
          <w:sz w:val="18"/>
          <w:szCs w:val="18"/>
          <w:lang w:val="en-GB"/>
        </w:rPr>
        <w:t>basis.</w:t>
      </w:r>
      <w:r>
        <w:rPr>
          <w:rFonts w:ascii="Arial" w:hAnsi="Arial" w:cs="Arial"/>
          <w:sz w:val="18"/>
          <w:szCs w:val="18"/>
          <w:lang w:val="en-GB"/>
        </w:rPr>
        <w:t xml:space="preserve"> </w:t>
      </w:r>
      <w:r w:rsidRPr="00A14CD1">
        <w:rPr>
          <w:rFonts w:ascii="Arial" w:hAnsi="Arial" w:cs="Arial"/>
          <w:sz w:val="18"/>
          <w:szCs w:val="18"/>
          <w:lang w:val="en-GB"/>
        </w:rPr>
        <w:t xml:space="preserve">Any </w:t>
      </w:r>
      <w:r>
        <w:rPr>
          <w:rFonts w:ascii="Arial" w:hAnsi="Arial" w:cs="Arial"/>
          <w:sz w:val="18"/>
          <w:szCs w:val="18"/>
          <w:lang w:val="en-GB"/>
        </w:rPr>
        <w:t xml:space="preserve">amendments </w:t>
      </w:r>
      <w:r w:rsidRPr="00A14CD1">
        <w:rPr>
          <w:rFonts w:ascii="Arial" w:hAnsi="Arial" w:cs="Arial"/>
          <w:sz w:val="18"/>
          <w:szCs w:val="18"/>
          <w:lang w:val="en-GB"/>
        </w:rPr>
        <w:t xml:space="preserve">must be indicated </w:t>
      </w:r>
      <w:r>
        <w:rPr>
          <w:rFonts w:ascii="Arial" w:hAnsi="Arial" w:cs="Arial"/>
          <w:sz w:val="18"/>
          <w:szCs w:val="18"/>
          <w:lang w:val="en-GB"/>
        </w:rPr>
        <w:t xml:space="preserve">on the </w:t>
      </w:r>
      <w:r w:rsidRPr="00A14CD1">
        <w:rPr>
          <w:rFonts w:ascii="Arial" w:hAnsi="Arial" w:cs="Arial"/>
          <w:sz w:val="18"/>
          <w:szCs w:val="18"/>
          <w:lang w:val="en-GB"/>
        </w:rPr>
        <w:t xml:space="preserve">document </w:t>
      </w:r>
      <w:r>
        <w:rPr>
          <w:rFonts w:ascii="Arial" w:hAnsi="Arial" w:cs="Arial"/>
          <w:sz w:val="18"/>
          <w:szCs w:val="18"/>
          <w:lang w:val="en-GB"/>
        </w:rPr>
        <w:t xml:space="preserve">review roster and </w:t>
      </w:r>
      <w:r w:rsidRPr="00A14CD1">
        <w:rPr>
          <w:rFonts w:ascii="Arial" w:hAnsi="Arial" w:cs="Arial"/>
          <w:sz w:val="18"/>
          <w:szCs w:val="18"/>
          <w:lang w:val="en-GB"/>
        </w:rPr>
        <w:t xml:space="preserve">relevant </w:t>
      </w:r>
      <w:r>
        <w:rPr>
          <w:rFonts w:ascii="Arial" w:hAnsi="Arial" w:cs="Arial"/>
          <w:sz w:val="18"/>
          <w:szCs w:val="18"/>
          <w:lang w:val="en-GB"/>
        </w:rPr>
        <w:t>staff members must be informed of any updates</w:t>
      </w:r>
      <w:r w:rsidR="004F2B96">
        <w:rPr>
          <w:rFonts w:ascii="Arial" w:hAnsi="Arial" w:cs="Arial"/>
          <w:sz w:val="18"/>
          <w:szCs w:val="18"/>
          <w:lang w:val="en-GB"/>
        </w:rPr>
        <w:t xml:space="preserve">. </w:t>
      </w:r>
    </w:p>
    <w:bookmarkEnd w:id="3"/>
    <w:p w14:paraId="10A92E07" w14:textId="77777777" w:rsidR="00BF70CE" w:rsidRPr="00BF70CE" w:rsidRDefault="00BF70CE" w:rsidP="00DC3592">
      <w:pPr>
        <w:widowControl w:val="0"/>
        <w:numPr>
          <w:ilvl w:val="0"/>
          <w:numId w:val="1"/>
        </w:numPr>
        <w:spacing w:before="120" w:after="120" w:line="360" w:lineRule="auto"/>
        <w:ind w:left="284" w:hanging="284"/>
        <w:jc w:val="both"/>
        <w:rPr>
          <w:rFonts w:ascii="Arial" w:hAnsi="Arial" w:cs="Arial"/>
          <w:sz w:val="18"/>
          <w:szCs w:val="18"/>
          <w:lang w:val="en-ZA"/>
        </w:rPr>
      </w:pPr>
      <w:r w:rsidRPr="00BF70CE">
        <w:rPr>
          <w:rFonts w:ascii="Arial" w:hAnsi="Arial" w:cs="Arial"/>
          <w:b/>
          <w:bCs/>
          <w:sz w:val="18"/>
          <w:szCs w:val="18"/>
          <w:lang w:val="en-ZA"/>
        </w:rPr>
        <w:t xml:space="preserve">Disclaimer: </w:t>
      </w:r>
      <w:r w:rsidRPr="00BF70CE">
        <w:rPr>
          <w:rFonts w:ascii="Arial" w:hAnsi="Arial" w:cs="Arial"/>
          <w:sz w:val="18"/>
          <w:szCs w:val="18"/>
          <w:lang w:val="en-ZA"/>
        </w:rPr>
        <w:t>This document is of a generic nature and was compiled taking relevant statutory requirements into consideration. This document is provided as a guideline only and any reliance the user places on this document will be at the user’s own risk. Moonstone accepts no liability for any damages suffered or losses incurred arising from the use of this document.</w:t>
      </w:r>
    </w:p>
    <w:p w14:paraId="45578FAF" w14:textId="77777777" w:rsidR="00BF70CE" w:rsidRPr="00BF70CE" w:rsidRDefault="00BF70CE" w:rsidP="00DC3592">
      <w:pPr>
        <w:widowControl w:val="0"/>
        <w:numPr>
          <w:ilvl w:val="0"/>
          <w:numId w:val="1"/>
        </w:numPr>
        <w:spacing w:before="120" w:after="120" w:line="360" w:lineRule="auto"/>
        <w:ind w:left="284" w:hanging="284"/>
        <w:jc w:val="both"/>
        <w:rPr>
          <w:rFonts w:ascii="Arial" w:hAnsi="Arial" w:cs="Arial"/>
          <w:sz w:val="18"/>
          <w:szCs w:val="18"/>
          <w:lang w:val="en-ZA"/>
        </w:rPr>
      </w:pPr>
      <w:r w:rsidRPr="00BF70CE">
        <w:rPr>
          <w:rFonts w:ascii="Arial" w:hAnsi="Arial" w:cs="Arial"/>
          <w:b/>
          <w:bCs/>
          <w:sz w:val="18"/>
          <w:szCs w:val="18"/>
          <w:lang w:val="en-ZA"/>
        </w:rPr>
        <w:t>Copyright:</w:t>
      </w:r>
      <w:r w:rsidRPr="00BF70CE">
        <w:rPr>
          <w:rFonts w:ascii="Arial" w:hAnsi="Arial" w:cs="Arial"/>
          <w:sz w:val="18"/>
          <w:szCs w:val="18"/>
          <w:lang w:val="en-ZA"/>
        </w:rPr>
        <w:t xml:space="preserve"> The content of this document is the copyright of Moonstone Compliance (Pty) Ltd. All rights reserved. You may not, except with Moonstone’s express written permission, distribute or commercially exploit the contents of this document.</w:t>
      </w:r>
    </w:p>
    <w:p w14:paraId="30D02F15" w14:textId="77777777" w:rsidR="00BF70CE" w:rsidRDefault="00BF70CE" w:rsidP="00F205D3">
      <w:pPr>
        <w:spacing w:line="360" w:lineRule="auto"/>
        <w:rPr>
          <w:rFonts w:asciiTheme="minorBidi" w:hAnsiTheme="minorBidi" w:cstheme="minorBidi"/>
          <w:sz w:val="18"/>
          <w:szCs w:val="18"/>
          <w:lang w:val="en-ZA"/>
        </w:rPr>
        <w:sectPr w:rsidR="00BF70CE" w:rsidSect="00DB77E3">
          <w:headerReference w:type="default" r:id="rId9"/>
          <w:footerReference w:type="default" r:id="rId10"/>
          <w:pgSz w:w="11906" w:h="16838"/>
          <w:pgMar w:top="720" w:right="720" w:bottom="720" w:left="720" w:header="340" w:footer="454" w:gutter="0"/>
          <w:cols w:space="720"/>
          <w:docGrid w:linePitch="360"/>
        </w:sectPr>
      </w:pPr>
    </w:p>
    <w:p w14:paraId="3DAB049B" w14:textId="77777777" w:rsidR="00BF70CE" w:rsidRDefault="00BF70CE" w:rsidP="00F205D3">
      <w:pPr>
        <w:spacing w:line="360" w:lineRule="auto"/>
        <w:jc w:val="both"/>
        <w:rPr>
          <w:rFonts w:asciiTheme="minorBidi" w:hAnsiTheme="minorBidi" w:cstheme="minorBidi"/>
          <w:sz w:val="18"/>
          <w:szCs w:val="18"/>
          <w:lang w:val="en-ZA"/>
        </w:rPr>
      </w:pPr>
    </w:p>
    <w:p w14:paraId="64DC8F30" w14:textId="77777777" w:rsidR="00BF70CE" w:rsidRDefault="00BF70CE" w:rsidP="00F205D3">
      <w:pPr>
        <w:spacing w:line="360" w:lineRule="auto"/>
        <w:jc w:val="both"/>
        <w:rPr>
          <w:rFonts w:asciiTheme="minorBidi" w:hAnsiTheme="minorBidi" w:cstheme="minorBidi"/>
          <w:sz w:val="18"/>
          <w:szCs w:val="18"/>
          <w:lang w:val="en-ZA"/>
        </w:rPr>
      </w:pPr>
    </w:p>
    <w:p w14:paraId="7C6E1F51" w14:textId="77777777" w:rsidR="00BF70CE" w:rsidRDefault="00BF70CE" w:rsidP="00F205D3">
      <w:pPr>
        <w:spacing w:line="360" w:lineRule="auto"/>
        <w:jc w:val="both"/>
        <w:rPr>
          <w:rFonts w:asciiTheme="minorBidi" w:hAnsiTheme="minorBidi" w:cstheme="minorBidi"/>
          <w:sz w:val="18"/>
          <w:szCs w:val="18"/>
          <w:lang w:val="en-ZA"/>
        </w:rPr>
      </w:pPr>
    </w:p>
    <w:p w14:paraId="27B4626F" w14:textId="77777777" w:rsidR="00BF70CE" w:rsidRDefault="00BF70CE" w:rsidP="00F205D3">
      <w:pPr>
        <w:spacing w:line="360" w:lineRule="auto"/>
        <w:jc w:val="both"/>
        <w:rPr>
          <w:rFonts w:asciiTheme="minorBidi" w:hAnsiTheme="minorBidi" w:cstheme="minorBidi"/>
          <w:sz w:val="18"/>
          <w:szCs w:val="18"/>
          <w:lang w:val="en-ZA"/>
        </w:rPr>
      </w:pPr>
    </w:p>
    <w:p w14:paraId="4E31077A" w14:textId="77777777" w:rsidR="00BF70CE" w:rsidRDefault="00BF70CE" w:rsidP="00F205D3">
      <w:pPr>
        <w:spacing w:line="360" w:lineRule="auto"/>
        <w:jc w:val="both"/>
        <w:rPr>
          <w:rFonts w:asciiTheme="minorBidi" w:hAnsiTheme="minorBidi" w:cstheme="minorBidi"/>
          <w:sz w:val="18"/>
          <w:szCs w:val="18"/>
          <w:lang w:val="en-ZA"/>
        </w:rPr>
      </w:pPr>
    </w:p>
    <w:p w14:paraId="49F8B447" w14:textId="77777777" w:rsidR="00BF70CE" w:rsidRDefault="00BF70CE" w:rsidP="00F205D3">
      <w:pPr>
        <w:spacing w:line="360" w:lineRule="auto"/>
        <w:jc w:val="both"/>
        <w:rPr>
          <w:rFonts w:asciiTheme="minorBidi" w:hAnsiTheme="minorBidi" w:cstheme="minorBidi"/>
          <w:sz w:val="18"/>
          <w:szCs w:val="18"/>
          <w:lang w:val="en-ZA"/>
        </w:rPr>
      </w:pPr>
    </w:p>
    <w:p w14:paraId="6528E347" w14:textId="77777777" w:rsidR="00BF70CE" w:rsidRDefault="00BF70CE" w:rsidP="00F205D3">
      <w:pPr>
        <w:spacing w:line="360" w:lineRule="auto"/>
        <w:jc w:val="both"/>
        <w:rPr>
          <w:rFonts w:asciiTheme="minorBidi" w:hAnsiTheme="minorBidi" w:cstheme="minorBidi"/>
          <w:sz w:val="18"/>
          <w:szCs w:val="18"/>
          <w:lang w:val="en-ZA"/>
        </w:rPr>
      </w:pPr>
      <w:r>
        <w:rPr>
          <w:noProof/>
        </w:rPr>
        <mc:AlternateContent>
          <mc:Choice Requires="wps">
            <w:drawing>
              <wp:anchor distT="0" distB="0" distL="114300" distR="114300" simplePos="0" relativeHeight="251659264" behindDoc="1" locked="0" layoutInCell="1" allowOverlap="1" wp14:anchorId="0288C3DA" wp14:editId="17906296">
                <wp:simplePos x="0" y="0"/>
                <wp:positionH relativeFrom="margin">
                  <wp:posOffset>1236980</wp:posOffset>
                </wp:positionH>
                <wp:positionV relativeFrom="paragraph">
                  <wp:posOffset>181610</wp:posOffset>
                </wp:positionV>
                <wp:extent cx="4282440" cy="1539240"/>
                <wp:effectExtent l="0" t="0" r="22860" b="22860"/>
                <wp:wrapNone/>
                <wp:docPr id="1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1539240"/>
                        </a:xfrm>
                        <a:prstGeom prst="roundRect">
                          <a:avLst>
                            <a:gd name="adj" fmla="val 16667"/>
                          </a:avLst>
                        </a:prstGeom>
                        <a:solidFill>
                          <a:srgbClr val="D8D8D8"/>
                        </a:solidFill>
                        <a:ln w="9525">
                          <a:solidFill>
                            <a:srgbClr val="F2F2F2"/>
                          </a:solidFill>
                          <a:round/>
                          <a:headEnd/>
                          <a:tailEnd/>
                        </a:ln>
                      </wps:spPr>
                      <wps:txbx>
                        <w:txbxContent>
                          <w:p w14:paraId="6054902C" w14:textId="728539FD" w:rsidR="001F0F89" w:rsidRDefault="001F0F89" w:rsidP="00BF70CE">
                            <w:pPr>
                              <w:jc w:val="center"/>
                              <w:rPr>
                                <w:rFonts w:ascii="Arial" w:hAnsi="Arial" w:cs="Arial"/>
                                <w:b/>
                                <w:lang w:val="en-ZA"/>
                              </w:rPr>
                            </w:pPr>
                            <w:r>
                              <w:rPr>
                                <w:rFonts w:ascii="Arial" w:hAnsi="Arial" w:cs="Arial"/>
                                <w:b/>
                                <w:lang w:val="en-ZA"/>
                              </w:rPr>
                              <w:t>PAIA MANUAL</w:t>
                            </w:r>
                            <w:r w:rsidR="005C2C76">
                              <w:rPr>
                                <w:rFonts w:ascii="Arial" w:hAnsi="Arial" w:cs="Arial"/>
                                <w:b/>
                                <w:lang w:val="en-ZA"/>
                              </w:rPr>
                              <w:t>:</w:t>
                            </w:r>
                          </w:p>
                          <w:p w14:paraId="774BB74B" w14:textId="40A174AC" w:rsidR="005C2C76" w:rsidRDefault="005C2C76" w:rsidP="00BF70CE">
                            <w:pPr>
                              <w:jc w:val="center"/>
                              <w:rPr>
                                <w:rFonts w:ascii="Arial" w:hAnsi="Arial" w:cs="Arial"/>
                                <w:b/>
                                <w:lang w:val="en-ZA"/>
                              </w:rPr>
                            </w:pPr>
                            <w:r>
                              <w:rPr>
                                <w:rFonts w:ascii="Arial" w:hAnsi="Arial" w:cs="Arial"/>
                                <w:b/>
                                <w:lang w:val="en-ZA"/>
                              </w:rPr>
                              <w:t xml:space="preserve">TAVCOR MOTOR GROUP </w:t>
                            </w:r>
                            <w:r w:rsidR="00AE32AD">
                              <w:rPr>
                                <w:rFonts w:ascii="Arial" w:hAnsi="Arial" w:cs="Arial"/>
                                <w:b/>
                                <w:lang w:val="en-ZA"/>
                              </w:rPr>
                              <w:t>(PTY) LTD</w:t>
                            </w:r>
                          </w:p>
                          <w:p w14:paraId="5D3AA84E" w14:textId="0F73C2A3" w:rsidR="00707570" w:rsidRDefault="00707570" w:rsidP="00BF70CE">
                            <w:pPr>
                              <w:jc w:val="center"/>
                              <w:rPr>
                                <w:rFonts w:ascii="Arial" w:hAnsi="Arial" w:cs="Arial"/>
                                <w:b/>
                                <w:lang w:val="en-ZA"/>
                              </w:rPr>
                            </w:pPr>
                            <w:r>
                              <w:rPr>
                                <w:rFonts w:ascii="Arial" w:hAnsi="Arial" w:cs="Arial"/>
                                <w:b/>
                                <w:lang w:val="en-ZA"/>
                              </w:rPr>
                              <w:t>TAVCOR AUTO SALES</w:t>
                            </w:r>
                            <w:r w:rsidR="00AE32AD">
                              <w:rPr>
                                <w:rFonts w:ascii="Arial" w:hAnsi="Arial" w:cs="Arial"/>
                                <w:b/>
                                <w:lang w:val="en-ZA"/>
                              </w:rPr>
                              <w:t xml:space="preserve"> (PTY) LTD</w:t>
                            </w:r>
                          </w:p>
                          <w:p w14:paraId="6FBDAC4B" w14:textId="3E3162E4" w:rsidR="00AE32AD" w:rsidRDefault="000B5D1D" w:rsidP="00BF70CE">
                            <w:pPr>
                              <w:jc w:val="center"/>
                              <w:rPr>
                                <w:rFonts w:ascii="Arial" w:hAnsi="Arial" w:cs="Arial"/>
                                <w:b/>
                                <w:lang w:val="en-ZA"/>
                              </w:rPr>
                            </w:pPr>
                            <w:r>
                              <w:rPr>
                                <w:rFonts w:ascii="Arial" w:hAnsi="Arial" w:cs="Arial"/>
                                <w:b/>
                                <w:lang w:val="en-ZA"/>
                              </w:rPr>
                              <w:t>TAVCOR WHOLESALE (PTY) LTD</w:t>
                            </w:r>
                          </w:p>
                          <w:p w14:paraId="5B0A5949" w14:textId="2CD079B7" w:rsidR="000B5D1D" w:rsidRDefault="000B5D1D" w:rsidP="00BF70CE">
                            <w:pPr>
                              <w:jc w:val="center"/>
                              <w:rPr>
                                <w:rFonts w:ascii="Arial" w:hAnsi="Arial" w:cs="Arial"/>
                                <w:b/>
                                <w:lang w:val="en-ZA"/>
                              </w:rPr>
                            </w:pPr>
                            <w:r>
                              <w:rPr>
                                <w:rFonts w:ascii="Arial" w:hAnsi="Arial" w:cs="Arial"/>
                                <w:b/>
                                <w:lang w:val="en-ZA"/>
                              </w:rPr>
                              <w:t>TAVCOR MOTORENT (PTY) LTD</w:t>
                            </w:r>
                          </w:p>
                          <w:p w14:paraId="33897F35" w14:textId="5E3F67CA" w:rsidR="00177B80" w:rsidRDefault="003A6A86" w:rsidP="00BF70CE">
                            <w:pPr>
                              <w:jc w:val="center"/>
                              <w:rPr>
                                <w:rFonts w:ascii="Arial" w:hAnsi="Arial" w:cs="Arial"/>
                                <w:b/>
                                <w:lang w:val="en-ZA"/>
                              </w:rPr>
                            </w:pPr>
                            <w:r>
                              <w:rPr>
                                <w:rFonts w:ascii="Arial" w:hAnsi="Arial" w:cs="Arial"/>
                                <w:b/>
                                <w:lang w:val="en-ZA"/>
                              </w:rPr>
                              <w:t xml:space="preserve"> </w:t>
                            </w:r>
                          </w:p>
                          <w:p w14:paraId="7AF8E39E" w14:textId="11CA296B" w:rsidR="000B5D1D" w:rsidRDefault="000B5D1D" w:rsidP="00BF70CE">
                            <w:pPr>
                              <w:jc w:val="center"/>
                              <w:rPr>
                                <w:rFonts w:ascii="Arial" w:hAnsi="Arial" w:cs="Arial"/>
                                <w:b/>
                                <w:lang w:val="en-ZA"/>
                              </w:rPr>
                            </w:pPr>
                          </w:p>
                          <w:p w14:paraId="6B446DB2" w14:textId="77777777" w:rsidR="00707570" w:rsidRDefault="00707570" w:rsidP="00BF70CE">
                            <w:pPr>
                              <w:jc w:val="center"/>
                              <w:rPr>
                                <w:rFonts w:ascii="Arial" w:hAnsi="Arial" w:cs="Arial"/>
                                <w:b/>
                                <w:lang w:val="en-ZA"/>
                              </w:rPr>
                            </w:pPr>
                          </w:p>
                          <w:p w14:paraId="577C72F9" w14:textId="77777777" w:rsidR="005C2C76" w:rsidRDefault="005C2C76" w:rsidP="00BF70CE">
                            <w:pPr>
                              <w:jc w:val="center"/>
                              <w:rPr>
                                <w:rFonts w:ascii="Arial" w:hAnsi="Arial" w:cs="Arial"/>
                                <w:b/>
                                <w:lang w:val="en-ZA"/>
                              </w:rPr>
                            </w:pPr>
                          </w:p>
                          <w:p w14:paraId="0CD78002" w14:textId="77777777" w:rsidR="005C2C76" w:rsidRDefault="005C2C76" w:rsidP="00BF70CE">
                            <w:pPr>
                              <w:jc w:val="center"/>
                              <w:rPr>
                                <w:rFonts w:ascii="Arial" w:hAnsi="Arial" w:cs="Arial"/>
                                <w:b/>
                                <w:lang w:val="en-ZA"/>
                              </w:rPr>
                            </w:pPr>
                          </w:p>
                          <w:p w14:paraId="3888B686" w14:textId="6FCEFB22" w:rsidR="005C2C76" w:rsidRPr="00972AD3" w:rsidRDefault="005C2C76" w:rsidP="00BF70CE">
                            <w:pPr>
                              <w:jc w:val="center"/>
                              <w:rPr>
                                <w:rFonts w:ascii="Arial" w:hAnsi="Arial" w:cs="Arial"/>
                                <w:b/>
                              </w:rPr>
                            </w:pPr>
                            <w:r>
                              <w:rPr>
                                <w:rFonts w:ascii="Arial" w:hAnsi="Arial" w:cs="Arial"/>
                                <w:b/>
                                <w:lang w:val="en-ZA"/>
                              </w:rPr>
                              <w:t>;</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8C3DA" id="Rounded Rectangle 7" o:spid="_x0000_s1026" style="position:absolute;left:0;text-align:left;margin-left:97.4pt;margin-top:14.3pt;width:337.2pt;height:12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" fillcolor="#d8d8d8" strokecolor="#f2f2f2">
                <v:textbox inset=",1mm,,1mm">
                  <w:txbxContent>
                    <w:p w14:paraId="6054902C" w14:textId="728539FD" w:rsidR="001F0F89" w:rsidRDefault="001F0F89" w:rsidP="00BF70CE">
                      <w:pPr>
                        <w:jc w:val="center"/>
                        <w:rPr>
                          <w:rFonts w:ascii="Arial" w:hAnsi="Arial" w:cs="Arial"/>
                          <w:b/>
                          <w:lang w:val="en-ZA"/>
                        </w:rPr>
                      </w:pPr>
                      <w:r>
                        <w:rPr>
                          <w:rFonts w:ascii="Arial" w:hAnsi="Arial" w:cs="Arial"/>
                          <w:b/>
                          <w:lang w:val="en-ZA"/>
                        </w:rPr>
                        <w:t>PAIA MANUAL</w:t>
                      </w:r>
                      <w:r w:rsidR="005C2C76">
                        <w:rPr>
                          <w:rFonts w:ascii="Arial" w:hAnsi="Arial" w:cs="Arial"/>
                          <w:b/>
                          <w:lang w:val="en-ZA"/>
                        </w:rPr>
                        <w:t>:</w:t>
                      </w:r>
                    </w:p>
                    <w:p w14:paraId="774BB74B" w14:textId="40A174AC" w:rsidR="005C2C76" w:rsidRDefault="005C2C76" w:rsidP="00BF70CE">
                      <w:pPr>
                        <w:jc w:val="center"/>
                        <w:rPr>
                          <w:rFonts w:ascii="Arial" w:hAnsi="Arial" w:cs="Arial"/>
                          <w:b/>
                          <w:lang w:val="en-ZA"/>
                        </w:rPr>
                      </w:pPr>
                      <w:r>
                        <w:rPr>
                          <w:rFonts w:ascii="Arial" w:hAnsi="Arial" w:cs="Arial"/>
                          <w:b/>
                          <w:lang w:val="en-ZA"/>
                        </w:rPr>
                        <w:t xml:space="preserve">TAVCOR MOTOR GROUP </w:t>
                      </w:r>
                      <w:r w:rsidR="00AE32AD">
                        <w:rPr>
                          <w:rFonts w:ascii="Arial" w:hAnsi="Arial" w:cs="Arial"/>
                          <w:b/>
                          <w:lang w:val="en-ZA"/>
                        </w:rPr>
                        <w:t>(PTY) LTD</w:t>
                      </w:r>
                    </w:p>
                    <w:p w14:paraId="5D3AA84E" w14:textId="0F73C2A3" w:rsidR="00707570" w:rsidRDefault="00707570" w:rsidP="00BF70CE">
                      <w:pPr>
                        <w:jc w:val="center"/>
                        <w:rPr>
                          <w:rFonts w:ascii="Arial" w:hAnsi="Arial" w:cs="Arial"/>
                          <w:b/>
                          <w:lang w:val="en-ZA"/>
                        </w:rPr>
                      </w:pPr>
                      <w:r>
                        <w:rPr>
                          <w:rFonts w:ascii="Arial" w:hAnsi="Arial" w:cs="Arial"/>
                          <w:b/>
                          <w:lang w:val="en-ZA"/>
                        </w:rPr>
                        <w:t>TAVCOR AUTO SALES</w:t>
                      </w:r>
                      <w:r w:rsidR="00AE32AD">
                        <w:rPr>
                          <w:rFonts w:ascii="Arial" w:hAnsi="Arial" w:cs="Arial"/>
                          <w:b/>
                          <w:lang w:val="en-ZA"/>
                        </w:rPr>
                        <w:t xml:space="preserve"> (PTY) LTD</w:t>
                      </w:r>
                    </w:p>
                    <w:p w14:paraId="6FBDAC4B" w14:textId="3E3162E4" w:rsidR="00AE32AD" w:rsidRDefault="000B5D1D" w:rsidP="00BF70CE">
                      <w:pPr>
                        <w:jc w:val="center"/>
                        <w:rPr>
                          <w:rFonts w:ascii="Arial" w:hAnsi="Arial" w:cs="Arial"/>
                          <w:b/>
                          <w:lang w:val="en-ZA"/>
                        </w:rPr>
                      </w:pPr>
                      <w:r>
                        <w:rPr>
                          <w:rFonts w:ascii="Arial" w:hAnsi="Arial" w:cs="Arial"/>
                          <w:b/>
                          <w:lang w:val="en-ZA"/>
                        </w:rPr>
                        <w:t>TAVCOR WHOLESALE (PTY) LTD</w:t>
                      </w:r>
                    </w:p>
                    <w:p w14:paraId="5B0A5949" w14:textId="2CD079B7" w:rsidR="000B5D1D" w:rsidRDefault="000B5D1D" w:rsidP="00BF70CE">
                      <w:pPr>
                        <w:jc w:val="center"/>
                        <w:rPr>
                          <w:rFonts w:ascii="Arial" w:hAnsi="Arial" w:cs="Arial"/>
                          <w:b/>
                          <w:lang w:val="en-ZA"/>
                        </w:rPr>
                      </w:pPr>
                      <w:r>
                        <w:rPr>
                          <w:rFonts w:ascii="Arial" w:hAnsi="Arial" w:cs="Arial"/>
                          <w:b/>
                          <w:lang w:val="en-ZA"/>
                        </w:rPr>
                        <w:t>TAVCOR MOTORENT (PTY) LTD</w:t>
                      </w:r>
                    </w:p>
                    <w:p w14:paraId="33897F35" w14:textId="5E3F67CA" w:rsidR="00177B80" w:rsidRDefault="003A6A86" w:rsidP="00BF70CE">
                      <w:pPr>
                        <w:jc w:val="center"/>
                        <w:rPr>
                          <w:rFonts w:ascii="Arial" w:hAnsi="Arial" w:cs="Arial"/>
                          <w:b/>
                          <w:lang w:val="en-ZA"/>
                        </w:rPr>
                      </w:pPr>
                      <w:r>
                        <w:rPr>
                          <w:rFonts w:ascii="Arial" w:hAnsi="Arial" w:cs="Arial"/>
                          <w:b/>
                          <w:lang w:val="en-ZA"/>
                        </w:rPr>
                        <w:t xml:space="preserve"> </w:t>
                      </w:r>
                    </w:p>
                    <w:p w14:paraId="7AF8E39E" w14:textId="11CA296B" w:rsidR="000B5D1D" w:rsidRDefault="000B5D1D" w:rsidP="00BF70CE">
                      <w:pPr>
                        <w:jc w:val="center"/>
                        <w:rPr>
                          <w:rFonts w:ascii="Arial" w:hAnsi="Arial" w:cs="Arial"/>
                          <w:b/>
                          <w:lang w:val="en-ZA"/>
                        </w:rPr>
                      </w:pPr>
                    </w:p>
                    <w:p w14:paraId="6B446DB2" w14:textId="77777777" w:rsidR="00707570" w:rsidRDefault="00707570" w:rsidP="00BF70CE">
                      <w:pPr>
                        <w:jc w:val="center"/>
                        <w:rPr>
                          <w:rFonts w:ascii="Arial" w:hAnsi="Arial" w:cs="Arial"/>
                          <w:b/>
                          <w:lang w:val="en-ZA"/>
                        </w:rPr>
                      </w:pPr>
                    </w:p>
                    <w:p w14:paraId="577C72F9" w14:textId="77777777" w:rsidR="005C2C76" w:rsidRDefault="005C2C76" w:rsidP="00BF70CE">
                      <w:pPr>
                        <w:jc w:val="center"/>
                        <w:rPr>
                          <w:rFonts w:ascii="Arial" w:hAnsi="Arial" w:cs="Arial"/>
                          <w:b/>
                          <w:lang w:val="en-ZA"/>
                        </w:rPr>
                      </w:pPr>
                    </w:p>
                    <w:p w14:paraId="0CD78002" w14:textId="77777777" w:rsidR="005C2C76" w:rsidRDefault="005C2C76" w:rsidP="00BF70CE">
                      <w:pPr>
                        <w:jc w:val="center"/>
                        <w:rPr>
                          <w:rFonts w:ascii="Arial" w:hAnsi="Arial" w:cs="Arial"/>
                          <w:b/>
                          <w:lang w:val="en-ZA"/>
                        </w:rPr>
                      </w:pPr>
                    </w:p>
                    <w:p w14:paraId="3888B686" w14:textId="6FCEFB22" w:rsidR="005C2C76" w:rsidRPr="00972AD3" w:rsidRDefault="005C2C76" w:rsidP="00BF70CE">
                      <w:pPr>
                        <w:jc w:val="center"/>
                        <w:rPr>
                          <w:rFonts w:ascii="Arial" w:hAnsi="Arial" w:cs="Arial"/>
                          <w:b/>
                        </w:rPr>
                      </w:pPr>
                      <w:r>
                        <w:rPr>
                          <w:rFonts w:ascii="Arial" w:hAnsi="Arial" w:cs="Arial"/>
                          <w:b/>
                          <w:lang w:val="en-ZA"/>
                        </w:rPr>
                        <w:t>;</w:t>
                      </w:r>
                    </w:p>
                  </w:txbxContent>
                </v:textbox>
                <w10:wrap anchorx="margin"/>
              </v:roundrect>
            </w:pict>
          </mc:Fallback>
        </mc:AlternateContent>
      </w:r>
    </w:p>
    <w:p w14:paraId="6CA412AD" w14:textId="77777777" w:rsidR="00BF70CE" w:rsidRDefault="00BF70CE" w:rsidP="00F205D3">
      <w:pPr>
        <w:spacing w:line="360" w:lineRule="auto"/>
        <w:jc w:val="both"/>
        <w:rPr>
          <w:rFonts w:asciiTheme="minorBidi" w:hAnsiTheme="minorBidi" w:cstheme="minorBidi"/>
          <w:sz w:val="18"/>
          <w:szCs w:val="18"/>
          <w:lang w:val="en-ZA"/>
        </w:rPr>
      </w:pPr>
    </w:p>
    <w:p w14:paraId="6D6D68A9" w14:textId="77777777" w:rsidR="00BF70CE" w:rsidRDefault="00BF70CE" w:rsidP="00F205D3">
      <w:pPr>
        <w:spacing w:line="360" w:lineRule="auto"/>
        <w:jc w:val="both"/>
        <w:rPr>
          <w:rFonts w:asciiTheme="minorBidi" w:hAnsiTheme="minorBidi" w:cstheme="minorBidi"/>
          <w:sz w:val="18"/>
          <w:szCs w:val="18"/>
          <w:lang w:val="en-ZA"/>
        </w:rPr>
      </w:pPr>
    </w:p>
    <w:p w14:paraId="1955184D" w14:textId="77777777" w:rsidR="00BF70CE" w:rsidRDefault="00BF70CE" w:rsidP="00F205D3">
      <w:pPr>
        <w:spacing w:line="360" w:lineRule="auto"/>
        <w:jc w:val="both"/>
        <w:rPr>
          <w:rFonts w:asciiTheme="minorBidi" w:hAnsiTheme="minorBidi" w:cstheme="minorBidi"/>
          <w:sz w:val="18"/>
          <w:szCs w:val="18"/>
          <w:lang w:val="en-ZA"/>
        </w:rPr>
      </w:pPr>
    </w:p>
    <w:p w14:paraId="70921404" w14:textId="77777777" w:rsidR="00BF70CE" w:rsidRDefault="00BF70CE" w:rsidP="00F205D3">
      <w:pPr>
        <w:spacing w:line="360" w:lineRule="auto"/>
        <w:jc w:val="both"/>
        <w:rPr>
          <w:rFonts w:asciiTheme="minorBidi" w:hAnsiTheme="minorBidi" w:cstheme="minorBidi"/>
          <w:sz w:val="18"/>
          <w:szCs w:val="18"/>
          <w:lang w:val="en-ZA"/>
        </w:rPr>
      </w:pPr>
    </w:p>
    <w:p w14:paraId="2F16D9B0" w14:textId="77777777" w:rsidR="00BF70CE" w:rsidRDefault="00BF70CE" w:rsidP="00F205D3">
      <w:pPr>
        <w:spacing w:line="360" w:lineRule="auto"/>
        <w:jc w:val="both"/>
        <w:rPr>
          <w:rFonts w:asciiTheme="minorBidi" w:hAnsiTheme="minorBidi" w:cstheme="minorBidi"/>
          <w:sz w:val="18"/>
          <w:szCs w:val="18"/>
          <w:lang w:val="en-ZA"/>
        </w:rPr>
      </w:pPr>
    </w:p>
    <w:p w14:paraId="1AA9EEB6" w14:textId="77777777" w:rsidR="00BF70CE" w:rsidRDefault="00BF70CE" w:rsidP="00F205D3">
      <w:pPr>
        <w:spacing w:line="360" w:lineRule="auto"/>
        <w:jc w:val="both"/>
        <w:rPr>
          <w:rFonts w:asciiTheme="minorBidi" w:hAnsiTheme="minorBidi" w:cstheme="minorBidi"/>
          <w:sz w:val="18"/>
          <w:szCs w:val="18"/>
          <w:lang w:val="en-ZA"/>
        </w:rPr>
      </w:pPr>
    </w:p>
    <w:p w14:paraId="04377152" w14:textId="77777777" w:rsidR="00BF70CE" w:rsidRDefault="00BF70CE" w:rsidP="00F205D3">
      <w:pPr>
        <w:spacing w:line="360" w:lineRule="auto"/>
        <w:jc w:val="both"/>
        <w:rPr>
          <w:rFonts w:asciiTheme="minorBidi" w:hAnsiTheme="minorBidi" w:cstheme="minorBidi"/>
          <w:sz w:val="18"/>
          <w:szCs w:val="18"/>
          <w:lang w:val="en-ZA"/>
        </w:rPr>
      </w:pPr>
    </w:p>
    <w:p w14:paraId="5E0308EA" w14:textId="77777777" w:rsidR="00BF70CE" w:rsidRDefault="00BF70CE" w:rsidP="00F205D3">
      <w:pPr>
        <w:spacing w:line="360" w:lineRule="auto"/>
        <w:jc w:val="both"/>
        <w:rPr>
          <w:rFonts w:asciiTheme="minorBidi" w:hAnsiTheme="minorBidi" w:cstheme="minorBidi"/>
          <w:sz w:val="18"/>
          <w:szCs w:val="18"/>
          <w:lang w:val="en-ZA"/>
        </w:rPr>
      </w:pPr>
    </w:p>
    <w:p w14:paraId="3579E6B4" w14:textId="77777777" w:rsidR="00BF70CE" w:rsidRDefault="00BF70CE" w:rsidP="00F205D3">
      <w:pPr>
        <w:spacing w:line="360" w:lineRule="auto"/>
        <w:jc w:val="both"/>
        <w:rPr>
          <w:rFonts w:asciiTheme="minorBidi" w:hAnsiTheme="minorBidi" w:cstheme="minorBidi"/>
          <w:sz w:val="18"/>
          <w:szCs w:val="18"/>
          <w:lang w:val="en-ZA"/>
        </w:rPr>
      </w:pPr>
    </w:p>
    <w:p w14:paraId="20945E3C" w14:textId="77777777" w:rsidR="00BF70CE" w:rsidRDefault="00BF70CE" w:rsidP="00F205D3">
      <w:pPr>
        <w:spacing w:line="360" w:lineRule="auto"/>
        <w:jc w:val="both"/>
        <w:rPr>
          <w:rFonts w:asciiTheme="minorBidi" w:hAnsiTheme="minorBidi" w:cstheme="minorBidi"/>
          <w:sz w:val="18"/>
          <w:szCs w:val="18"/>
          <w:lang w:val="en-ZA"/>
        </w:rPr>
      </w:pPr>
    </w:p>
    <w:p w14:paraId="76EFEB47" w14:textId="77777777" w:rsidR="00BF70CE" w:rsidRDefault="00BF70CE" w:rsidP="00F205D3">
      <w:pPr>
        <w:spacing w:line="360" w:lineRule="auto"/>
        <w:jc w:val="both"/>
        <w:rPr>
          <w:rFonts w:asciiTheme="minorBidi" w:hAnsiTheme="minorBidi" w:cstheme="minorBidi"/>
          <w:sz w:val="18"/>
          <w:szCs w:val="18"/>
          <w:lang w:val="en-ZA"/>
        </w:rPr>
      </w:pPr>
    </w:p>
    <w:p w14:paraId="6D21E792" w14:textId="77777777" w:rsidR="00BF70CE" w:rsidRDefault="00BF70CE" w:rsidP="00F205D3">
      <w:pPr>
        <w:spacing w:line="360" w:lineRule="auto"/>
        <w:jc w:val="both"/>
        <w:rPr>
          <w:rFonts w:asciiTheme="minorBidi" w:hAnsiTheme="minorBidi" w:cstheme="minorBidi"/>
          <w:sz w:val="18"/>
          <w:szCs w:val="18"/>
          <w:lang w:val="en-ZA"/>
        </w:rPr>
      </w:pPr>
    </w:p>
    <w:p w14:paraId="48BDB1B7" w14:textId="77777777" w:rsidR="00BF70CE" w:rsidRDefault="00BF70CE" w:rsidP="00F205D3">
      <w:pPr>
        <w:spacing w:line="360" w:lineRule="auto"/>
        <w:jc w:val="both"/>
        <w:rPr>
          <w:rFonts w:asciiTheme="minorBidi" w:hAnsiTheme="minorBidi" w:cstheme="minorBidi"/>
          <w:sz w:val="18"/>
          <w:szCs w:val="18"/>
          <w:lang w:val="en-ZA"/>
        </w:rPr>
      </w:pPr>
    </w:p>
    <w:p w14:paraId="3057A60E" w14:textId="77777777" w:rsidR="00BF70CE" w:rsidRDefault="00BF70CE" w:rsidP="00F205D3">
      <w:pPr>
        <w:spacing w:line="360" w:lineRule="auto"/>
        <w:jc w:val="both"/>
        <w:rPr>
          <w:rFonts w:asciiTheme="minorBidi" w:hAnsiTheme="minorBidi" w:cstheme="minorBidi"/>
          <w:sz w:val="18"/>
          <w:szCs w:val="18"/>
          <w:lang w:val="en-ZA"/>
        </w:rPr>
      </w:pPr>
    </w:p>
    <w:p w14:paraId="1638E688" w14:textId="77777777" w:rsidR="00BF70CE" w:rsidRDefault="00BF70CE" w:rsidP="00F205D3">
      <w:pPr>
        <w:spacing w:line="360" w:lineRule="auto"/>
        <w:jc w:val="both"/>
        <w:rPr>
          <w:rFonts w:asciiTheme="minorBidi" w:hAnsiTheme="minorBidi" w:cstheme="minorBidi"/>
          <w:sz w:val="18"/>
          <w:szCs w:val="18"/>
          <w:lang w:val="en-ZA"/>
        </w:rPr>
      </w:pPr>
    </w:p>
    <w:p w14:paraId="5DC096EB" w14:textId="77777777" w:rsidR="00FC0413" w:rsidRDefault="00FC0413" w:rsidP="00F205D3">
      <w:pPr>
        <w:spacing w:line="360" w:lineRule="auto"/>
        <w:jc w:val="both"/>
        <w:rPr>
          <w:rFonts w:asciiTheme="minorBidi" w:hAnsiTheme="minorBidi" w:cstheme="minorBidi"/>
          <w:sz w:val="18"/>
          <w:szCs w:val="18"/>
          <w:lang w:val="en-ZA"/>
        </w:rPr>
      </w:pPr>
    </w:p>
    <w:p w14:paraId="54216F7C" w14:textId="77777777" w:rsidR="00FC0413" w:rsidRDefault="00FC0413" w:rsidP="00F205D3">
      <w:pPr>
        <w:spacing w:line="360" w:lineRule="auto"/>
        <w:jc w:val="both"/>
        <w:rPr>
          <w:rFonts w:asciiTheme="minorBidi" w:hAnsiTheme="minorBidi" w:cstheme="minorBidi"/>
          <w:sz w:val="18"/>
          <w:szCs w:val="18"/>
          <w:lang w:val="en-ZA"/>
        </w:rPr>
      </w:pPr>
    </w:p>
    <w:p w14:paraId="4D6E11BC" w14:textId="77777777" w:rsidR="00FC0413" w:rsidRDefault="00FC0413" w:rsidP="00F205D3">
      <w:pPr>
        <w:spacing w:line="360" w:lineRule="auto"/>
        <w:jc w:val="both"/>
        <w:rPr>
          <w:rFonts w:asciiTheme="minorBidi" w:hAnsiTheme="minorBidi" w:cstheme="minorBidi"/>
          <w:sz w:val="18"/>
          <w:szCs w:val="18"/>
          <w:lang w:val="en-ZA"/>
        </w:rPr>
      </w:pPr>
    </w:p>
    <w:p w14:paraId="5B00651B" w14:textId="77777777" w:rsidR="00FC0413" w:rsidRDefault="00FC0413" w:rsidP="00F205D3">
      <w:pPr>
        <w:spacing w:line="360" w:lineRule="auto"/>
        <w:jc w:val="both"/>
        <w:rPr>
          <w:rFonts w:asciiTheme="minorBidi" w:hAnsiTheme="minorBidi" w:cstheme="minorBidi"/>
          <w:sz w:val="18"/>
          <w:szCs w:val="18"/>
          <w:lang w:val="en-ZA"/>
        </w:rPr>
      </w:pPr>
    </w:p>
    <w:p w14:paraId="06D04097" w14:textId="77777777" w:rsidR="00FC0413" w:rsidRDefault="00FC0413" w:rsidP="00F205D3">
      <w:pPr>
        <w:spacing w:line="360" w:lineRule="auto"/>
        <w:jc w:val="both"/>
        <w:rPr>
          <w:rFonts w:asciiTheme="minorBidi" w:hAnsiTheme="minorBidi" w:cstheme="minorBidi"/>
          <w:sz w:val="18"/>
          <w:szCs w:val="18"/>
          <w:lang w:val="en-ZA"/>
        </w:rPr>
      </w:pPr>
    </w:p>
    <w:tbl>
      <w:tblPr>
        <w:tblStyle w:val="TableGrid"/>
        <w:tblpPr w:leftFromText="180" w:rightFromText="180" w:vertAnchor="text" w:tblpY="3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9"/>
        <w:gridCol w:w="7837"/>
      </w:tblGrid>
      <w:tr w:rsidR="00BF70CE" w:rsidRPr="00C03011" w14:paraId="29A60474" w14:textId="77777777" w:rsidTr="00877867">
        <w:trPr>
          <w:trHeight w:hRule="exact" w:val="340"/>
        </w:trPr>
        <w:tc>
          <w:tcPr>
            <w:tcW w:w="2679" w:type="dxa"/>
            <w:shd w:val="clear" w:color="auto" w:fill="D9D9D9" w:themeFill="background1" w:themeFillShade="D9"/>
            <w:vAlign w:val="center"/>
          </w:tcPr>
          <w:p w14:paraId="1FF0B1DF" w14:textId="77777777" w:rsidR="00BF70CE" w:rsidRPr="00C03011" w:rsidRDefault="00BF70CE" w:rsidP="00F205D3">
            <w:pPr>
              <w:spacing w:line="360" w:lineRule="auto"/>
              <w:jc w:val="both"/>
              <w:rPr>
                <w:rFonts w:ascii="Arial" w:hAnsi="Arial" w:cs="Arial"/>
                <w:sz w:val="18"/>
                <w:szCs w:val="18"/>
                <w:lang w:val="en-ZA"/>
              </w:rPr>
            </w:pPr>
            <w:bookmarkStart w:id="4" w:name="_Hlk482540034"/>
            <w:r w:rsidRPr="00C03011">
              <w:rPr>
                <w:rFonts w:ascii="Arial" w:hAnsi="Arial" w:cs="Arial"/>
                <w:sz w:val="18"/>
                <w:szCs w:val="18"/>
                <w:lang w:val="en-ZA"/>
              </w:rPr>
              <w:t>Version</w:t>
            </w:r>
          </w:p>
        </w:tc>
        <w:tc>
          <w:tcPr>
            <w:tcW w:w="7837" w:type="dxa"/>
            <w:vAlign w:val="center"/>
          </w:tcPr>
          <w:p w14:paraId="6FE46FE8" w14:textId="2F2A6D30"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1</w:t>
            </w:r>
          </w:p>
        </w:tc>
      </w:tr>
      <w:tr w:rsidR="00BF70CE" w:rsidRPr="00C03011" w14:paraId="3C876769" w14:textId="77777777" w:rsidTr="00877867">
        <w:trPr>
          <w:trHeight w:hRule="exact" w:val="340"/>
        </w:trPr>
        <w:tc>
          <w:tcPr>
            <w:tcW w:w="2679" w:type="dxa"/>
            <w:shd w:val="clear" w:color="auto" w:fill="D9D9D9" w:themeFill="background1" w:themeFillShade="D9"/>
            <w:vAlign w:val="center"/>
          </w:tcPr>
          <w:p w14:paraId="6105A2A4"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Publishing Date</w:t>
            </w:r>
          </w:p>
        </w:tc>
        <w:tc>
          <w:tcPr>
            <w:tcW w:w="7837" w:type="dxa"/>
            <w:vAlign w:val="center"/>
          </w:tcPr>
          <w:p w14:paraId="303D58E0" w14:textId="3A5F8280"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June 2023</w:t>
            </w:r>
          </w:p>
        </w:tc>
      </w:tr>
      <w:tr w:rsidR="00BF70CE" w:rsidRPr="00C03011" w14:paraId="5D5BAF07" w14:textId="77777777" w:rsidTr="00877867">
        <w:trPr>
          <w:trHeight w:hRule="exact" w:val="340"/>
        </w:trPr>
        <w:tc>
          <w:tcPr>
            <w:tcW w:w="2679" w:type="dxa"/>
            <w:shd w:val="clear" w:color="auto" w:fill="D9D9D9" w:themeFill="background1" w:themeFillShade="D9"/>
            <w:vAlign w:val="center"/>
          </w:tcPr>
          <w:p w14:paraId="3196FF69"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Last Review Date</w:t>
            </w:r>
          </w:p>
        </w:tc>
        <w:tc>
          <w:tcPr>
            <w:tcW w:w="7837" w:type="dxa"/>
            <w:vAlign w:val="center"/>
          </w:tcPr>
          <w:p w14:paraId="08D137F0" w14:textId="2B98E95F"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June 2023</w:t>
            </w:r>
          </w:p>
        </w:tc>
      </w:tr>
      <w:tr w:rsidR="00BF70CE" w:rsidRPr="00C03011" w14:paraId="61C57144" w14:textId="77777777" w:rsidTr="00877867">
        <w:trPr>
          <w:trHeight w:hRule="exact" w:val="340"/>
        </w:trPr>
        <w:tc>
          <w:tcPr>
            <w:tcW w:w="2679" w:type="dxa"/>
            <w:shd w:val="clear" w:color="auto" w:fill="D9D9D9" w:themeFill="background1" w:themeFillShade="D9"/>
            <w:vAlign w:val="center"/>
          </w:tcPr>
          <w:p w14:paraId="21568C44" w14:textId="77777777" w:rsidR="00BF70CE" w:rsidRPr="00C03011" w:rsidRDefault="00BF70CE" w:rsidP="00F205D3">
            <w:pPr>
              <w:spacing w:line="360" w:lineRule="auto"/>
              <w:jc w:val="both"/>
              <w:rPr>
                <w:rFonts w:ascii="Arial" w:hAnsi="Arial" w:cs="Arial"/>
                <w:sz w:val="18"/>
                <w:szCs w:val="18"/>
                <w:lang w:val="en-ZA"/>
              </w:rPr>
            </w:pPr>
            <w:r>
              <w:rPr>
                <w:rFonts w:ascii="Arial" w:hAnsi="Arial" w:cs="Arial"/>
                <w:sz w:val="18"/>
                <w:szCs w:val="18"/>
                <w:lang w:val="en-ZA"/>
              </w:rPr>
              <w:t>Frequency of Review</w:t>
            </w:r>
          </w:p>
        </w:tc>
        <w:tc>
          <w:tcPr>
            <w:tcW w:w="7837" w:type="dxa"/>
            <w:vAlign w:val="center"/>
          </w:tcPr>
          <w:p w14:paraId="104FD5B0" w14:textId="7C16F0BD"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Annually</w:t>
            </w:r>
          </w:p>
        </w:tc>
      </w:tr>
      <w:tr w:rsidR="00BF70CE" w:rsidRPr="00C03011" w14:paraId="62D4293A" w14:textId="77777777" w:rsidTr="00877867">
        <w:trPr>
          <w:trHeight w:hRule="exact" w:val="340"/>
        </w:trPr>
        <w:tc>
          <w:tcPr>
            <w:tcW w:w="2679" w:type="dxa"/>
            <w:shd w:val="clear" w:color="auto" w:fill="D9D9D9" w:themeFill="background1" w:themeFillShade="D9"/>
            <w:vAlign w:val="center"/>
          </w:tcPr>
          <w:p w14:paraId="6E971D9C"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Next Review Date</w:t>
            </w:r>
          </w:p>
        </w:tc>
        <w:tc>
          <w:tcPr>
            <w:tcW w:w="7837" w:type="dxa"/>
            <w:vAlign w:val="center"/>
          </w:tcPr>
          <w:p w14:paraId="29220A17" w14:textId="3C7DFBB1" w:rsidR="00BF70CE" w:rsidRDefault="00800DE5" w:rsidP="00F205D3">
            <w:pPr>
              <w:spacing w:line="360" w:lineRule="auto"/>
              <w:jc w:val="both"/>
              <w:rPr>
                <w:rFonts w:ascii="Arial" w:hAnsi="Arial" w:cs="Arial"/>
                <w:sz w:val="18"/>
                <w:szCs w:val="18"/>
                <w:lang w:val="en-ZA"/>
              </w:rPr>
            </w:pPr>
            <w:r>
              <w:rPr>
                <w:rFonts w:ascii="Arial" w:hAnsi="Arial" w:cs="Arial"/>
                <w:sz w:val="18"/>
                <w:szCs w:val="18"/>
                <w:lang w:val="en-ZA"/>
              </w:rPr>
              <w:t>June 2024</w:t>
            </w:r>
          </w:p>
          <w:p w14:paraId="3657D6B2" w14:textId="19E9E189" w:rsidR="00800DE5"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4</w:t>
            </w:r>
          </w:p>
        </w:tc>
      </w:tr>
      <w:tr w:rsidR="00BF70CE" w:rsidRPr="00C03011" w14:paraId="6BA85050" w14:textId="77777777" w:rsidTr="00877867">
        <w:trPr>
          <w:trHeight w:hRule="exact" w:val="340"/>
        </w:trPr>
        <w:tc>
          <w:tcPr>
            <w:tcW w:w="2679" w:type="dxa"/>
            <w:shd w:val="clear" w:color="auto" w:fill="D9D9D9" w:themeFill="background1" w:themeFillShade="D9"/>
            <w:vAlign w:val="center"/>
          </w:tcPr>
          <w:p w14:paraId="003E899D" w14:textId="3C550CDA" w:rsidR="00BF70CE" w:rsidRPr="00C03011" w:rsidRDefault="00CA4713" w:rsidP="00F205D3">
            <w:pPr>
              <w:spacing w:line="360" w:lineRule="auto"/>
              <w:jc w:val="both"/>
              <w:rPr>
                <w:rFonts w:ascii="Arial" w:hAnsi="Arial" w:cs="Arial"/>
                <w:sz w:val="18"/>
                <w:szCs w:val="18"/>
                <w:lang w:val="en-ZA"/>
              </w:rPr>
            </w:pPr>
            <w:r>
              <w:rPr>
                <w:rFonts w:ascii="Arial" w:hAnsi="Arial" w:cs="Arial"/>
                <w:sz w:val="18"/>
                <w:szCs w:val="18"/>
                <w:lang w:val="en-ZA"/>
              </w:rPr>
              <w:t>Manual</w:t>
            </w:r>
            <w:r w:rsidR="00BF70CE">
              <w:rPr>
                <w:rFonts w:ascii="Arial" w:hAnsi="Arial" w:cs="Arial"/>
                <w:sz w:val="18"/>
                <w:szCs w:val="18"/>
                <w:lang w:val="en-ZA"/>
              </w:rPr>
              <w:t xml:space="preserve"> Owner</w:t>
            </w:r>
          </w:p>
        </w:tc>
        <w:tc>
          <w:tcPr>
            <w:tcW w:w="7837" w:type="dxa"/>
            <w:vAlign w:val="center"/>
          </w:tcPr>
          <w:p w14:paraId="7A3202F4" w14:textId="3848FD81"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Tavcor</w:t>
            </w:r>
          </w:p>
        </w:tc>
      </w:tr>
      <w:tr w:rsidR="00BF70CE" w:rsidRPr="00C03011" w14:paraId="608C9B7F" w14:textId="77777777" w:rsidTr="00877867">
        <w:trPr>
          <w:trHeight w:hRule="exact" w:val="340"/>
        </w:trPr>
        <w:tc>
          <w:tcPr>
            <w:tcW w:w="2679" w:type="dxa"/>
            <w:shd w:val="clear" w:color="auto" w:fill="D9D9D9" w:themeFill="background1" w:themeFillShade="D9"/>
            <w:vAlign w:val="center"/>
          </w:tcPr>
          <w:p w14:paraId="331DF716" w14:textId="77777777" w:rsidR="00BF70CE" w:rsidRPr="00C03011" w:rsidRDefault="00BF70CE" w:rsidP="00F205D3">
            <w:pPr>
              <w:spacing w:line="360" w:lineRule="auto"/>
              <w:jc w:val="both"/>
              <w:rPr>
                <w:rFonts w:ascii="Arial" w:hAnsi="Arial" w:cs="Arial"/>
                <w:sz w:val="18"/>
                <w:szCs w:val="18"/>
                <w:lang w:val="en-ZA"/>
              </w:rPr>
            </w:pPr>
            <w:r w:rsidRPr="00C03011">
              <w:rPr>
                <w:rFonts w:ascii="Arial" w:hAnsi="Arial" w:cs="Arial"/>
                <w:sz w:val="18"/>
                <w:szCs w:val="18"/>
                <w:lang w:val="en-ZA"/>
              </w:rPr>
              <w:t>Responsible Business Unit</w:t>
            </w:r>
          </w:p>
        </w:tc>
        <w:tc>
          <w:tcPr>
            <w:tcW w:w="7837" w:type="dxa"/>
            <w:vAlign w:val="center"/>
          </w:tcPr>
          <w:p w14:paraId="1F9CE1BC" w14:textId="50F45FB7" w:rsidR="00BF70CE" w:rsidRPr="00C03011" w:rsidRDefault="00800DE5" w:rsidP="00F205D3">
            <w:pPr>
              <w:spacing w:line="360" w:lineRule="auto"/>
              <w:jc w:val="both"/>
              <w:rPr>
                <w:rFonts w:ascii="Arial" w:hAnsi="Arial" w:cs="Arial"/>
                <w:sz w:val="18"/>
                <w:szCs w:val="18"/>
                <w:lang w:val="en-ZA"/>
              </w:rPr>
            </w:pPr>
            <w:r>
              <w:rPr>
                <w:rFonts w:ascii="Arial" w:hAnsi="Arial" w:cs="Arial"/>
                <w:sz w:val="18"/>
                <w:szCs w:val="18"/>
                <w:lang w:val="en-ZA"/>
              </w:rPr>
              <w:t>Tavcor</w:t>
            </w:r>
          </w:p>
        </w:tc>
      </w:tr>
      <w:bookmarkEnd w:id="4"/>
    </w:tbl>
    <w:p w14:paraId="0D364BCE" w14:textId="77777777" w:rsidR="00BF70CE" w:rsidRDefault="00BF70CE" w:rsidP="00F205D3">
      <w:pPr>
        <w:spacing w:line="360" w:lineRule="auto"/>
        <w:jc w:val="both"/>
        <w:rPr>
          <w:rFonts w:asciiTheme="minorBidi" w:hAnsiTheme="minorBidi" w:cstheme="minorBidi"/>
          <w:sz w:val="18"/>
          <w:szCs w:val="18"/>
          <w:lang w:val="en-ZA"/>
        </w:rPr>
      </w:pPr>
    </w:p>
    <w:p w14:paraId="7706CA31" w14:textId="77777777" w:rsidR="00BF70CE" w:rsidRDefault="00BF70CE" w:rsidP="00F205D3">
      <w:pPr>
        <w:spacing w:line="360" w:lineRule="auto"/>
        <w:jc w:val="both"/>
        <w:rPr>
          <w:rFonts w:asciiTheme="minorBidi" w:hAnsiTheme="minorBidi" w:cstheme="minorBidi"/>
          <w:sz w:val="18"/>
          <w:szCs w:val="18"/>
          <w:lang w:val="en-ZA"/>
        </w:rPr>
      </w:pPr>
    </w:p>
    <w:p w14:paraId="5A87A805" w14:textId="6B14942B" w:rsidR="00BF70CE" w:rsidRPr="00C03011" w:rsidRDefault="00CA4713" w:rsidP="00F205D3">
      <w:pPr>
        <w:spacing w:line="360" w:lineRule="auto"/>
        <w:jc w:val="both"/>
        <w:rPr>
          <w:rFonts w:ascii="Arial" w:hAnsi="Arial" w:cs="Arial"/>
          <w:b/>
          <w:bCs/>
          <w:sz w:val="4"/>
          <w:szCs w:val="4"/>
        </w:rPr>
      </w:pPr>
      <w:bookmarkStart w:id="5" w:name="_Hlk482539878"/>
      <w:r>
        <w:rPr>
          <w:rFonts w:ascii="Arial" w:hAnsi="Arial" w:cs="Arial"/>
          <w:b/>
          <w:bCs/>
        </w:rPr>
        <w:t>MANUAL</w:t>
      </w:r>
      <w:r w:rsidR="00BF70CE" w:rsidRPr="00C03011">
        <w:rPr>
          <w:rFonts w:ascii="Arial" w:hAnsi="Arial" w:cs="Arial"/>
          <w:b/>
          <w:bCs/>
        </w:rPr>
        <w:t xml:space="preserve"> STATEMENT</w:t>
      </w:r>
    </w:p>
    <w:p w14:paraId="2145A927" w14:textId="68353631" w:rsidR="00BF70CE" w:rsidRPr="00C03011" w:rsidRDefault="00BF70CE" w:rsidP="00F205D3">
      <w:pPr>
        <w:pStyle w:val="ListParagraph"/>
        <w:numPr>
          <w:ilvl w:val="0"/>
          <w:numId w:val="1"/>
        </w:numPr>
        <w:spacing w:line="360" w:lineRule="auto"/>
        <w:ind w:left="284" w:hanging="284"/>
        <w:contextualSpacing w:val="0"/>
        <w:jc w:val="both"/>
        <w:rPr>
          <w:rFonts w:ascii="Arial" w:hAnsi="Arial" w:cs="Arial"/>
          <w:sz w:val="18"/>
          <w:szCs w:val="18"/>
          <w:lang w:val="en-ZA"/>
        </w:rPr>
      </w:pPr>
      <w:proofErr w:type="gramStart"/>
      <w:r>
        <w:rPr>
          <w:rFonts w:ascii="Arial" w:hAnsi="Arial" w:cs="Arial"/>
          <w:sz w:val="18"/>
          <w:szCs w:val="18"/>
          <w:lang w:val="en-ZA"/>
        </w:rPr>
        <w:t xml:space="preserve">This </w:t>
      </w:r>
      <w:r w:rsidR="00CA4713">
        <w:rPr>
          <w:rFonts w:ascii="Arial" w:hAnsi="Arial" w:cs="Arial"/>
          <w:sz w:val="18"/>
          <w:szCs w:val="18"/>
          <w:lang w:val="en-ZA"/>
        </w:rPr>
        <w:t>manual</w:t>
      </w:r>
      <w:r>
        <w:rPr>
          <w:rFonts w:ascii="Arial" w:hAnsi="Arial" w:cs="Arial"/>
          <w:sz w:val="18"/>
          <w:szCs w:val="18"/>
          <w:lang w:val="en-ZA"/>
        </w:rPr>
        <w:t xml:space="preserve"> forms</w:t>
      </w:r>
      <w:proofErr w:type="gramEnd"/>
      <w:r>
        <w:rPr>
          <w:rFonts w:ascii="Arial" w:hAnsi="Arial" w:cs="Arial"/>
          <w:sz w:val="18"/>
          <w:szCs w:val="18"/>
          <w:lang w:val="en-ZA"/>
        </w:rPr>
        <w:t xml:space="preserve"> part of the </w:t>
      </w:r>
      <w:r w:rsidR="00CA4713">
        <w:rPr>
          <w:rFonts w:ascii="Arial" w:hAnsi="Arial" w:cs="Arial"/>
          <w:sz w:val="18"/>
          <w:szCs w:val="18"/>
          <w:lang w:val="en-ZA"/>
        </w:rPr>
        <w:t>manual</w:t>
      </w:r>
      <w:r>
        <w:rPr>
          <w:rFonts w:ascii="Arial" w:hAnsi="Arial" w:cs="Arial"/>
          <w:sz w:val="18"/>
          <w:szCs w:val="18"/>
          <w:lang w:val="en-ZA"/>
        </w:rPr>
        <w:t xml:space="preserve"> o</w:t>
      </w:r>
      <w:r w:rsidRPr="00C03011">
        <w:rPr>
          <w:rFonts w:ascii="Arial" w:hAnsi="Arial" w:cs="Arial"/>
          <w:sz w:val="18"/>
          <w:szCs w:val="18"/>
          <w:lang w:val="en-ZA"/>
        </w:rPr>
        <w:t>wner’s internal business processes and procedures.</w:t>
      </w:r>
    </w:p>
    <w:p w14:paraId="0876EEC6" w14:textId="267F5D9C" w:rsidR="00BF70CE" w:rsidRPr="00C03011" w:rsidRDefault="00BF70CE" w:rsidP="00F205D3">
      <w:pPr>
        <w:pStyle w:val="ListParagraph"/>
        <w:numPr>
          <w:ilvl w:val="0"/>
          <w:numId w:val="1"/>
        </w:numPr>
        <w:spacing w:line="360" w:lineRule="auto"/>
        <w:ind w:left="284" w:hanging="284"/>
        <w:contextualSpacing w:val="0"/>
        <w:jc w:val="both"/>
        <w:rPr>
          <w:rFonts w:ascii="Arial" w:hAnsi="Arial" w:cs="Arial"/>
          <w:sz w:val="18"/>
          <w:szCs w:val="18"/>
          <w:lang w:val="en-ZA"/>
        </w:rPr>
      </w:pPr>
      <w:r w:rsidRPr="00C03011">
        <w:rPr>
          <w:rFonts w:ascii="Arial" w:hAnsi="Arial" w:cs="Arial"/>
          <w:sz w:val="18"/>
          <w:szCs w:val="18"/>
          <w:lang w:val="en-ZA"/>
        </w:rPr>
        <w:t xml:space="preserve">Any reference to the “organisation” shall </w:t>
      </w:r>
      <w:r>
        <w:rPr>
          <w:rFonts w:ascii="Arial" w:hAnsi="Arial" w:cs="Arial"/>
          <w:sz w:val="18"/>
          <w:szCs w:val="18"/>
          <w:lang w:val="en-ZA"/>
        </w:rPr>
        <w:t>be interpreted to include the “</w:t>
      </w:r>
      <w:r w:rsidR="00CA4713">
        <w:rPr>
          <w:rFonts w:ascii="Arial" w:hAnsi="Arial" w:cs="Arial"/>
          <w:sz w:val="18"/>
          <w:szCs w:val="18"/>
          <w:lang w:val="en-ZA"/>
        </w:rPr>
        <w:t>manual</w:t>
      </w:r>
      <w:r>
        <w:rPr>
          <w:rFonts w:ascii="Arial" w:hAnsi="Arial" w:cs="Arial"/>
          <w:sz w:val="18"/>
          <w:szCs w:val="18"/>
          <w:lang w:val="en-ZA"/>
        </w:rPr>
        <w:t xml:space="preserve"> owner”.</w:t>
      </w:r>
    </w:p>
    <w:p w14:paraId="55B2DED8" w14:textId="45F9B81D" w:rsidR="00BF70CE" w:rsidRPr="00C03011" w:rsidRDefault="00BF70CE" w:rsidP="00F205D3">
      <w:pPr>
        <w:pStyle w:val="ListParagraph"/>
        <w:numPr>
          <w:ilvl w:val="0"/>
          <w:numId w:val="1"/>
        </w:numPr>
        <w:spacing w:line="360" w:lineRule="auto"/>
        <w:ind w:left="284" w:hanging="284"/>
        <w:contextualSpacing w:val="0"/>
        <w:jc w:val="both"/>
        <w:rPr>
          <w:rFonts w:ascii="Arial" w:hAnsi="Arial" w:cs="Arial"/>
          <w:sz w:val="18"/>
          <w:szCs w:val="18"/>
          <w:lang w:val="en-ZA"/>
        </w:rPr>
      </w:pPr>
      <w:r>
        <w:rPr>
          <w:rFonts w:ascii="Arial" w:hAnsi="Arial" w:cs="Arial"/>
          <w:sz w:val="18"/>
          <w:szCs w:val="18"/>
          <w:lang w:val="en-ZA"/>
        </w:rPr>
        <w:t xml:space="preserve">The organisation’s governing body, its employees, volunteers, contractors, </w:t>
      </w:r>
      <w:proofErr w:type="gramStart"/>
      <w:r>
        <w:rPr>
          <w:rFonts w:ascii="Arial" w:hAnsi="Arial" w:cs="Arial"/>
          <w:sz w:val="18"/>
          <w:szCs w:val="18"/>
          <w:lang w:val="en-ZA"/>
        </w:rPr>
        <w:t>suppliers</w:t>
      </w:r>
      <w:proofErr w:type="gramEnd"/>
      <w:r>
        <w:rPr>
          <w:rFonts w:ascii="Arial" w:hAnsi="Arial" w:cs="Arial"/>
          <w:sz w:val="18"/>
          <w:szCs w:val="18"/>
          <w:lang w:val="en-ZA"/>
        </w:rPr>
        <w:t xml:space="preserve"> and any other persons acting on behalf of the organisation </w:t>
      </w:r>
      <w:r w:rsidRPr="00C03011">
        <w:rPr>
          <w:rFonts w:ascii="Arial" w:hAnsi="Arial" w:cs="Arial"/>
          <w:sz w:val="18"/>
          <w:szCs w:val="18"/>
          <w:lang w:val="en-ZA"/>
        </w:rPr>
        <w:t xml:space="preserve">are required to familiarise themselves with the </w:t>
      </w:r>
      <w:r w:rsidR="00CA4713">
        <w:rPr>
          <w:rFonts w:ascii="Arial" w:hAnsi="Arial" w:cs="Arial"/>
          <w:sz w:val="18"/>
          <w:szCs w:val="18"/>
          <w:lang w:val="en-ZA"/>
        </w:rPr>
        <w:t>manual</w:t>
      </w:r>
      <w:r w:rsidRPr="00C03011">
        <w:rPr>
          <w:rFonts w:ascii="Arial" w:hAnsi="Arial" w:cs="Arial"/>
          <w:sz w:val="18"/>
          <w:szCs w:val="18"/>
          <w:lang w:val="en-ZA"/>
        </w:rPr>
        <w:t xml:space="preserve">’s requirements and undertake to comply with </w:t>
      </w:r>
      <w:r>
        <w:rPr>
          <w:rFonts w:ascii="Arial" w:hAnsi="Arial" w:cs="Arial"/>
          <w:sz w:val="18"/>
          <w:szCs w:val="18"/>
          <w:lang w:val="en-ZA"/>
        </w:rPr>
        <w:t xml:space="preserve">the </w:t>
      </w:r>
      <w:r w:rsidRPr="00C03011">
        <w:rPr>
          <w:rFonts w:ascii="Arial" w:hAnsi="Arial" w:cs="Arial"/>
          <w:sz w:val="18"/>
          <w:szCs w:val="18"/>
          <w:lang w:val="en-ZA"/>
        </w:rPr>
        <w:t>stated processes</w:t>
      </w:r>
      <w:r>
        <w:rPr>
          <w:rFonts w:ascii="Arial" w:hAnsi="Arial" w:cs="Arial"/>
          <w:sz w:val="18"/>
          <w:szCs w:val="18"/>
          <w:lang w:val="en-ZA"/>
        </w:rPr>
        <w:t xml:space="preserve"> and procedures</w:t>
      </w:r>
      <w:r w:rsidRPr="00C03011">
        <w:rPr>
          <w:rFonts w:ascii="Arial" w:hAnsi="Arial" w:cs="Arial"/>
          <w:sz w:val="18"/>
          <w:szCs w:val="18"/>
          <w:lang w:val="en-ZA"/>
        </w:rPr>
        <w:t>.</w:t>
      </w:r>
    </w:p>
    <w:p w14:paraId="6164C532" w14:textId="2761354E" w:rsidR="006248A1" w:rsidRPr="006248A1" w:rsidRDefault="00BF70CE" w:rsidP="006248A1">
      <w:pPr>
        <w:pStyle w:val="ListParagraph"/>
        <w:numPr>
          <w:ilvl w:val="0"/>
          <w:numId w:val="1"/>
        </w:numPr>
        <w:spacing w:line="360" w:lineRule="auto"/>
        <w:ind w:left="284" w:hanging="284"/>
        <w:contextualSpacing w:val="0"/>
        <w:jc w:val="both"/>
        <w:rPr>
          <w:rFonts w:ascii="Arial" w:hAnsi="Arial" w:cs="Arial"/>
          <w:sz w:val="18"/>
          <w:szCs w:val="18"/>
          <w:lang w:val="en-ZA"/>
        </w:rPr>
      </w:pPr>
      <w:r>
        <w:rPr>
          <w:rFonts w:ascii="Arial" w:hAnsi="Arial" w:cs="Arial"/>
          <w:sz w:val="18"/>
          <w:szCs w:val="18"/>
          <w:lang w:val="en-ZA"/>
        </w:rPr>
        <w:t>Risk owners and control o</w:t>
      </w:r>
      <w:r w:rsidRPr="00C03011">
        <w:rPr>
          <w:rFonts w:ascii="Arial" w:hAnsi="Arial" w:cs="Arial"/>
          <w:sz w:val="18"/>
          <w:szCs w:val="18"/>
          <w:lang w:val="en-ZA"/>
        </w:rPr>
        <w:t xml:space="preserve">wners </w:t>
      </w:r>
      <w:bookmarkEnd w:id="5"/>
      <w:r w:rsidRPr="00C03011">
        <w:rPr>
          <w:rFonts w:ascii="Arial" w:hAnsi="Arial" w:cs="Arial"/>
          <w:sz w:val="18"/>
          <w:szCs w:val="18"/>
          <w:lang w:val="en-ZA"/>
        </w:rPr>
        <w:t xml:space="preserve">are responsible for </w:t>
      </w:r>
      <w:r>
        <w:rPr>
          <w:rFonts w:ascii="Arial" w:hAnsi="Arial" w:cs="Arial"/>
          <w:sz w:val="18"/>
          <w:szCs w:val="18"/>
          <w:lang w:val="en-ZA"/>
        </w:rPr>
        <w:t xml:space="preserve">overseeing </w:t>
      </w:r>
      <w:r w:rsidRPr="00C03011">
        <w:rPr>
          <w:rFonts w:ascii="Arial" w:hAnsi="Arial" w:cs="Arial"/>
          <w:sz w:val="18"/>
          <w:szCs w:val="18"/>
          <w:lang w:val="en-ZA"/>
        </w:rPr>
        <w:t xml:space="preserve">and maintaining </w:t>
      </w:r>
      <w:r>
        <w:rPr>
          <w:rFonts w:ascii="Arial" w:hAnsi="Arial" w:cs="Arial"/>
          <w:sz w:val="18"/>
          <w:szCs w:val="18"/>
          <w:lang w:val="en-ZA"/>
        </w:rPr>
        <w:t>control procedures and activities</w:t>
      </w:r>
      <w:r w:rsidRPr="00C03011">
        <w:rPr>
          <w:rFonts w:ascii="Arial" w:hAnsi="Arial" w:cs="Arial"/>
          <w:sz w:val="18"/>
          <w:szCs w:val="18"/>
          <w:lang w:val="en-ZA"/>
        </w:rPr>
        <w:t>.</w:t>
      </w:r>
    </w:p>
    <w:p w14:paraId="2E0C01C1" w14:textId="4D99BF0B" w:rsidR="00BF70CE" w:rsidRPr="00C03011" w:rsidRDefault="00E07D02" w:rsidP="006248A1">
      <w:pPr>
        <w:spacing w:before="240" w:line="360" w:lineRule="auto"/>
        <w:jc w:val="both"/>
        <w:rPr>
          <w:rFonts w:ascii="Arial" w:hAnsi="Arial" w:cs="Arial"/>
          <w:b/>
          <w:bCs/>
          <w:sz w:val="4"/>
          <w:szCs w:val="4"/>
        </w:rPr>
      </w:pPr>
      <w:r>
        <w:rPr>
          <w:rFonts w:ascii="Arial" w:hAnsi="Arial" w:cs="Arial"/>
          <w:b/>
          <w:bCs/>
        </w:rPr>
        <w:t>MANUAL</w:t>
      </w:r>
      <w:r w:rsidR="00BF70CE">
        <w:rPr>
          <w:rFonts w:ascii="Arial" w:hAnsi="Arial" w:cs="Arial"/>
          <w:b/>
          <w:bCs/>
        </w:rPr>
        <w:t xml:space="preserve"> ADOPTION</w:t>
      </w:r>
    </w:p>
    <w:p w14:paraId="1DAC202F" w14:textId="112FEBE5" w:rsidR="00BF70CE" w:rsidRPr="000C6F55" w:rsidRDefault="00BF70CE" w:rsidP="00F205D3">
      <w:pPr>
        <w:spacing w:line="360" w:lineRule="auto"/>
        <w:jc w:val="both"/>
        <w:rPr>
          <w:rFonts w:ascii="Arial" w:hAnsi="Arial" w:cs="Arial"/>
          <w:sz w:val="18"/>
          <w:szCs w:val="18"/>
          <w:lang w:val="en-ZA"/>
        </w:rPr>
      </w:pPr>
      <w:r>
        <w:rPr>
          <w:rFonts w:ascii="Arial" w:hAnsi="Arial" w:cs="Arial"/>
          <w:sz w:val="18"/>
          <w:szCs w:val="18"/>
          <w:lang w:val="en-ZA"/>
        </w:rPr>
        <w:t xml:space="preserve">By signing this document, I authorise the </w:t>
      </w:r>
      <w:r w:rsidR="00E07D02">
        <w:rPr>
          <w:rFonts w:ascii="Arial" w:hAnsi="Arial" w:cs="Arial"/>
          <w:sz w:val="18"/>
          <w:szCs w:val="18"/>
          <w:lang w:val="en-ZA"/>
        </w:rPr>
        <w:t>manual</w:t>
      </w:r>
      <w:r>
        <w:rPr>
          <w:rFonts w:ascii="Arial" w:hAnsi="Arial" w:cs="Arial"/>
          <w:sz w:val="18"/>
          <w:szCs w:val="18"/>
          <w:lang w:val="en-ZA"/>
        </w:rPr>
        <w:t xml:space="preserve"> owner’s approval and adoption of the </w:t>
      </w:r>
      <w:r w:rsidRPr="00C03011">
        <w:rPr>
          <w:rFonts w:ascii="Arial" w:hAnsi="Arial" w:cs="Arial"/>
          <w:sz w:val="18"/>
          <w:szCs w:val="18"/>
          <w:lang w:val="en-ZA"/>
        </w:rPr>
        <w:t>processes</w:t>
      </w:r>
      <w:r>
        <w:rPr>
          <w:rFonts w:ascii="Arial" w:hAnsi="Arial" w:cs="Arial"/>
          <w:sz w:val="18"/>
          <w:szCs w:val="18"/>
          <w:lang w:val="en-ZA"/>
        </w:rPr>
        <w:t xml:space="preserve"> and procedures</w:t>
      </w:r>
      <w:r w:rsidRPr="00C03011">
        <w:rPr>
          <w:rFonts w:ascii="Arial" w:hAnsi="Arial" w:cs="Arial"/>
          <w:sz w:val="18"/>
          <w:szCs w:val="18"/>
          <w:lang w:val="en-ZA"/>
        </w:rPr>
        <w:t xml:space="preserve"> </w:t>
      </w:r>
      <w:r>
        <w:rPr>
          <w:rFonts w:ascii="Arial" w:hAnsi="Arial" w:cs="Arial"/>
          <w:sz w:val="18"/>
          <w:szCs w:val="18"/>
          <w:lang w:val="en-ZA"/>
        </w:rPr>
        <w:t>outlined herein.</w:t>
      </w:r>
    </w:p>
    <w:tbl>
      <w:tblPr>
        <w:tblStyle w:val="TableGrid"/>
        <w:tblpPr w:leftFromText="180" w:rightFromText="180" w:vertAnchor="text" w:horzAnchor="margin" w:tblpY="23"/>
        <w:tblW w:w="106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5"/>
        <w:gridCol w:w="8562"/>
      </w:tblGrid>
      <w:tr w:rsidR="00BF70CE" w:rsidRPr="00C03011" w14:paraId="2AECF2DD" w14:textId="77777777" w:rsidTr="00877867">
        <w:trPr>
          <w:trHeight w:hRule="exact" w:val="576"/>
        </w:trPr>
        <w:tc>
          <w:tcPr>
            <w:tcW w:w="2055" w:type="dxa"/>
            <w:shd w:val="clear" w:color="auto" w:fill="D9D9D9" w:themeFill="background1" w:themeFillShade="D9"/>
            <w:vAlign w:val="center"/>
          </w:tcPr>
          <w:p w14:paraId="6F5B6118"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Name &amp; Surname</w:t>
            </w:r>
          </w:p>
        </w:tc>
        <w:tc>
          <w:tcPr>
            <w:tcW w:w="8562" w:type="dxa"/>
            <w:vAlign w:val="center"/>
          </w:tcPr>
          <w:p w14:paraId="1FA8D480" w14:textId="0A1E1AC6" w:rsidR="00BF70CE" w:rsidRPr="00C03011" w:rsidRDefault="00574D71" w:rsidP="00F205D3">
            <w:pPr>
              <w:spacing w:line="360" w:lineRule="auto"/>
              <w:jc w:val="both"/>
              <w:rPr>
                <w:rFonts w:ascii="Arial" w:hAnsi="Arial" w:cs="Arial"/>
                <w:sz w:val="18"/>
                <w:szCs w:val="18"/>
                <w:lang w:val="en-ZA"/>
              </w:rPr>
            </w:pPr>
            <w:r>
              <w:rPr>
                <w:rFonts w:ascii="Arial" w:hAnsi="Arial" w:cs="Arial"/>
                <w:sz w:val="18"/>
                <w:szCs w:val="18"/>
                <w:lang w:val="en-ZA"/>
              </w:rPr>
              <w:t>Garrick Bowker</w:t>
            </w:r>
          </w:p>
        </w:tc>
      </w:tr>
      <w:tr w:rsidR="00BF70CE" w:rsidRPr="00C03011" w14:paraId="3CCCEC5C" w14:textId="77777777" w:rsidTr="00877867">
        <w:trPr>
          <w:trHeight w:hRule="exact" w:val="576"/>
        </w:trPr>
        <w:tc>
          <w:tcPr>
            <w:tcW w:w="2055" w:type="dxa"/>
            <w:shd w:val="clear" w:color="auto" w:fill="D9D9D9" w:themeFill="background1" w:themeFillShade="D9"/>
            <w:vAlign w:val="center"/>
          </w:tcPr>
          <w:p w14:paraId="5F2DE33F"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Capacity</w:t>
            </w:r>
          </w:p>
        </w:tc>
        <w:tc>
          <w:tcPr>
            <w:tcW w:w="8562" w:type="dxa"/>
            <w:vAlign w:val="center"/>
          </w:tcPr>
          <w:p w14:paraId="7E73D55A" w14:textId="16EB1025" w:rsidR="00BF70CE" w:rsidRPr="00C03011" w:rsidRDefault="00574D71" w:rsidP="00F205D3">
            <w:pPr>
              <w:spacing w:line="360" w:lineRule="auto"/>
              <w:jc w:val="both"/>
              <w:rPr>
                <w:rFonts w:ascii="Arial" w:hAnsi="Arial" w:cs="Arial"/>
                <w:sz w:val="18"/>
                <w:szCs w:val="18"/>
                <w:lang w:val="en-ZA"/>
              </w:rPr>
            </w:pPr>
            <w:r>
              <w:rPr>
                <w:rFonts w:ascii="Arial" w:hAnsi="Arial" w:cs="Arial"/>
                <w:sz w:val="18"/>
                <w:szCs w:val="18"/>
                <w:lang w:val="en-ZA"/>
              </w:rPr>
              <w:t>CEO</w:t>
            </w:r>
          </w:p>
        </w:tc>
      </w:tr>
      <w:tr w:rsidR="00BF70CE" w:rsidRPr="00C03011" w14:paraId="3CA3B83A" w14:textId="77777777" w:rsidTr="00877867">
        <w:trPr>
          <w:trHeight w:hRule="exact" w:val="576"/>
        </w:trPr>
        <w:tc>
          <w:tcPr>
            <w:tcW w:w="2055" w:type="dxa"/>
            <w:shd w:val="clear" w:color="auto" w:fill="D9D9D9" w:themeFill="background1" w:themeFillShade="D9"/>
            <w:vAlign w:val="center"/>
          </w:tcPr>
          <w:p w14:paraId="1C945945"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Signature</w:t>
            </w:r>
          </w:p>
        </w:tc>
        <w:tc>
          <w:tcPr>
            <w:tcW w:w="8562" w:type="dxa"/>
            <w:vAlign w:val="center"/>
          </w:tcPr>
          <w:p w14:paraId="0231695D" w14:textId="77777777" w:rsidR="00BF70CE" w:rsidRPr="00C03011" w:rsidRDefault="00BF70CE" w:rsidP="00F205D3">
            <w:pPr>
              <w:spacing w:line="360" w:lineRule="auto"/>
              <w:jc w:val="both"/>
              <w:rPr>
                <w:rFonts w:ascii="Arial" w:hAnsi="Arial" w:cs="Arial"/>
                <w:sz w:val="18"/>
                <w:szCs w:val="18"/>
                <w:lang w:val="en-ZA"/>
              </w:rPr>
            </w:pPr>
          </w:p>
        </w:tc>
      </w:tr>
      <w:tr w:rsidR="00BF70CE" w:rsidRPr="00C03011" w14:paraId="6EB4E9F6" w14:textId="77777777" w:rsidTr="00877867">
        <w:trPr>
          <w:trHeight w:hRule="exact" w:val="576"/>
        </w:trPr>
        <w:tc>
          <w:tcPr>
            <w:tcW w:w="2055" w:type="dxa"/>
            <w:shd w:val="clear" w:color="auto" w:fill="D9D9D9" w:themeFill="background1" w:themeFillShade="D9"/>
            <w:vAlign w:val="center"/>
          </w:tcPr>
          <w:p w14:paraId="6FDF5FB0" w14:textId="77777777" w:rsidR="00BF70CE" w:rsidRPr="00C03011" w:rsidRDefault="00BF70CE" w:rsidP="00F205D3">
            <w:pPr>
              <w:spacing w:line="360" w:lineRule="auto"/>
              <w:rPr>
                <w:rFonts w:ascii="Arial" w:hAnsi="Arial" w:cs="Arial"/>
                <w:sz w:val="18"/>
                <w:szCs w:val="18"/>
                <w:lang w:val="en-ZA"/>
              </w:rPr>
            </w:pPr>
            <w:r>
              <w:rPr>
                <w:rFonts w:ascii="Arial" w:hAnsi="Arial" w:cs="Arial"/>
                <w:sz w:val="18"/>
                <w:szCs w:val="18"/>
                <w:lang w:val="en-ZA"/>
              </w:rPr>
              <w:t>Date</w:t>
            </w:r>
          </w:p>
        </w:tc>
        <w:tc>
          <w:tcPr>
            <w:tcW w:w="8562" w:type="dxa"/>
            <w:vAlign w:val="center"/>
          </w:tcPr>
          <w:p w14:paraId="6766D2E1" w14:textId="327DC9D7" w:rsidR="00BF70CE" w:rsidRPr="00C03011" w:rsidRDefault="00574D71" w:rsidP="00F205D3">
            <w:pPr>
              <w:spacing w:line="360" w:lineRule="auto"/>
              <w:jc w:val="both"/>
              <w:rPr>
                <w:rFonts w:ascii="Arial" w:hAnsi="Arial" w:cs="Arial"/>
                <w:sz w:val="18"/>
                <w:szCs w:val="18"/>
                <w:lang w:val="en-ZA"/>
              </w:rPr>
            </w:pPr>
            <w:r>
              <w:rPr>
                <w:rFonts w:ascii="Arial" w:hAnsi="Arial" w:cs="Arial"/>
                <w:sz w:val="18"/>
                <w:szCs w:val="18"/>
                <w:lang w:val="en-ZA"/>
              </w:rPr>
              <w:t>June 2023</w:t>
            </w:r>
          </w:p>
        </w:tc>
      </w:tr>
    </w:tbl>
    <w:p w14:paraId="2D80759C" w14:textId="77777777" w:rsidR="00BF70CE" w:rsidRDefault="00BF70CE" w:rsidP="00F205D3">
      <w:pPr>
        <w:spacing w:line="360" w:lineRule="auto"/>
        <w:jc w:val="both"/>
        <w:rPr>
          <w:rFonts w:asciiTheme="minorBidi" w:hAnsiTheme="minorBidi" w:cstheme="minorBidi"/>
          <w:sz w:val="18"/>
          <w:szCs w:val="18"/>
          <w:lang w:val="en-ZA"/>
        </w:rPr>
      </w:pPr>
    </w:p>
    <w:p w14:paraId="342CA33C" w14:textId="77777777" w:rsidR="00BF70CE" w:rsidRDefault="00BF70CE" w:rsidP="00F205D3">
      <w:pPr>
        <w:spacing w:line="360" w:lineRule="auto"/>
        <w:jc w:val="both"/>
        <w:rPr>
          <w:rFonts w:asciiTheme="minorBidi" w:hAnsiTheme="minorBidi" w:cstheme="minorBidi"/>
          <w:sz w:val="18"/>
          <w:szCs w:val="18"/>
          <w:lang w:val="en-ZA"/>
        </w:rPr>
      </w:pPr>
    </w:p>
    <w:p w14:paraId="2F7F0C2A" w14:textId="77777777" w:rsidR="00BF70CE" w:rsidRDefault="00BF70CE" w:rsidP="00F205D3">
      <w:pPr>
        <w:spacing w:line="360" w:lineRule="auto"/>
        <w:jc w:val="both"/>
        <w:rPr>
          <w:rFonts w:asciiTheme="minorBidi" w:hAnsiTheme="minorBidi" w:cstheme="minorBidi"/>
          <w:sz w:val="18"/>
          <w:szCs w:val="18"/>
          <w:lang w:val="en-ZA"/>
        </w:rPr>
      </w:pPr>
    </w:p>
    <w:p w14:paraId="38027928" w14:textId="77777777" w:rsidR="00BF70CE" w:rsidRDefault="00BF70CE" w:rsidP="00F205D3">
      <w:pPr>
        <w:spacing w:line="360" w:lineRule="auto"/>
        <w:jc w:val="both"/>
        <w:rPr>
          <w:rFonts w:asciiTheme="minorBidi" w:hAnsiTheme="minorBidi" w:cstheme="minorBidi"/>
          <w:sz w:val="18"/>
          <w:szCs w:val="18"/>
          <w:lang w:val="en-ZA"/>
        </w:rPr>
      </w:pPr>
    </w:p>
    <w:p w14:paraId="51EEBB76" w14:textId="77777777" w:rsidR="00BF70CE" w:rsidRDefault="00BF70CE" w:rsidP="00F205D3">
      <w:pPr>
        <w:spacing w:line="360" w:lineRule="auto"/>
        <w:jc w:val="both"/>
        <w:rPr>
          <w:rFonts w:asciiTheme="minorBidi" w:hAnsiTheme="minorBidi" w:cstheme="minorBidi"/>
          <w:sz w:val="18"/>
          <w:szCs w:val="18"/>
          <w:lang w:val="en-ZA"/>
        </w:rPr>
      </w:pPr>
    </w:p>
    <w:p w14:paraId="4E9A8618" w14:textId="77777777" w:rsidR="00BF70CE" w:rsidRDefault="00BF70CE" w:rsidP="00F205D3">
      <w:pPr>
        <w:spacing w:line="360" w:lineRule="auto"/>
        <w:jc w:val="both"/>
        <w:rPr>
          <w:rFonts w:asciiTheme="minorBidi" w:hAnsiTheme="minorBidi" w:cstheme="minorBidi"/>
          <w:sz w:val="18"/>
          <w:szCs w:val="18"/>
          <w:lang w:val="en-ZA"/>
        </w:rPr>
      </w:pPr>
    </w:p>
    <w:p w14:paraId="19171399" w14:textId="77777777" w:rsidR="00BF70CE" w:rsidRDefault="00BF70CE" w:rsidP="00F205D3">
      <w:pPr>
        <w:spacing w:line="360" w:lineRule="auto"/>
        <w:jc w:val="both"/>
        <w:rPr>
          <w:rFonts w:asciiTheme="minorBidi" w:hAnsiTheme="minorBidi" w:cstheme="minorBidi"/>
          <w:sz w:val="18"/>
          <w:szCs w:val="18"/>
          <w:lang w:val="en-ZA"/>
        </w:rPr>
      </w:pPr>
    </w:p>
    <w:p w14:paraId="255795FF" w14:textId="77777777" w:rsidR="00BF70CE" w:rsidRDefault="00BF70CE" w:rsidP="00F205D3">
      <w:pPr>
        <w:spacing w:line="360" w:lineRule="auto"/>
        <w:jc w:val="both"/>
        <w:rPr>
          <w:rFonts w:asciiTheme="minorBidi" w:hAnsiTheme="minorBidi" w:cstheme="minorBidi"/>
          <w:sz w:val="18"/>
          <w:szCs w:val="18"/>
          <w:lang w:val="en-ZA"/>
        </w:rPr>
      </w:pPr>
    </w:p>
    <w:p w14:paraId="2C222111" w14:textId="77777777" w:rsidR="00BF70CE" w:rsidRDefault="00BF70CE" w:rsidP="00F205D3">
      <w:pPr>
        <w:spacing w:line="360" w:lineRule="auto"/>
        <w:jc w:val="both"/>
        <w:rPr>
          <w:rFonts w:asciiTheme="minorBidi" w:hAnsiTheme="minorBidi" w:cstheme="minorBidi"/>
          <w:sz w:val="18"/>
          <w:szCs w:val="18"/>
          <w:lang w:val="en-ZA"/>
        </w:rPr>
      </w:pPr>
    </w:p>
    <w:p w14:paraId="345B6351" w14:textId="77777777" w:rsidR="00BF70CE" w:rsidRDefault="00BF70CE" w:rsidP="00F205D3">
      <w:pPr>
        <w:spacing w:line="360" w:lineRule="auto"/>
        <w:jc w:val="both"/>
        <w:rPr>
          <w:rFonts w:asciiTheme="minorBidi" w:hAnsiTheme="minorBidi" w:cstheme="minorBidi"/>
          <w:sz w:val="18"/>
          <w:szCs w:val="18"/>
          <w:lang w:val="en-ZA"/>
        </w:rPr>
      </w:pPr>
    </w:p>
    <w:p w14:paraId="30FDE19C" w14:textId="77777777" w:rsidR="00BF70CE" w:rsidRDefault="00BF70CE" w:rsidP="00F205D3">
      <w:pPr>
        <w:spacing w:line="360" w:lineRule="auto"/>
        <w:jc w:val="both"/>
        <w:rPr>
          <w:rFonts w:asciiTheme="minorBidi" w:hAnsiTheme="minorBidi" w:cstheme="minorBidi"/>
          <w:sz w:val="18"/>
          <w:szCs w:val="18"/>
          <w:lang w:val="en-ZA"/>
        </w:rPr>
      </w:pPr>
    </w:p>
    <w:p w14:paraId="16C4E694" w14:textId="77777777" w:rsidR="00BF70CE" w:rsidRDefault="00BF70CE" w:rsidP="00F205D3">
      <w:pPr>
        <w:spacing w:line="360" w:lineRule="auto"/>
        <w:jc w:val="both"/>
        <w:rPr>
          <w:rFonts w:asciiTheme="minorBidi" w:hAnsiTheme="minorBidi" w:cstheme="minorBidi"/>
          <w:sz w:val="18"/>
          <w:szCs w:val="18"/>
          <w:lang w:val="en-ZA"/>
        </w:rPr>
      </w:pPr>
    </w:p>
    <w:p w14:paraId="1ACE8B7E" w14:textId="77777777" w:rsidR="00BF70CE" w:rsidRDefault="00BF70CE" w:rsidP="00F205D3">
      <w:pPr>
        <w:spacing w:line="360" w:lineRule="auto"/>
        <w:jc w:val="both"/>
        <w:rPr>
          <w:rFonts w:asciiTheme="minorBidi" w:hAnsiTheme="minorBidi" w:cstheme="minorBidi"/>
          <w:sz w:val="18"/>
          <w:szCs w:val="18"/>
          <w:lang w:val="en-ZA"/>
        </w:rPr>
      </w:pPr>
    </w:p>
    <w:p w14:paraId="00CA1E72" w14:textId="77777777" w:rsidR="00BF70CE" w:rsidRDefault="00BF70CE" w:rsidP="00F205D3">
      <w:pPr>
        <w:spacing w:line="360" w:lineRule="auto"/>
        <w:jc w:val="both"/>
        <w:rPr>
          <w:rFonts w:asciiTheme="minorBidi" w:hAnsiTheme="minorBidi" w:cstheme="minorBidi"/>
          <w:sz w:val="18"/>
          <w:szCs w:val="18"/>
          <w:lang w:val="en-ZA"/>
        </w:rPr>
      </w:pPr>
    </w:p>
    <w:p w14:paraId="64FE9B55" w14:textId="77777777" w:rsidR="00BF70CE" w:rsidRDefault="00BF70CE" w:rsidP="00F205D3">
      <w:pPr>
        <w:spacing w:line="360" w:lineRule="auto"/>
        <w:jc w:val="both"/>
        <w:rPr>
          <w:rFonts w:asciiTheme="minorBidi" w:hAnsiTheme="minorBidi" w:cstheme="minorBidi"/>
          <w:sz w:val="18"/>
          <w:szCs w:val="18"/>
          <w:lang w:val="en-ZA"/>
        </w:rPr>
      </w:pPr>
    </w:p>
    <w:p w14:paraId="1699F442" w14:textId="77777777" w:rsidR="00BF70CE" w:rsidRDefault="00BF70CE" w:rsidP="00F205D3">
      <w:pPr>
        <w:spacing w:line="360" w:lineRule="auto"/>
        <w:jc w:val="both"/>
        <w:rPr>
          <w:rFonts w:asciiTheme="minorBidi" w:hAnsiTheme="minorBidi" w:cstheme="minorBidi"/>
          <w:sz w:val="18"/>
          <w:szCs w:val="18"/>
          <w:lang w:val="en-ZA"/>
        </w:rPr>
      </w:pPr>
    </w:p>
    <w:p w14:paraId="2B3C47E4" w14:textId="77777777" w:rsidR="00BF70CE" w:rsidRDefault="00BF70CE" w:rsidP="00F205D3">
      <w:pPr>
        <w:spacing w:line="360" w:lineRule="auto"/>
        <w:jc w:val="both"/>
        <w:rPr>
          <w:rFonts w:asciiTheme="minorBidi" w:hAnsiTheme="minorBidi" w:cstheme="minorBidi"/>
          <w:sz w:val="18"/>
          <w:szCs w:val="18"/>
          <w:lang w:val="en-ZA"/>
        </w:rPr>
      </w:pPr>
    </w:p>
    <w:p w14:paraId="613888CD" w14:textId="77777777" w:rsidR="007F3AE5" w:rsidRPr="00440D51" w:rsidRDefault="007F3AE5" w:rsidP="004E1CCE">
      <w:pPr>
        <w:keepNext/>
        <w:keepLines/>
        <w:spacing w:before="240" w:after="0" w:line="276" w:lineRule="auto"/>
        <w:jc w:val="both"/>
        <w:rPr>
          <w:rFonts w:ascii="Arial" w:eastAsia="Calibri" w:hAnsi="Arial" w:cs="Arial"/>
          <w:b/>
          <w:bCs/>
          <w:lang w:val="en-ZA" w:eastAsia="en-US"/>
        </w:rPr>
      </w:pPr>
    </w:p>
    <w:sdt>
      <w:sdtPr>
        <w:rPr>
          <w:rFonts w:ascii="Arial" w:eastAsia="Calibri" w:hAnsi="Arial" w:cs="Arial"/>
          <w:b/>
          <w:bCs/>
          <w:lang w:val="en-ZA" w:eastAsia="en-US"/>
        </w:rPr>
        <w:id w:val="1152796275"/>
        <w:docPartObj>
          <w:docPartGallery w:val="Table of Contents"/>
          <w:docPartUnique/>
        </w:docPartObj>
      </w:sdtPr>
      <w:sdtEndPr>
        <w:rPr>
          <w:rFonts w:ascii="Calibri" w:hAnsi="Calibri" w:cs="Times New Roman"/>
          <w:noProof/>
        </w:rPr>
      </w:sdtEndPr>
      <w:sdtContent>
        <w:p w14:paraId="50E50686" w14:textId="77777777" w:rsidR="00BF70CE" w:rsidRPr="003B76F7" w:rsidRDefault="007F3AE5" w:rsidP="003B76F7">
          <w:pPr>
            <w:keepNext/>
            <w:keepLines/>
            <w:spacing w:before="240" w:after="0" w:line="276" w:lineRule="auto"/>
            <w:jc w:val="both"/>
            <w:rPr>
              <w:rFonts w:ascii="Arial" w:hAnsi="Arial" w:cs="Arial"/>
              <w:b/>
              <w:bCs/>
              <w:color w:val="000000"/>
              <w:sz w:val="20"/>
              <w:szCs w:val="20"/>
              <w:lang w:val="en-US" w:eastAsia="en-US"/>
            </w:rPr>
          </w:pPr>
          <w:r w:rsidRPr="003B76F7">
            <w:rPr>
              <w:rFonts w:ascii="Arial" w:eastAsia="Calibri" w:hAnsi="Arial" w:cs="Arial"/>
              <w:b/>
              <w:bCs/>
              <w:noProof/>
              <w:sz w:val="20"/>
              <w:szCs w:val="20"/>
              <w:lang w:val="en-ZA" w:eastAsia="en-US"/>
            </w:rPr>
            <mc:AlternateContent>
              <mc:Choice Requires="wps">
                <w:drawing>
                  <wp:anchor distT="45720" distB="45720" distL="114300" distR="114300" simplePos="0" relativeHeight="251661312" behindDoc="0" locked="0" layoutInCell="1" allowOverlap="1" wp14:anchorId="2B18A033" wp14:editId="6AC698D2">
                    <wp:simplePos x="0" y="0"/>
                    <wp:positionH relativeFrom="column">
                      <wp:posOffset>-3175</wp:posOffset>
                    </wp:positionH>
                    <wp:positionV relativeFrom="paragraph">
                      <wp:posOffset>46990</wp:posOffset>
                    </wp:positionV>
                    <wp:extent cx="17145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5275"/>
                            </a:xfrm>
                            <a:prstGeom prst="rect">
                              <a:avLst/>
                            </a:prstGeom>
                            <a:solidFill>
                              <a:schemeClr val="bg2">
                                <a:lumMod val="90000"/>
                              </a:schemeClr>
                            </a:solidFill>
                            <a:ln w="9525">
                              <a:noFill/>
                              <a:miter lim="800000"/>
                              <a:headEnd/>
                              <a:tailEnd/>
                            </a:ln>
                          </wps:spPr>
                          <wps:txbx>
                            <w:txbxContent>
                              <w:p w14:paraId="576C4E28" w14:textId="77777777" w:rsidR="001F0F89" w:rsidRPr="003B00A1" w:rsidRDefault="001F0F89" w:rsidP="007F3AE5">
                                <w:pPr>
                                  <w:rPr>
                                    <w:rFonts w:ascii="Arial" w:hAnsi="Arial" w:cs="Arial"/>
                                    <w:b/>
                                  </w:rPr>
                                </w:pPr>
                                <w:r>
                                  <w:rPr>
                                    <w:rFonts w:ascii="Arial" w:hAnsi="Arial" w:cs="Arial"/>
                                    <w:b/>
                                  </w:rPr>
                                  <w:t>TABLE OF CONTENTS</w:t>
                                </w:r>
                              </w:p>
                              <w:p w14:paraId="70FF3230" w14:textId="77777777" w:rsidR="001F0F89" w:rsidRDefault="001F0F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8A033" id="_x0000_t202" coordsize="21600,21600" o:spt="202" path="m,l,21600r21600,l21600,xe">
                    <v:stroke joinstyle="miter"/>
                    <v:path gradientshapeok="t" o:connecttype="rect"/>
                  </v:shapetype>
                  <v:shape id="Text Box 2" o:spid="_x0000_s1027" type="#_x0000_t202" style="position:absolute;left:0;text-align:left;margin-left:-.25pt;margin-top:3.7pt;width:13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" fillcolor="#cfcdcd [2894]" stroked="f">
                    <v:textbox>
                      <w:txbxContent>
                        <w:p w14:paraId="576C4E28" w14:textId="77777777" w:rsidR="001F0F89" w:rsidRPr="003B00A1" w:rsidRDefault="001F0F89" w:rsidP="007F3AE5">
                          <w:pPr>
                            <w:rPr>
                              <w:rFonts w:ascii="Arial" w:hAnsi="Arial" w:cs="Arial"/>
                              <w:b/>
                            </w:rPr>
                          </w:pPr>
                          <w:r>
                            <w:rPr>
                              <w:rFonts w:ascii="Arial" w:hAnsi="Arial" w:cs="Arial"/>
                              <w:b/>
                            </w:rPr>
                            <w:t>TABLE OF CONTENTS</w:t>
                          </w:r>
                        </w:p>
                        <w:p w14:paraId="70FF3230" w14:textId="77777777" w:rsidR="001F0F89" w:rsidRDefault="001F0F89"/>
                      </w:txbxContent>
                    </v:textbox>
                    <w10:wrap type="square"/>
                  </v:shape>
                </w:pict>
              </mc:Fallback>
            </mc:AlternateContent>
          </w:r>
        </w:p>
        <w:p w14:paraId="7D382BA7" w14:textId="77777777" w:rsidR="00BF70CE" w:rsidRPr="003B76F7" w:rsidRDefault="00BF70CE" w:rsidP="003B76F7">
          <w:pPr>
            <w:spacing w:after="0" w:line="276" w:lineRule="auto"/>
            <w:jc w:val="both"/>
            <w:rPr>
              <w:rFonts w:ascii="Arial" w:eastAsia="Calibri" w:hAnsi="Arial" w:cs="Arial"/>
              <w:sz w:val="20"/>
              <w:szCs w:val="20"/>
              <w:lang w:val="en-US" w:eastAsia="en-US"/>
            </w:rPr>
          </w:pPr>
        </w:p>
        <w:p w14:paraId="5CE2E6F3" w14:textId="2D2D25DD" w:rsidR="00B82071" w:rsidRPr="003B76F7" w:rsidRDefault="00BF70CE" w:rsidP="003B76F7">
          <w:pPr>
            <w:pStyle w:val="TOC1"/>
            <w:spacing w:line="276" w:lineRule="auto"/>
            <w:rPr>
              <w:rFonts w:ascii="Arial" w:hAnsi="Arial" w:cs="Arial"/>
              <w:sz w:val="20"/>
              <w:szCs w:val="20"/>
              <w:lang w:val="en-ZA" w:eastAsia="en-ZA"/>
            </w:rPr>
          </w:pPr>
          <w:r w:rsidRPr="003B76F7">
            <w:rPr>
              <w:rFonts w:ascii="Arial" w:eastAsia="Calibri" w:hAnsi="Arial" w:cs="Arial"/>
              <w:noProof w:val="0"/>
              <w:color w:val="000000" w:themeColor="text1"/>
              <w:sz w:val="20"/>
              <w:szCs w:val="20"/>
              <w:lang w:val="en-ZA"/>
            </w:rPr>
            <w:fldChar w:fldCharType="begin"/>
          </w:r>
          <w:r w:rsidRPr="003B76F7">
            <w:rPr>
              <w:rFonts w:ascii="Arial" w:eastAsia="Calibri" w:hAnsi="Arial" w:cs="Arial"/>
              <w:color w:val="000000" w:themeColor="text1"/>
              <w:sz w:val="20"/>
              <w:szCs w:val="20"/>
              <w:lang w:val="en-ZA"/>
            </w:rPr>
            <w:instrText xml:space="preserve"> TOC \o "1-3" \h \z \u </w:instrText>
          </w:r>
          <w:r w:rsidRPr="003B76F7">
            <w:rPr>
              <w:rFonts w:ascii="Arial" w:eastAsia="Calibri" w:hAnsi="Arial" w:cs="Arial"/>
              <w:noProof w:val="0"/>
              <w:color w:val="000000" w:themeColor="text1"/>
              <w:sz w:val="20"/>
              <w:szCs w:val="20"/>
              <w:lang w:val="en-ZA"/>
            </w:rPr>
            <w:fldChar w:fldCharType="separate"/>
          </w:r>
          <w:hyperlink w:anchor="_Toc82507300" w:history="1">
            <w:r w:rsidR="00B82071" w:rsidRPr="003B76F7">
              <w:rPr>
                <w:rStyle w:val="Hyperlink"/>
                <w:rFonts w:ascii="Arial" w:hAnsi="Arial" w:cs="Arial"/>
                <w:sz w:val="20"/>
                <w:szCs w:val="20"/>
              </w:rPr>
              <w:t>1</w:t>
            </w:r>
            <w:r w:rsidR="00B82071" w:rsidRPr="003B76F7">
              <w:rPr>
                <w:rFonts w:ascii="Arial" w:hAnsi="Arial" w:cs="Arial"/>
                <w:sz w:val="20"/>
                <w:szCs w:val="20"/>
                <w:lang w:val="en-ZA" w:eastAsia="en-ZA"/>
              </w:rPr>
              <w:tab/>
            </w:r>
            <w:r w:rsidR="00B82071" w:rsidRPr="003B76F7">
              <w:rPr>
                <w:rStyle w:val="Hyperlink"/>
                <w:rFonts w:ascii="Arial" w:hAnsi="Arial" w:cs="Arial"/>
                <w:sz w:val="20"/>
                <w:szCs w:val="20"/>
              </w:rPr>
              <w:t>DEFINITIONS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_Toc82507300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3</w:t>
            </w:r>
            <w:r w:rsidR="00B82071" w:rsidRPr="003B76F7">
              <w:rPr>
                <w:rFonts w:ascii="Arial" w:hAnsi="Arial" w:cs="Arial"/>
                <w:webHidden/>
                <w:sz w:val="20"/>
                <w:szCs w:val="20"/>
              </w:rPr>
              <w:fldChar w:fldCharType="end"/>
            </w:r>
          </w:hyperlink>
        </w:p>
        <w:p w14:paraId="07C2D27F" w14:textId="35BC5DC5"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1" w:history="1">
            <w:r w:rsidR="00B82071" w:rsidRPr="003B76F7">
              <w:rPr>
                <w:rStyle w:val="Hyperlink"/>
                <w:rFonts w:ascii="Arial" w:hAnsi="Arial" w:cs="Arial"/>
                <w:noProof/>
                <w:sz w:val="20"/>
                <w:szCs w:val="20"/>
              </w:rPr>
              <w:t>1.1</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Data Subject</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_Toc82507301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5811F9EC" w14:textId="69794052"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2" w:history="1">
            <w:r w:rsidR="00B82071" w:rsidRPr="003B76F7">
              <w:rPr>
                <w:rStyle w:val="Hyperlink"/>
                <w:rFonts w:ascii="Arial" w:hAnsi="Arial" w:cs="Arial"/>
                <w:noProof/>
                <w:sz w:val="20"/>
                <w:szCs w:val="20"/>
              </w:rPr>
              <w:t>1.2</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Deputy Information Officer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_Toc82507302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44ADBDE2" w14:textId="4555ED5B"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3" w:history="1">
            <w:r w:rsidR="00B82071" w:rsidRPr="003B76F7">
              <w:rPr>
                <w:rStyle w:val="Hyperlink"/>
                <w:rFonts w:ascii="Arial" w:hAnsi="Arial" w:cs="Arial"/>
                <w:noProof/>
                <w:sz w:val="20"/>
                <w:szCs w:val="20"/>
              </w:rPr>
              <w:t>1.3</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Head</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_Toc82507303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585A5733" w14:textId="150B3137"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4" w:history="1">
            <w:r w:rsidR="00B82071" w:rsidRPr="003B76F7">
              <w:rPr>
                <w:rStyle w:val="Hyperlink"/>
                <w:rFonts w:ascii="Arial" w:hAnsi="Arial" w:cs="Arial"/>
                <w:noProof/>
                <w:sz w:val="20"/>
                <w:szCs w:val="20"/>
              </w:rPr>
              <w:t>1.4</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Information Officer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_Toc82507304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1CD0200A" w14:textId="643FEE24"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5" w:history="1">
            <w:r w:rsidR="00B82071" w:rsidRPr="003B76F7">
              <w:rPr>
                <w:rStyle w:val="Hyperlink"/>
                <w:rFonts w:ascii="Arial" w:hAnsi="Arial" w:cs="Arial"/>
                <w:noProof/>
                <w:sz w:val="20"/>
                <w:szCs w:val="20"/>
                <w:lang w:val="en-GB"/>
              </w:rPr>
              <w:t>1.5</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Information Regulator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_Toc82507305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7769D14F" w14:textId="245085FD"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6" w:history="1">
            <w:r w:rsidR="00B82071" w:rsidRPr="003B76F7">
              <w:rPr>
                <w:rStyle w:val="Hyperlink"/>
                <w:rFonts w:ascii="Arial" w:hAnsi="Arial" w:cs="Arial"/>
                <w:noProof/>
                <w:sz w:val="20"/>
                <w:szCs w:val="20"/>
                <w:lang w:val="en-ZA"/>
              </w:rPr>
              <w:t>1.6</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PAIA</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_Toc82507306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318FADF3" w14:textId="335AF96D"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7" w:history="1">
            <w:r w:rsidR="00B82071" w:rsidRPr="003B76F7">
              <w:rPr>
                <w:rStyle w:val="Hyperlink"/>
                <w:rFonts w:ascii="Arial" w:hAnsi="Arial" w:cs="Arial"/>
                <w:noProof/>
                <w:sz w:val="20"/>
                <w:szCs w:val="20"/>
                <w:lang w:val="en-ZA"/>
              </w:rPr>
              <w:t>1.7</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Person</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_Toc82507307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70110CA1" w14:textId="0C6FF450"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8" w:history="1">
            <w:r w:rsidR="00B82071" w:rsidRPr="003B76F7">
              <w:rPr>
                <w:rStyle w:val="Hyperlink"/>
                <w:rFonts w:ascii="Arial" w:hAnsi="Arial" w:cs="Arial"/>
                <w:noProof/>
                <w:sz w:val="20"/>
                <w:szCs w:val="20"/>
              </w:rPr>
              <w:t>1.8</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Personal Information</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_Toc82507308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591E7605" w14:textId="13DC8877"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09" w:history="1">
            <w:r w:rsidR="00B82071" w:rsidRPr="003B76F7">
              <w:rPr>
                <w:rStyle w:val="Hyperlink"/>
                <w:rFonts w:ascii="Arial" w:hAnsi="Arial" w:cs="Arial"/>
                <w:noProof/>
                <w:sz w:val="20"/>
                <w:szCs w:val="20"/>
              </w:rPr>
              <w:t>1.9</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Personal Requester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_Toc82507309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00A28FA3" w14:textId="5D296AFF"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0" w:history="1">
            <w:r w:rsidR="00B82071" w:rsidRPr="003B76F7">
              <w:rPr>
                <w:rStyle w:val="Hyperlink"/>
                <w:rFonts w:ascii="Arial" w:hAnsi="Arial" w:cs="Arial"/>
                <w:noProof/>
                <w:sz w:val="20"/>
                <w:szCs w:val="20"/>
              </w:rPr>
              <w:t>1.10</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POPI</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_Toc82507310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3</w:t>
            </w:r>
            <w:r w:rsidR="00B82071" w:rsidRPr="003B76F7">
              <w:rPr>
                <w:rFonts w:ascii="Arial" w:hAnsi="Arial" w:cs="Arial"/>
                <w:noProof/>
                <w:webHidden/>
                <w:sz w:val="20"/>
                <w:szCs w:val="20"/>
              </w:rPr>
              <w:fldChar w:fldCharType="end"/>
            </w:r>
          </w:hyperlink>
        </w:p>
        <w:p w14:paraId="776D1051" w14:textId="5F762821"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1" w:history="1">
            <w:r w:rsidR="00B82071" w:rsidRPr="003B76F7">
              <w:rPr>
                <w:rStyle w:val="Hyperlink"/>
                <w:rFonts w:ascii="Arial" w:hAnsi="Arial" w:cs="Arial"/>
                <w:noProof/>
                <w:sz w:val="20"/>
                <w:szCs w:val="20"/>
              </w:rPr>
              <w:t>1.11</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Private body</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_Toc82507311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2E17E4CB" w14:textId="1E85617F"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2" w:history="1">
            <w:r w:rsidR="00B82071" w:rsidRPr="003B76F7">
              <w:rPr>
                <w:rStyle w:val="Hyperlink"/>
                <w:rFonts w:ascii="Arial" w:hAnsi="Arial" w:cs="Arial"/>
                <w:noProof/>
                <w:sz w:val="20"/>
                <w:szCs w:val="20"/>
                <w:lang w:val="en-GB"/>
              </w:rPr>
              <w:t>1.12</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Processing</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_Toc82507312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65B11E61" w14:textId="7D0ACAF1"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3" w:history="1">
            <w:r w:rsidR="00B82071" w:rsidRPr="003B76F7">
              <w:rPr>
                <w:rStyle w:val="Hyperlink"/>
                <w:rFonts w:ascii="Arial" w:hAnsi="Arial" w:cs="Arial"/>
                <w:noProof/>
                <w:sz w:val="20"/>
                <w:szCs w:val="20"/>
                <w:lang w:val="en-ZA"/>
              </w:rPr>
              <w:t>1.13</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Public body</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_Toc82507313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56E758E3" w14:textId="1EC1F9B1"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4" w:history="1">
            <w:r w:rsidR="00B82071" w:rsidRPr="003B76F7">
              <w:rPr>
                <w:rStyle w:val="Hyperlink"/>
                <w:rFonts w:ascii="Arial" w:hAnsi="Arial" w:cs="Arial"/>
                <w:noProof/>
                <w:sz w:val="20"/>
                <w:szCs w:val="20"/>
                <w:lang w:val="en-ZA"/>
              </w:rPr>
              <w:t>1.14</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lang w:val="en-ZA"/>
              </w:rPr>
              <w:t>Requester</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_Toc82507314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0449DAA7" w14:textId="7193C554"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5" w:history="1">
            <w:r w:rsidR="00B82071" w:rsidRPr="003B76F7">
              <w:rPr>
                <w:rStyle w:val="Hyperlink"/>
                <w:rFonts w:ascii="Arial" w:hAnsi="Arial" w:cs="Arial"/>
                <w:noProof/>
                <w:sz w:val="20"/>
                <w:szCs w:val="20"/>
              </w:rPr>
              <w:t>1.15</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Request for access</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_Toc82507315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2055F882" w14:textId="7BF8A002"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6" w:history="1">
            <w:r w:rsidR="00B82071" w:rsidRPr="003B76F7">
              <w:rPr>
                <w:rStyle w:val="Hyperlink"/>
                <w:rFonts w:ascii="Arial" w:hAnsi="Arial" w:cs="Arial"/>
                <w:noProof/>
                <w:sz w:val="20"/>
                <w:szCs w:val="20"/>
              </w:rPr>
              <w:t>1.16</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Record</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_Toc82507316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1D2B63C7" w14:textId="2E32464F" w:rsidR="00B82071" w:rsidRPr="003B76F7" w:rsidRDefault="00000000" w:rsidP="003B76F7">
          <w:pPr>
            <w:pStyle w:val="TOC2"/>
            <w:tabs>
              <w:tab w:val="left" w:pos="880"/>
              <w:tab w:val="right" w:leader="dot" w:pos="10536"/>
            </w:tabs>
            <w:spacing w:line="276" w:lineRule="auto"/>
            <w:rPr>
              <w:rFonts w:ascii="Arial" w:hAnsi="Arial" w:cs="Arial"/>
              <w:noProof/>
              <w:sz w:val="20"/>
              <w:szCs w:val="20"/>
              <w:lang w:val="en-ZA" w:eastAsia="en-ZA"/>
            </w:rPr>
          </w:pPr>
          <w:hyperlink w:anchor="_Toc82507317" w:history="1">
            <w:r w:rsidR="00B82071" w:rsidRPr="003B76F7">
              <w:rPr>
                <w:rStyle w:val="Hyperlink"/>
                <w:rFonts w:ascii="Arial" w:hAnsi="Arial" w:cs="Arial"/>
                <w:noProof/>
                <w:sz w:val="20"/>
                <w:szCs w:val="20"/>
              </w:rPr>
              <w:t>1.17</w:t>
            </w:r>
            <w:r w:rsidR="00B82071" w:rsidRPr="003B76F7">
              <w:rPr>
                <w:rFonts w:ascii="Arial" w:hAnsi="Arial" w:cs="Arial"/>
                <w:noProof/>
                <w:sz w:val="20"/>
                <w:szCs w:val="20"/>
                <w:lang w:val="en-ZA" w:eastAsia="en-ZA"/>
              </w:rPr>
              <w:tab/>
            </w:r>
            <w:r w:rsidR="00B82071" w:rsidRPr="003B76F7">
              <w:rPr>
                <w:rStyle w:val="Hyperlink"/>
                <w:rFonts w:ascii="Arial" w:hAnsi="Arial" w:cs="Arial"/>
                <w:noProof/>
                <w:sz w:val="20"/>
                <w:szCs w:val="20"/>
              </w:rPr>
              <w:t>Third Party</w:t>
            </w:r>
            <w:r w:rsidR="00B82071" w:rsidRPr="003B76F7">
              <w:rPr>
                <w:rFonts w:ascii="Arial" w:hAnsi="Arial" w:cs="Arial"/>
                <w:noProof/>
                <w:webHidden/>
                <w:sz w:val="20"/>
                <w:szCs w:val="20"/>
              </w:rPr>
              <w:tab/>
            </w:r>
            <w:r w:rsidR="00B82071" w:rsidRPr="003B76F7">
              <w:rPr>
                <w:rFonts w:ascii="Arial" w:hAnsi="Arial" w:cs="Arial"/>
                <w:noProof/>
                <w:webHidden/>
                <w:sz w:val="20"/>
                <w:szCs w:val="20"/>
              </w:rPr>
              <w:fldChar w:fldCharType="begin"/>
            </w:r>
            <w:r w:rsidR="00B82071" w:rsidRPr="003B76F7">
              <w:rPr>
                <w:rFonts w:ascii="Arial" w:hAnsi="Arial" w:cs="Arial"/>
                <w:noProof/>
                <w:webHidden/>
                <w:sz w:val="20"/>
                <w:szCs w:val="20"/>
              </w:rPr>
              <w:instrText xml:space="preserve"> PAGEREF _Toc82507317 \h </w:instrText>
            </w:r>
            <w:r w:rsidR="00B82071" w:rsidRPr="003B76F7">
              <w:rPr>
                <w:rFonts w:ascii="Arial" w:hAnsi="Arial" w:cs="Arial"/>
                <w:noProof/>
                <w:webHidden/>
                <w:sz w:val="20"/>
                <w:szCs w:val="20"/>
              </w:rPr>
            </w:r>
            <w:r w:rsidR="00B82071" w:rsidRPr="003B76F7">
              <w:rPr>
                <w:rFonts w:ascii="Arial" w:hAnsi="Arial" w:cs="Arial"/>
                <w:noProof/>
                <w:webHidden/>
                <w:sz w:val="20"/>
                <w:szCs w:val="20"/>
              </w:rPr>
              <w:fldChar w:fldCharType="separate"/>
            </w:r>
            <w:r w:rsidR="00DB77E3">
              <w:rPr>
                <w:rFonts w:ascii="Arial" w:hAnsi="Arial" w:cs="Arial"/>
                <w:noProof/>
                <w:webHidden/>
                <w:sz w:val="20"/>
                <w:szCs w:val="20"/>
              </w:rPr>
              <w:t>4</w:t>
            </w:r>
            <w:r w:rsidR="00B82071" w:rsidRPr="003B76F7">
              <w:rPr>
                <w:rFonts w:ascii="Arial" w:hAnsi="Arial" w:cs="Arial"/>
                <w:noProof/>
                <w:webHidden/>
                <w:sz w:val="20"/>
                <w:szCs w:val="20"/>
              </w:rPr>
              <w:fldChar w:fldCharType="end"/>
            </w:r>
          </w:hyperlink>
        </w:p>
        <w:p w14:paraId="249F86E3" w14:textId="370AAC37" w:rsidR="00B82071" w:rsidRPr="003B76F7" w:rsidRDefault="00000000" w:rsidP="003B76F7">
          <w:pPr>
            <w:pStyle w:val="TOC1"/>
            <w:spacing w:line="276" w:lineRule="auto"/>
            <w:rPr>
              <w:rFonts w:ascii="Arial" w:hAnsi="Arial" w:cs="Arial"/>
              <w:sz w:val="20"/>
              <w:szCs w:val="20"/>
              <w:lang w:val="en-ZA" w:eastAsia="en-ZA"/>
            </w:rPr>
          </w:pPr>
          <w:hyperlink w:anchor="_Toc82507318" w:history="1">
            <w:r w:rsidR="00B82071" w:rsidRPr="003B76F7">
              <w:rPr>
                <w:rStyle w:val="Hyperlink"/>
                <w:rFonts w:ascii="Arial" w:hAnsi="Arial" w:cs="Arial"/>
                <w:sz w:val="20"/>
                <w:szCs w:val="20"/>
              </w:rPr>
              <w:t>2</w:t>
            </w:r>
            <w:r w:rsidR="00B82071" w:rsidRPr="003B76F7">
              <w:rPr>
                <w:rFonts w:ascii="Arial" w:hAnsi="Arial" w:cs="Arial"/>
                <w:sz w:val="20"/>
                <w:szCs w:val="20"/>
                <w:lang w:val="en-ZA" w:eastAsia="en-ZA"/>
              </w:rPr>
              <w:tab/>
            </w:r>
            <w:r w:rsidR="00E07D02">
              <w:rPr>
                <w:rStyle w:val="Hyperlink"/>
                <w:rFonts w:ascii="Arial" w:hAnsi="Arial" w:cs="Arial"/>
                <w:sz w:val="20"/>
                <w:szCs w:val="20"/>
              </w:rPr>
              <w:t>MANUAL</w:t>
            </w:r>
            <w:r w:rsidR="00B82071" w:rsidRPr="003B76F7">
              <w:rPr>
                <w:rStyle w:val="Hyperlink"/>
                <w:rFonts w:ascii="Arial" w:hAnsi="Arial" w:cs="Arial"/>
                <w:sz w:val="20"/>
                <w:szCs w:val="20"/>
              </w:rPr>
              <w:t xml:space="preserve"> PURPOSE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_Toc82507318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4</w:t>
            </w:r>
            <w:r w:rsidR="00B82071" w:rsidRPr="003B76F7">
              <w:rPr>
                <w:rFonts w:ascii="Arial" w:hAnsi="Arial" w:cs="Arial"/>
                <w:webHidden/>
                <w:sz w:val="20"/>
                <w:szCs w:val="20"/>
              </w:rPr>
              <w:fldChar w:fldCharType="end"/>
            </w:r>
          </w:hyperlink>
        </w:p>
        <w:p w14:paraId="170671C8" w14:textId="7EFE9812" w:rsidR="00B82071" w:rsidRPr="003B76F7" w:rsidRDefault="00000000" w:rsidP="003B76F7">
          <w:pPr>
            <w:pStyle w:val="TOC1"/>
            <w:spacing w:line="276" w:lineRule="auto"/>
            <w:rPr>
              <w:rFonts w:ascii="Arial" w:hAnsi="Arial" w:cs="Arial"/>
              <w:sz w:val="20"/>
              <w:szCs w:val="20"/>
              <w:lang w:val="en-ZA" w:eastAsia="en-ZA"/>
            </w:rPr>
          </w:pPr>
          <w:hyperlink w:anchor="_Toc82507319" w:history="1">
            <w:r w:rsidR="00B82071" w:rsidRPr="003B76F7">
              <w:rPr>
                <w:rStyle w:val="Hyperlink"/>
                <w:rFonts w:ascii="Arial" w:hAnsi="Arial" w:cs="Arial"/>
                <w:sz w:val="20"/>
                <w:szCs w:val="20"/>
                <w:lang w:val="en-GB"/>
              </w:rPr>
              <w:t>3</w:t>
            </w:r>
            <w:r w:rsidR="00B82071" w:rsidRPr="003B76F7">
              <w:rPr>
                <w:rFonts w:ascii="Arial" w:hAnsi="Arial" w:cs="Arial"/>
                <w:sz w:val="20"/>
                <w:szCs w:val="20"/>
                <w:lang w:val="en-ZA" w:eastAsia="en-ZA"/>
              </w:rPr>
              <w:tab/>
            </w:r>
            <w:r w:rsidR="00B82071" w:rsidRPr="003B76F7">
              <w:rPr>
                <w:rStyle w:val="Hyperlink"/>
                <w:rFonts w:ascii="Arial" w:hAnsi="Arial" w:cs="Arial"/>
                <w:sz w:val="20"/>
                <w:szCs w:val="20"/>
              </w:rPr>
              <w:t>DUTIES OF THE INFORMATION OFFICER</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_Toc82507319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5</w:t>
            </w:r>
            <w:r w:rsidR="00B82071" w:rsidRPr="003B76F7">
              <w:rPr>
                <w:rFonts w:ascii="Arial" w:hAnsi="Arial" w:cs="Arial"/>
                <w:webHidden/>
                <w:sz w:val="20"/>
                <w:szCs w:val="20"/>
              </w:rPr>
              <w:fldChar w:fldCharType="end"/>
            </w:r>
          </w:hyperlink>
        </w:p>
        <w:p w14:paraId="6D47CBC9" w14:textId="57CDF3B3" w:rsidR="00B82071" w:rsidRPr="003B76F7" w:rsidRDefault="00000000" w:rsidP="003B76F7">
          <w:pPr>
            <w:pStyle w:val="TOC1"/>
            <w:spacing w:line="276" w:lineRule="auto"/>
            <w:rPr>
              <w:rFonts w:ascii="Arial" w:hAnsi="Arial" w:cs="Arial"/>
              <w:sz w:val="20"/>
              <w:szCs w:val="20"/>
              <w:lang w:val="en-ZA" w:eastAsia="en-ZA"/>
            </w:rPr>
          </w:pPr>
          <w:hyperlink w:anchor="_Toc82507320" w:history="1">
            <w:r w:rsidR="00B82071" w:rsidRPr="003B76F7">
              <w:rPr>
                <w:rStyle w:val="Hyperlink"/>
                <w:rFonts w:ascii="Arial" w:hAnsi="Arial" w:cs="Arial"/>
                <w:sz w:val="20"/>
                <w:szCs w:val="20"/>
              </w:rPr>
              <w:t>4</w:t>
            </w:r>
            <w:r w:rsidR="00B82071" w:rsidRPr="003B76F7">
              <w:rPr>
                <w:rFonts w:ascii="Arial" w:hAnsi="Arial" w:cs="Arial"/>
                <w:sz w:val="20"/>
                <w:szCs w:val="20"/>
                <w:lang w:val="en-ZA" w:eastAsia="en-ZA"/>
              </w:rPr>
              <w:tab/>
            </w:r>
            <w:r w:rsidR="00B82071" w:rsidRPr="003B76F7">
              <w:rPr>
                <w:rStyle w:val="Hyperlink"/>
                <w:rFonts w:ascii="Arial" w:hAnsi="Arial" w:cs="Arial"/>
                <w:sz w:val="20"/>
                <w:szCs w:val="20"/>
              </w:rPr>
              <w:t>NOTICE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_Toc82507320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8</w:t>
            </w:r>
            <w:r w:rsidR="00B82071" w:rsidRPr="003B76F7">
              <w:rPr>
                <w:rFonts w:ascii="Arial" w:hAnsi="Arial" w:cs="Arial"/>
                <w:webHidden/>
                <w:sz w:val="20"/>
                <w:szCs w:val="20"/>
              </w:rPr>
              <w:fldChar w:fldCharType="end"/>
            </w:r>
          </w:hyperlink>
        </w:p>
        <w:p w14:paraId="7661DED1" w14:textId="267C7A59" w:rsidR="00B82071" w:rsidRPr="003B76F7" w:rsidRDefault="00000000" w:rsidP="003B76F7">
          <w:pPr>
            <w:pStyle w:val="TOC1"/>
            <w:spacing w:line="276" w:lineRule="auto"/>
            <w:rPr>
              <w:rFonts w:ascii="Arial" w:hAnsi="Arial" w:cs="Arial"/>
              <w:sz w:val="20"/>
              <w:szCs w:val="20"/>
              <w:lang w:val="en-ZA" w:eastAsia="en-ZA"/>
            </w:rPr>
          </w:pPr>
          <w:hyperlink w:anchor="_Toc82507321" w:history="1">
            <w:r w:rsidR="00B82071" w:rsidRPr="003B76F7">
              <w:rPr>
                <w:rStyle w:val="Hyperlink"/>
                <w:rFonts w:ascii="Arial" w:eastAsiaTheme="majorEastAsia" w:hAnsi="Arial" w:cs="Arial"/>
                <w:sz w:val="20"/>
                <w:szCs w:val="20"/>
              </w:rPr>
              <w:t>5</w:t>
            </w:r>
            <w:r w:rsidR="00B82071" w:rsidRPr="003B76F7">
              <w:rPr>
                <w:rFonts w:ascii="Arial" w:hAnsi="Arial" w:cs="Arial"/>
                <w:sz w:val="20"/>
                <w:szCs w:val="20"/>
                <w:lang w:val="en-ZA" w:eastAsia="en-ZA"/>
              </w:rPr>
              <w:tab/>
            </w:r>
            <w:r w:rsidR="00B82071" w:rsidRPr="003B76F7">
              <w:rPr>
                <w:rStyle w:val="Hyperlink"/>
                <w:rFonts w:ascii="Arial" w:eastAsiaTheme="majorEastAsia" w:hAnsi="Arial" w:cs="Arial"/>
                <w:sz w:val="20"/>
                <w:szCs w:val="20"/>
              </w:rPr>
              <w:t>AVAILABILITY OF THE MANUAL</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_Toc82507321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9</w:t>
            </w:r>
            <w:r w:rsidR="00B82071" w:rsidRPr="003B76F7">
              <w:rPr>
                <w:rFonts w:ascii="Arial" w:hAnsi="Arial" w:cs="Arial"/>
                <w:webHidden/>
                <w:sz w:val="20"/>
                <w:szCs w:val="20"/>
              </w:rPr>
              <w:fldChar w:fldCharType="end"/>
            </w:r>
          </w:hyperlink>
        </w:p>
        <w:p w14:paraId="23AE016C" w14:textId="77BEA399" w:rsidR="00B82071" w:rsidRPr="003B76F7" w:rsidRDefault="00000000" w:rsidP="003B76F7">
          <w:pPr>
            <w:pStyle w:val="TOC1"/>
            <w:spacing w:line="276" w:lineRule="auto"/>
            <w:rPr>
              <w:rFonts w:ascii="Arial" w:hAnsi="Arial" w:cs="Arial"/>
              <w:sz w:val="20"/>
              <w:szCs w:val="20"/>
              <w:lang w:val="en-ZA" w:eastAsia="en-ZA"/>
            </w:rPr>
          </w:pPr>
          <w:hyperlink r:id="rId11" w:anchor="_Toc82507322" w:history="1">
            <w:r w:rsidR="00B82071" w:rsidRPr="003B76F7">
              <w:rPr>
                <w:rStyle w:val="Hyperlink"/>
                <w:rFonts w:ascii="Arial" w:hAnsi="Arial" w:cs="Arial"/>
                <w:sz w:val="20"/>
                <w:szCs w:val="20"/>
              </w:rPr>
              <w:t>ANNEXURE A : CONTACT DETAILS &amp; BUSINESS TYPE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_Toc82507322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10</w:t>
            </w:r>
            <w:r w:rsidR="00B82071" w:rsidRPr="003B76F7">
              <w:rPr>
                <w:rFonts w:ascii="Arial" w:hAnsi="Arial" w:cs="Arial"/>
                <w:webHidden/>
                <w:sz w:val="20"/>
                <w:szCs w:val="20"/>
              </w:rPr>
              <w:fldChar w:fldCharType="end"/>
            </w:r>
          </w:hyperlink>
        </w:p>
        <w:p w14:paraId="65794BB2" w14:textId="29AAC487" w:rsidR="00B82071" w:rsidRPr="003B76F7" w:rsidRDefault="00000000" w:rsidP="003B76F7">
          <w:pPr>
            <w:pStyle w:val="TOC1"/>
            <w:spacing w:line="276" w:lineRule="auto"/>
            <w:rPr>
              <w:rFonts w:ascii="Arial" w:hAnsi="Arial" w:cs="Arial"/>
              <w:sz w:val="20"/>
              <w:szCs w:val="20"/>
              <w:lang w:val="en-ZA" w:eastAsia="en-ZA"/>
            </w:rPr>
          </w:pPr>
          <w:hyperlink r:id="rId12" w:anchor="_Toc82507323" w:history="1">
            <w:r w:rsidR="00B82071" w:rsidRPr="003B76F7">
              <w:rPr>
                <w:rStyle w:val="Hyperlink"/>
                <w:rFonts w:ascii="Arial" w:hAnsi="Arial" w:cs="Arial"/>
                <w:sz w:val="20"/>
                <w:szCs w:val="20"/>
              </w:rPr>
              <w:t>ANNEXURE B : SECTION 10 PAIA GUIDE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_Toc82507323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11</w:t>
            </w:r>
            <w:r w:rsidR="00B82071" w:rsidRPr="003B76F7">
              <w:rPr>
                <w:rFonts w:ascii="Arial" w:hAnsi="Arial" w:cs="Arial"/>
                <w:webHidden/>
                <w:sz w:val="20"/>
                <w:szCs w:val="20"/>
              </w:rPr>
              <w:fldChar w:fldCharType="end"/>
            </w:r>
          </w:hyperlink>
        </w:p>
        <w:p w14:paraId="7959E618" w14:textId="630D0DA1" w:rsidR="00B82071" w:rsidRPr="003B76F7" w:rsidRDefault="00000000" w:rsidP="003B76F7">
          <w:pPr>
            <w:pStyle w:val="TOC1"/>
            <w:spacing w:line="276" w:lineRule="auto"/>
            <w:rPr>
              <w:rFonts w:ascii="Arial" w:hAnsi="Arial" w:cs="Arial"/>
              <w:sz w:val="20"/>
              <w:szCs w:val="20"/>
              <w:lang w:val="en-ZA" w:eastAsia="en-ZA"/>
            </w:rPr>
          </w:pPr>
          <w:hyperlink r:id="rId13" w:anchor="_Toc82507324" w:history="1">
            <w:r w:rsidR="00B82071" w:rsidRPr="003B76F7">
              <w:rPr>
                <w:rStyle w:val="Hyperlink"/>
                <w:rFonts w:ascii="Arial" w:hAnsi="Arial" w:cs="Arial"/>
                <w:sz w:val="20"/>
                <w:szCs w:val="20"/>
              </w:rPr>
              <w:t>ANNEXURE C : STATUTORY RECORDS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_Toc82507324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12</w:t>
            </w:r>
            <w:r w:rsidR="00B82071" w:rsidRPr="003B76F7">
              <w:rPr>
                <w:rFonts w:ascii="Arial" w:hAnsi="Arial" w:cs="Arial"/>
                <w:webHidden/>
                <w:sz w:val="20"/>
                <w:szCs w:val="20"/>
              </w:rPr>
              <w:fldChar w:fldCharType="end"/>
            </w:r>
          </w:hyperlink>
        </w:p>
        <w:p w14:paraId="08DD1F48" w14:textId="104E45C0" w:rsidR="00B82071" w:rsidRPr="003B76F7" w:rsidRDefault="00000000" w:rsidP="003B76F7">
          <w:pPr>
            <w:pStyle w:val="TOC1"/>
            <w:spacing w:line="276" w:lineRule="auto"/>
            <w:rPr>
              <w:rFonts w:ascii="Arial" w:hAnsi="Arial" w:cs="Arial"/>
              <w:sz w:val="20"/>
              <w:szCs w:val="20"/>
              <w:lang w:val="en-ZA" w:eastAsia="en-ZA"/>
            </w:rPr>
          </w:pPr>
          <w:hyperlink r:id="rId14" w:anchor="_Toc82507325" w:history="1">
            <w:r w:rsidR="00B82071" w:rsidRPr="003B76F7">
              <w:rPr>
                <w:rStyle w:val="Hyperlink"/>
                <w:rFonts w:ascii="Arial" w:hAnsi="Arial" w:cs="Arial"/>
                <w:sz w:val="20"/>
                <w:szCs w:val="20"/>
              </w:rPr>
              <w:t>ANNEXURE D : AVAILABILTY OF RECORDS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_Toc82507325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13</w:t>
            </w:r>
            <w:r w:rsidR="00B82071" w:rsidRPr="003B76F7">
              <w:rPr>
                <w:rFonts w:ascii="Arial" w:hAnsi="Arial" w:cs="Arial"/>
                <w:webHidden/>
                <w:sz w:val="20"/>
                <w:szCs w:val="20"/>
              </w:rPr>
              <w:fldChar w:fldCharType="end"/>
            </w:r>
          </w:hyperlink>
        </w:p>
        <w:p w14:paraId="2605CAAD" w14:textId="33593B0B" w:rsidR="00B82071" w:rsidRPr="003B76F7" w:rsidRDefault="00000000" w:rsidP="003B76F7">
          <w:pPr>
            <w:pStyle w:val="TOC1"/>
            <w:spacing w:line="276" w:lineRule="auto"/>
            <w:rPr>
              <w:rFonts w:ascii="Arial" w:hAnsi="Arial" w:cs="Arial"/>
              <w:sz w:val="20"/>
              <w:szCs w:val="20"/>
              <w:lang w:val="en-ZA" w:eastAsia="en-ZA"/>
            </w:rPr>
          </w:pPr>
          <w:hyperlink r:id="rId15" w:anchor="_Toc82507326" w:history="1">
            <w:r w:rsidR="00B82071" w:rsidRPr="003B76F7">
              <w:rPr>
                <w:rStyle w:val="Hyperlink"/>
                <w:rFonts w:ascii="Arial" w:hAnsi="Arial" w:cs="Arial"/>
                <w:sz w:val="20"/>
                <w:szCs w:val="20"/>
              </w:rPr>
              <w:t>ANNEXURE E : REQUEST PROCEDURE</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_Toc82507326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15</w:t>
            </w:r>
            <w:r w:rsidR="00B82071" w:rsidRPr="003B76F7">
              <w:rPr>
                <w:rFonts w:ascii="Arial" w:hAnsi="Arial" w:cs="Arial"/>
                <w:webHidden/>
                <w:sz w:val="20"/>
                <w:szCs w:val="20"/>
              </w:rPr>
              <w:fldChar w:fldCharType="end"/>
            </w:r>
          </w:hyperlink>
        </w:p>
        <w:p w14:paraId="473D0732" w14:textId="4C84BDF1" w:rsidR="00B82071" w:rsidRPr="003B76F7" w:rsidRDefault="00000000" w:rsidP="003B76F7">
          <w:pPr>
            <w:pStyle w:val="TOC1"/>
            <w:spacing w:line="276" w:lineRule="auto"/>
            <w:rPr>
              <w:rFonts w:ascii="Arial" w:hAnsi="Arial" w:cs="Arial"/>
              <w:sz w:val="20"/>
              <w:szCs w:val="20"/>
              <w:lang w:val="en-ZA" w:eastAsia="en-ZA"/>
            </w:rPr>
          </w:pPr>
          <w:hyperlink r:id="rId16" w:anchor="_Toc82507327" w:history="1">
            <w:r w:rsidR="00B82071" w:rsidRPr="003B76F7">
              <w:rPr>
                <w:rStyle w:val="Hyperlink"/>
                <w:rFonts w:ascii="Arial" w:hAnsi="Arial" w:cs="Arial"/>
                <w:sz w:val="20"/>
                <w:szCs w:val="20"/>
              </w:rPr>
              <w:t>ANNEXURE F : PRESCRIBED FEES</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_Toc82507327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18</w:t>
            </w:r>
            <w:r w:rsidR="00B82071" w:rsidRPr="003B76F7">
              <w:rPr>
                <w:rFonts w:ascii="Arial" w:hAnsi="Arial" w:cs="Arial"/>
                <w:webHidden/>
                <w:sz w:val="20"/>
                <w:szCs w:val="20"/>
              </w:rPr>
              <w:fldChar w:fldCharType="end"/>
            </w:r>
          </w:hyperlink>
        </w:p>
        <w:p w14:paraId="2A4089F0" w14:textId="55DE2A25" w:rsidR="00B82071" w:rsidRPr="003B76F7" w:rsidRDefault="00000000" w:rsidP="003B76F7">
          <w:pPr>
            <w:pStyle w:val="TOC1"/>
            <w:spacing w:line="276" w:lineRule="auto"/>
            <w:rPr>
              <w:rFonts w:ascii="Arial" w:hAnsi="Arial" w:cs="Arial"/>
              <w:sz w:val="20"/>
              <w:szCs w:val="20"/>
              <w:lang w:val="en-ZA" w:eastAsia="en-ZA"/>
            </w:rPr>
          </w:pPr>
          <w:hyperlink r:id="rId17" w:anchor="_Toc82507328" w:history="1">
            <w:r w:rsidR="00B82071" w:rsidRPr="003B76F7">
              <w:rPr>
                <w:rStyle w:val="Hyperlink"/>
                <w:rFonts w:ascii="Arial" w:hAnsi="Arial" w:cs="Arial"/>
                <w:sz w:val="20"/>
                <w:szCs w:val="20"/>
              </w:rPr>
              <w:t>ANNEXURE G : PROCESSING OF PERSONAL INFORMATION</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_Toc82507328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19</w:t>
            </w:r>
            <w:r w:rsidR="00B82071" w:rsidRPr="003B76F7">
              <w:rPr>
                <w:rFonts w:ascii="Arial" w:hAnsi="Arial" w:cs="Arial"/>
                <w:webHidden/>
                <w:sz w:val="20"/>
                <w:szCs w:val="20"/>
              </w:rPr>
              <w:fldChar w:fldCharType="end"/>
            </w:r>
          </w:hyperlink>
        </w:p>
        <w:p w14:paraId="08F87C68" w14:textId="75DE5CAA" w:rsidR="00B82071" w:rsidRPr="003B76F7" w:rsidRDefault="00000000" w:rsidP="003B76F7">
          <w:pPr>
            <w:pStyle w:val="TOC1"/>
            <w:spacing w:line="276" w:lineRule="auto"/>
            <w:rPr>
              <w:rFonts w:ascii="Arial" w:hAnsi="Arial" w:cs="Arial"/>
              <w:sz w:val="20"/>
              <w:szCs w:val="20"/>
              <w:lang w:val="en-ZA" w:eastAsia="en-ZA"/>
            </w:rPr>
          </w:pPr>
          <w:hyperlink r:id="rId18" w:anchor="_Toc82507330" w:history="1">
            <w:r w:rsidR="00B82071" w:rsidRPr="003B76F7">
              <w:rPr>
                <w:rStyle w:val="Hyperlink"/>
                <w:rFonts w:ascii="Arial" w:hAnsi="Arial" w:cs="Arial"/>
                <w:sz w:val="20"/>
                <w:szCs w:val="20"/>
              </w:rPr>
              <w:t>ANNEXURE H : DEPUTY INFORMATION OFFICER APPOINTMENT</w:t>
            </w:r>
            <w:r w:rsidR="00B82071" w:rsidRPr="003B76F7">
              <w:rPr>
                <w:rFonts w:ascii="Arial" w:hAnsi="Arial" w:cs="Arial"/>
                <w:webHidden/>
                <w:sz w:val="20"/>
                <w:szCs w:val="20"/>
              </w:rPr>
              <w:tab/>
            </w:r>
            <w:r w:rsidR="00B82071" w:rsidRPr="003B76F7">
              <w:rPr>
                <w:rFonts w:ascii="Arial" w:hAnsi="Arial" w:cs="Arial"/>
                <w:webHidden/>
                <w:sz w:val="20"/>
                <w:szCs w:val="20"/>
              </w:rPr>
              <w:fldChar w:fldCharType="begin"/>
            </w:r>
            <w:r w:rsidR="00B82071" w:rsidRPr="003B76F7">
              <w:rPr>
                <w:rFonts w:ascii="Arial" w:hAnsi="Arial" w:cs="Arial"/>
                <w:webHidden/>
                <w:sz w:val="20"/>
                <w:szCs w:val="20"/>
              </w:rPr>
              <w:instrText xml:space="preserve"> PAGEREF _Toc82507330 \h </w:instrText>
            </w:r>
            <w:r w:rsidR="00B82071" w:rsidRPr="003B76F7">
              <w:rPr>
                <w:rFonts w:ascii="Arial" w:hAnsi="Arial" w:cs="Arial"/>
                <w:webHidden/>
                <w:sz w:val="20"/>
                <w:szCs w:val="20"/>
              </w:rPr>
            </w:r>
            <w:r w:rsidR="00B82071" w:rsidRPr="003B76F7">
              <w:rPr>
                <w:rFonts w:ascii="Arial" w:hAnsi="Arial" w:cs="Arial"/>
                <w:webHidden/>
                <w:sz w:val="20"/>
                <w:szCs w:val="20"/>
              </w:rPr>
              <w:fldChar w:fldCharType="separate"/>
            </w:r>
            <w:r w:rsidR="00DB77E3">
              <w:rPr>
                <w:rFonts w:ascii="Arial" w:hAnsi="Arial" w:cs="Arial"/>
                <w:webHidden/>
                <w:sz w:val="20"/>
                <w:szCs w:val="20"/>
              </w:rPr>
              <w:t>21</w:t>
            </w:r>
            <w:r w:rsidR="00B82071" w:rsidRPr="003B76F7">
              <w:rPr>
                <w:rFonts w:ascii="Arial" w:hAnsi="Arial" w:cs="Arial"/>
                <w:webHidden/>
                <w:sz w:val="20"/>
                <w:szCs w:val="20"/>
              </w:rPr>
              <w:fldChar w:fldCharType="end"/>
            </w:r>
          </w:hyperlink>
        </w:p>
        <w:p w14:paraId="49CCFF03" w14:textId="3FC94872" w:rsidR="00BF70CE" w:rsidRPr="00234BC6" w:rsidRDefault="00BF70CE" w:rsidP="003B76F7">
          <w:pPr>
            <w:spacing w:line="276" w:lineRule="auto"/>
            <w:jc w:val="both"/>
            <w:rPr>
              <w:rFonts w:ascii="Calibri" w:eastAsia="Calibri" w:hAnsi="Calibri"/>
              <w:b/>
              <w:bCs/>
              <w:noProof/>
              <w:lang w:val="en-ZA" w:eastAsia="en-US"/>
            </w:rPr>
          </w:pPr>
          <w:r w:rsidRPr="003B76F7">
            <w:rPr>
              <w:rFonts w:ascii="Arial" w:eastAsia="Calibri" w:hAnsi="Arial" w:cs="Arial"/>
              <w:noProof/>
              <w:color w:val="000000" w:themeColor="text1"/>
              <w:sz w:val="20"/>
              <w:szCs w:val="20"/>
              <w:lang w:val="en-ZA" w:eastAsia="en-US"/>
            </w:rPr>
            <w:fldChar w:fldCharType="end"/>
          </w:r>
        </w:p>
      </w:sdtContent>
    </w:sdt>
    <w:p w14:paraId="788729A0" w14:textId="53BA2779" w:rsidR="00210C94" w:rsidRPr="004C2D1A" w:rsidRDefault="00BF70CE" w:rsidP="00BD04E5">
      <w:pPr>
        <w:spacing w:line="360" w:lineRule="auto"/>
        <w:rPr>
          <w:rFonts w:ascii="Arial" w:hAnsi="Arial" w:cs="Arial"/>
          <w:lang w:val="en-ZA"/>
        </w:rPr>
      </w:pPr>
      <w:r>
        <w:rPr>
          <w:rFonts w:asciiTheme="minorBidi" w:hAnsiTheme="minorBidi" w:cstheme="minorBidi"/>
          <w:sz w:val="18"/>
          <w:szCs w:val="18"/>
          <w:lang w:val="en-ZA"/>
        </w:rPr>
        <w:br w:type="page"/>
      </w:r>
    </w:p>
    <w:p w14:paraId="2868A9FD" w14:textId="77777777" w:rsidR="00BF70CE" w:rsidRPr="00EC0B08" w:rsidRDefault="00BF70CE" w:rsidP="00F205D3">
      <w:pPr>
        <w:tabs>
          <w:tab w:val="left" w:pos="426"/>
        </w:tabs>
        <w:spacing w:after="0" w:line="360" w:lineRule="auto"/>
        <w:ind w:left="426" w:hanging="426"/>
        <w:jc w:val="both"/>
        <w:rPr>
          <w:rFonts w:ascii="Arial" w:hAnsi="Arial" w:cs="Arial"/>
          <w:bCs/>
          <w:sz w:val="4"/>
          <w:szCs w:val="4"/>
          <w:lang w:val="en-GB"/>
        </w:rPr>
      </w:pPr>
    </w:p>
    <w:p w14:paraId="524E20E2" w14:textId="77777777" w:rsidR="00BF70CE" w:rsidRPr="00273381" w:rsidRDefault="00BF70CE" w:rsidP="007E1A64">
      <w:pPr>
        <w:pStyle w:val="Heading1"/>
        <w:spacing w:line="360" w:lineRule="auto"/>
        <w:ind w:left="425" w:hanging="425"/>
        <w:rPr>
          <w:sz w:val="22"/>
          <w:szCs w:val="22"/>
        </w:rPr>
      </w:pPr>
      <w:bookmarkStart w:id="6" w:name="_Toc82507300"/>
      <w:r w:rsidRPr="00273381">
        <w:rPr>
          <w:sz w:val="22"/>
          <w:szCs w:val="22"/>
        </w:rPr>
        <w:t>DEFINITIONS</w:t>
      </w:r>
      <w:bookmarkEnd w:id="6"/>
    </w:p>
    <w:p w14:paraId="1A504D01" w14:textId="48D3EED8" w:rsidR="00BF70CE" w:rsidRPr="00273381" w:rsidRDefault="008C4883" w:rsidP="007E1A64">
      <w:pPr>
        <w:pStyle w:val="Heading2"/>
        <w:tabs>
          <w:tab w:val="clear" w:pos="7088"/>
        </w:tabs>
        <w:spacing w:before="120" w:after="120" w:line="360" w:lineRule="auto"/>
        <w:ind w:left="992"/>
        <w:rPr>
          <w:b/>
          <w:bCs/>
          <w:sz w:val="22"/>
          <w:szCs w:val="22"/>
        </w:rPr>
      </w:pPr>
      <w:bookmarkStart w:id="7" w:name="_Toc82507301"/>
      <w:bookmarkStart w:id="8" w:name="_Hlk482620638"/>
      <w:r>
        <w:rPr>
          <w:b/>
          <w:bCs/>
          <w:sz w:val="22"/>
          <w:szCs w:val="22"/>
        </w:rPr>
        <w:t>Data Subject</w:t>
      </w:r>
      <w:bookmarkEnd w:id="7"/>
    </w:p>
    <w:p w14:paraId="15A6DD1B" w14:textId="32342720" w:rsidR="00BF70CE" w:rsidRDefault="00BF70CE" w:rsidP="003B76F7">
      <w:pPr>
        <w:spacing w:line="360" w:lineRule="auto"/>
        <w:ind w:left="454" w:hanging="454"/>
        <w:jc w:val="both"/>
        <w:rPr>
          <w:rFonts w:ascii="Arial" w:hAnsi="Arial" w:cs="Arial"/>
          <w:bCs/>
          <w:sz w:val="18"/>
          <w:szCs w:val="18"/>
          <w:lang w:val="en-GB"/>
        </w:rPr>
      </w:pPr>
      <w:r>
        <w:rPr>
          <w:rFonts w:ascii="Arial" w:hAnsi="Arial" w:cs="Arial"/>
          <w:bCs/>
          <w:sz w:val="18"/>
          <w:szCs w:val="18"/>
          <w:lang w:val="en-GB"/>
        </w:rPr>
        <w:tab/>
      </w:r>
      <w:r w:rsidR="008C4883">
        <w:rPr>
          <w:rFonts w:ascii="Arial" w:hAnsi="Arial" w:cs="Arial"/>
          <w:sz w:val="18"/>
          <w:szCs w:val="18"/>
          <w:lang w:val="en-GB"/>
        </w:rPr>
        <w:t>The person to whom personal information relates.</w:t>
      </w:r>
    </w:p>
    <w:p w14:paraId="3D7D220F" w14:textId="3A763F25" w:rsidR="00BF70CE" w:rsidRPr="00273381" w:rsidRDefault="008C4883" w:rsidP="007E1A64">
      <w:pPr>
        <w:pStyle w:val="Heading2"/>
        <w:tabs>
          <w:tab w:val="clear" w:pos="7088"/>
        </w:tabs>
        <w:spacing w:before="120" w:after="120" w:line="360" w:lineRule="auto"/>
        <w:ind w:left="992"/>
        <w:rPr>
          <w:b/>
          <w:bCs/>
          <w:sz w:val="22"/>
          <w:szCs w:val="22"/>
        </w:rPr>
      </w:pPr>
      <w:bookmarkStart w:id="9" w:name="_Toc82507302"/>
      <w:r w:rsidRPr="008C4883">
        <w:rPr>
          <w:b/>
          <w:bCs/>
          <w:sz w:val="22"/>
          <w:szCs w:val="22"/>
        </w:rPr>
        <w:t>Deputy Information Officer</w:t>
      </w:r>
      <w:bookmarkEnd w:id="9"/>
    </w:p>
    <w:p w14:paraId="0F7ED83C" w14:textId="476A8DCB" w:rsidR="00BF70CE" w:rsidRPr="008C4883" w:rsidRDefault="00BF70CE" w:rsidP="00BD04E5">
      <w:pPr>
        <w:tabs>
          <w:tab w:val="left" w:pos="851"/>
          <w:tab w:val="left" w:pos="993"/>
        </w:tabs>
        <w:spacing w:before="120" w:after="120" w:line="360" w:lineRule="auto"/>
        <w:ind w:left="454" w:hanging="454"/>
        <w:jc w:val="both"/>
        <w:rPr>
          <w:rFonts w:ascii="Arial" w:hAnsi="Arial" w:cs="Arial"/>
          <w:bCs/>
          <w:sz w:val="18"/>
          <w:szCs w:val="18"/>
          <w:lang w:val="en-GB"/>
        </w:rPr>
      </w:pPr>
      <w:r>
        <w:rPr>
          <w:rFonts w:ascii="Arial" w:hAnsi="Arial" w:cs="Arial"/>
          <w:b/>
          <w:lang w:val="en-GB"/>
        </w:rPr>
        <w:tab/>
      </w:r>
      <w:r w:rsidR="008C4883">
        <w:rPr>
          <w:rFonts w:ascii="Arial" w:hAnsi="Arial" w:cs="Arial"/>
          <w:sz w:val="18"/>
          <w:szCs w:val="18"/>
          <w:lang w:val="en-GB"/>
        </w:rPr>
        <w:t>The person to whom any power or duty conferred or imposed on an Information Officer by POPI has been delegated.</w:t>
      </w:r>
    </w:p>
    <w:p w14:paraId="65592875" w14:textId="5677FB90" w:rsidR="005D7219" w:rsidRPr="005D7219" w:rsidRDefault="008C4883" w:rsidP="007E1A64">
      <w:pPr>
        <w:pStyle w:val="Heading2"/>
        <w:tabs>
          <w:tab w:val="clear" w:pos="7088"/>
        </w:tabs>
        <w:spacing w:before="120" w:after="120" w:line="360" w:lineRule="auto"/>
        <w:ind w:left="992"/>
        <w:rPr>
          <w:b/>
          <w:bCs/>
          <w:sz w:val="22"/>
          <w:szCs w:val="22"/>
        </w:rPr>
      </w:pPr>
      <w:bookmarkStart w:id="10" w:name="_Toc82507303"/>
      <w:r w:rsidRPr="008C4883">
        <w:rPr>
          <w:b/>
          <w:bCs/>
          <w:sz w:val="22"/>
          <w:szCs w:val="22"/>
        </w:rPr>
        <w:t>Head</w:t>
      </w:r>
      <w:bookmarkEnd w:id="10"/>
    </w:p>
    <w:p w14:paraId="53FDC9B7" w14:textId="05BC1663" w:rsidR="005D7219" w:rsidRPr="005D7219" w:rsidRDefault="005D7219" w:rsidP="00BD04E5">
      <w:pPr>
        <w:autoSpaceDE w:val="0"/>
        <w:autoSpaceDN w:val="0"/>
        <w:adjustRightInd w:val="0"/>
        <w:spacing w:before="120" w:after="120" w:line="360" w:lineRule="auto"/>
        <w:ind w:left="908" w:hanging="454"/>
        <w:jc w:val="both"/>
        <w:rPr>
          <w:rFonts w:ascii="Arial" w:hAnsi="Arial" w:cs="Arial"/>
          <w:sz w:val="18"/>
          <w:szCs w:val="18"/>
          <w:lang w:val="en-GB"/>
        </w:rPr>
      </w:pPr>
      <w:bookmarkStart w:id="11" w:name="_Hlk82170552"/>
      <w:r>
        <w:rPr>
          <w:rFonts w:ascii="Arial" w:hAnsi="Arial" w:cs="Arial"/>
          <w:sz w:val="18"/>
          <w:szCs w:val="18"/>
          <w:lang w:val="en-GB"/>
        </w:rPr>
        <w:t>In relation to a private body means:</w:t>
      </w:r>
    </w:p>
    <w:p w14:paraId="6F3A0326" w14:textId="53FAB4FA" w:rsidR="008C4883" w:rsidRPr="00840EA7" w:rsidRDefault="008C4883" w:rsidP="00A36570">
      <w:pPr>
        <w:pStyle w:val="ListParagraph"/>
        <w:numPr>
          <w:ilvl w:val="0"/>
          <w:numId w:val="3"/>
        </w:numPr>
        <w:autoSpaceDE w:val="0"/>
        <w:autoSpaceDN w:val="0"/>
        <w:adjustRightInd w:val="0"/>
        <w:spacing w:before="120" w:after="120" w:line="360" w:lineRule="auto"/>
        <w:ind w:left="1021" w:hanging="284"/>
        <w:contextualSpacing w:val="0"/>
        <w:jc w:val="both"/>
        <w:rPr>
          <w:rFonts w:ascii="Arial" w:hAnsi="Arial" w:cs="Arial"/>
          <w:sz w:val="18"/>
          <w:szCs w:val="18"/>
          <w:lang w:val="en-GB"/>
        </w:rPr>
      </w:pPr>
      <w:r w:rsidRPr="00840EA7">
        <w:rPr>
          <w:rFonts w:ascii="Arial" w:hAnsi="Arial" w:cs="Arial"/>
          <w:sz w:val="18"/>
          <w:szCs w:val="18"/>
          <w:lang w:val="en-GB"/>
        </w:rPr>
        <w:t xml:space="preserve">in the case of a natural person, that natural person or any person duly authorised by that natural </w:t>
      </w:r>
      <w:proofErr w:type="gramStart"/>
      <w:r w:rsidRPr="00840EA7">
        <w:rPr>
          <w:rFonts w:ascii="Arial" w:hAnsi="Arial" w:cs="Arial"/>
          <w:sz w:val="18"/>
          <w:szCs w:val="18"/>
          <w:lang w:val="en-GB"/>
        </w:rPr>
        <w:t>person;</w:t>
      </w:r>
      <w:proofErr w:type="gramEnd"/>
    </w:p>
    <w:p w14:paraId="1F97AE2F" w14:textId="77777777" w:rsidR="008C4883" w:rsidRPr="00840EA7" w:rsidRDefault="008C4883" w:rsidP="00A36570">
      <w:pPr>
        <w:pStyle w:val="ListParagraph"/>
        <w:numPr>
          <w:ilvl w:val="0"/>
          <w:numId w:val="3"/>
        </w:numPr>
        <w:autoSpaceDE w:val="0"/>
        <w:autoSpaceDN w:val="0"/>
        <w:adjustRightInd w:val="0"/>
        <w:spacing w:before="120" w:after="120" w:line="360" w:lineRule="auto"/>
        <w:ind w:left="1021" w:hanging="284"/>
        <w:contextualSpacing w:val="0"/>
        <w:jc w:val="both"/>
        <w:rPr>
          <w:rFonts w:ascii="Arial" w:hAnsi="Arial" w:cs="Arial"/>
          <w:sz w:val="18"/>
          <w:szCs w:val="18"/>
          <w:lang w:val="en-GB"/>
        </w:rPr>
      </w:pPr>
      <w:r w:rsidRPr="00840EA7">
        <w:rPr>
          <w:rFonts w:ascii="Arial" w:hAnsi="Arial" w:cs="Arial"/>
          <w:sz w:val="18"/>
          <w:szCs w:val="18"/>
          <w:lang w:val="en-GB"/>
        </w:rPr>
        <w:t xml:space="preserve">in the case of a partnership, any partner of the partnership or any person duly authorised by the </w:t>
      </w:r>
      <w:proofErr w:type="gramStart"/>
      <w:r w:rsidRPr="00840EA7">
        <w:rPr>
          <w:rFonts w:ascii="Arial" w:hAnsi="Arial" w:cs="Arial"/>
          <w:sz w:val="18"/>
          <w:szCs w:val="18"/>
          <w:lang w:val="en-GB"/>
        </w:rPr>
        <w:t>partnership;</w:t>
      </w:r>
      <w:proofErr w:type="gramEnd"/>
    </w:p>
    <w:p w14:paraId="7F70A474" w14:textId="5FA883B0" w:rsidR="008C4883" w:rsidRPr="005D7219" w:rsidRDefault="008C4883" w:rsidP="00A36570">
      <w:pPr>
        <w:pStyle w:val="ListParagraph"/>
        <w:numPr>
          <w:ilvl w:val="0"/>
          <w:numId w:val="3"/>
        </w:numPr>
        <w:autoSpaceDE w:val="0"/>
        <w:autoSpaceDN w:val="0"/>
        <w:adjustRightInd w:val="0"/>
        <w:spacing w:before="120" w:after="120" w:line="360" w:lineRule="auto"/>
        <w:ind w:left="1021" w:hanging="284"/>
        <w:contextualSpacing w:val="0"/>
        <w:jc w:val="both"/>
        <w:rPr>
          <w:rFonts w:ascii="Arial" w:hAnsi="Arial" w:cs="Arial"/>
          <w:sz w:val="18"/>
          <w:szCs w:val="18"/>
          <w:lang w:val="en-GB"/>
        </w:rPr>
      </w:pPr>
      <w:r w:rsidRPr="00840EA7">
        <w:rPr>
          <w:rFonts w:ascii="Arial" w:hAnsi="Arial" w:cs="Arial"/>
          <w:sz w:val="18"/>
          <w:szCs w:val="18"/>
          <w:lang w:val="en-GB"/>
        </w:rPr>
        <w:t>in the case of a juristic person:</w:t>
      </w:r>
    </w:p>
    <w:p w14:paraId="1F61F9F1" w14:textId="77777777" w:rsidR="008C4883" w:rsidRPr="00840EA7" w:rsidRDefault="008C4883" w:rsidP="00A36570">
      <w:pPr>
        <w:pStyle w:val="ListParagraph"/>
        <w:numPr>
          <w:ilvl w:val="0"/>
          <w:numId w:val="4"/>
        </w:numPr>
        <w:autoSpaceDE w:val="0"/>
        <w:autoSpaceDN w:val="0"/>
        <w:adjustRightInd w:val="0"/>
        <w:spacing w:before="120" w:after="120" w:line="360" w:lineRule="auto"/>
        <w:ind w:left="1305" w:hanging="284"/>
        <w:contextualSpacing w:val="0"/>
        <w:jc w:val="both"/>
        <w:rPr>
          <w:rFonts w:ascii="Arial" w:hAnsi="Arial" w:cs="Arial"/>
          <w:sz w:val="18"/>
          <w:szCs w:val="18"/>
          <w:lang w:val="en-GB"/>
        </w:rPr>
      </w:pPr>
      <w:r w:rsidRPr="00840EA7">
        <w:rPr>
          <w:rFonts w:ascii="Arial" w:hAnsi="Arial" w:cs="Arial"/>
          <w:sz w:val="18"/>
          <w:szCs w:val="18"/>
          <w:lang w:val="en-GB"/>
        </w:rPr>
        <w:t>the chief executive officer or equivalent officer of the juristic person or any person duly authorised by that officer; or</w:t>
      </w:r>
    </w:p>
    <w:p w14:paraId="2C04818A" w14:textId="10B169EF" w:rsidR="008C4883" w:rsidRPr="00A75671" w:rsidRDefault="008C4883" w:rsidP="00A36570">
      <w:pPr>
        <w:pStyle w:val="ListParagraph"/>
        <w:numPr>
          <w:ilvl w:val="0"/>
          <w:numId w:val="4"/>
        </w:numPr>
        <w:autoSpaceDE w:val="0"/>
        <w:autoSpaceDN w:val="0"/>
        <w:adjustRightInd w:val="0"/>
        <w:spacing w:before="120" w:after="120" w:line="360" w:lineRule="auto"/>
        <w:ind w:left="1305" w:hanging="284"/>
        <w:contextualSpacing w:val="0"/>
        <w:jc w:val="both"/>
        <w:rPr>
          <w:rFonts w:ascii="Arial" w:hAnsi="Arial" w:cs="Arial"/>
          <w:sz w:val="18"/>
          <w:szCs w:val="18"/>
          <w:lang w:val="en-GB"/>
        </w:rPr>
      </w:pPr>
      <w:r w:rsidRPr="00840EA7">
        <w:rPr>
          <w:rFonts w:ascii="Arial" w:hAnsi="Arial" w:cs="Arial"/>
          <w:sz w:val="18"/>
          <w:szCs w:val="18"/>
          <w:lang w:val="en-GB"/>
        </w:rPr>
        <w:t>the person who is acting as such or any person duly a</w:t>
      </w:r>
      <w:r>
        <w:rPr>
          <w:rFonts w:ascii="Arial" w:hAnsi="Arial" w:cs="Arial"/>
          <w:sz w:val="18"/>
          <w:szCs w:val="18"/>
          <w:lang w:val="en-GB"/>
        </w:rPr>
        <w:t xml:space="preserve">uthorised by such acting </w:t>
      </w:r>
      <w:proofErr w:type="gramStart"/>
      <w:r>
        <w:rPr>
          <w:rFonts w:ascii="Arial" w:hAnsi="Arial" w:cs="Arial"/>
          <w:sz w:val="18"/>
          <w:szCs w:val="18"/>
          <w:lang w:val="en-GB"/>
        </w:rPr>
        <w:t>person</w:t>
      </w:r>
      <w:bookmarkEnd w:id="11"/>
      <w:proofErr w:type="gramEnd"/>
    </w:p>
    <w:p w14:paraId="73547BDC" w14:textId="25F0F4AD" w:rsidR="00BF70CE" w:rsidRPr="00273381" w:rsidRDefault="005D7219" w:rsidP="007E1A64">
      <w:pPr>
        <w:pStyle w:val="Heading2"/>
        <w:tabs>
          <w:tab w:val="clear" w:pos="7088"/>
        </w:tabs>
        <w:spacing w:before="120" w:after="120" w:line="360" w:lineRule="auto"/>
        <w:ind w:left="992"/>
        <w:rPr>
          <w:b/>
          <w:bCs/>
          <w:sz w:val="22"/>
          <w:szCs w:val="22"/>
        </w:rPr>
      </w:pPr>
      <w:bookmarkStart w:id="12" w:name="_Toc82507304"/>
      <w:r>
        <w:rPr>
          <w:b/>
          <w:bCs/>
          <w:sz w:val="22"/>
          <w:szCs w:val="22"/>
        </w:rPr>
        <w:t>Information Officer</w:t>
      </w:r>
      <w:bookmarkEnd w:id="12"/>
    </w:p>
    <w:p w14:paraId="6B7A2204" w14:textId="0FD634D5" w:rsidR="00BF70CE" w:rsidRPr="005D7219" w:rsidRDefault="00BF70CE" w:rsidP="00BD04E5">
      <w:pPr>
        <w:tabs>
          <w:tab w:val="left" w:pos="851"/>
          <w:tab w:val="left" w:pos="993"/>
        </w:tabs>
        <w:spacing w:before="120" w:after="120" w:line="360" w:lineRule="auto"/>
        <w:ind w:left="454" w:hanging="454"/>
        <w:jc w:val="both"/>
        <w:rPr>
          <w:rFonts w:ascii="Arial" w:hAnsi="Arial" w:cs="Arial"/>
          <w:bCs/>
          <w:sz w:val="18"/>
          <w:szCs w:val="18"/>
          <w:lang w:val="en-ZA"/>
        </w:rPr>
      </w:pPr>
      <w:r>
        <w:rPr>
          <w:rFonts w:ascii="Arial" w:hAnsi="Arial" w:cs="Arial"/>
          <w:b/>
          <w:sz w:val="18"/>
          <w:szCs w:val="18"/>
          <w:lang w:val="en-GB"/>
        </w:rPr>
        <w:tab/>
      </w:r>
      <w:r w:rsidR="005D7219">
        <w:rPr>
          <w:rFonts w:ascii="Arial" w:hAnsi="Arial" w:cs="Arial"/>
          <w:sz w:val="18"/>
          <w:szCs w:val="18"/>
          <w:lang w:val="en-GB"/>
        </w:rPr>
        <w:t>The head of a private body.</w:t>
      </w:r>
    </w:p>
    <w:p w14:paraId="4777DA7B" w14:textId="6CEBDD7C" w:rsidR="00BF70CE" w:rsidRPr="00273381" w:rsidRDefault="005D7219" w:rsidP="007E1A64">
      <w:pPr>
        <w:pStyle w:val="Heading2"/>
        <w:tabs>
          <w:tab w:val="clear" w:pos="7088"/>
        </w:tabs>
        <w:spacing w:before="120" w:after="120" w:line="360" w:lineRule="auto"/>
        <w:ind w:left="992"/>
        <w:rPr>
          <w:rFonts w:cs="Arial"/>
          <w:b/>
          <w:sz w:val="22"/>
          <w:szCs w:val="22"/>
          <w:lang w:val="en-GB"/>
        </w:rPr>
      </w:pPr>
      <w:bookmarkStart w:id="13" w:name="_Toc82507305"/>
      <w:r>
        <w:rPr>
          <w:rFonts w:cs="Arial"/>
          <w:b/>
          <w:sz w:val="22"/>
          <w:szCs w:val="22"/>
          <w:lang w:val="en-ZA"/>
        </w:rPr>
        <w:t>Information Regulator</w:t>
      </w:r>
      <w:bookmarkEnd w:id="13"/>
    </w:p>
    <w:p w14:paraId="5C05713B" w14:textId="27B57E5C" w:rsidR="00BF70CE" w:rsidRDefault="00BF70CE" w:rsidP="00BD04E5">
      <w:pPr>
        <w:tabs>
          <w:tab w:val="left" w:pos="851"/>
          <w:tab w:val="left" w:pos="1276"/>
        </w:tabs>
        <w:spacing w:before="120" w:after="120" w:line="360" w:lineRule="auto"/>
        <w:ind w:left="908" w:hanging="454"/>
        <w:jc w:val="both"/>
        <w:rPr>
          <w:rFonts w:ascii="Arial" w:hAnsi="Arial" w:cs="Arial"/>
          <w:bCs/>
          <w:sz w:val="18"/>
          <w:szCs w:val="18"/>
          <w:lang w:val="en-ZA"/>
        </w:rPr>
      </w:pPr>
      <w:r w:rsidRPr="0021262E">
        <w:rPr>
          <w:rFonts w:ascii="Arial" w:hAnsi="Arial" w:cs="Arial"/>
          <w:bCs/>
          <w:sz w:val="18"/>
          <w:szCs w:val="18"/>
          <w:lang w:val="en-ZA"/>
        </w:rPr>
        <w:t>The</w:t>
      </w:r>
      <w:bookmarkStart w:id="14" w:name="_Hlk480893329"/>
      <w:r w:rsidR="005D7219" w:rsidRPr="005D7219">
        <w:rPr>
          <w:rFonts w:ascii="Arial" w:hAnsi="Arial" w:cs="Arial"/>
          <w:bCs/>
          <w:sz w:val="18"/>
          <w:szCs w:val="18"/>
          <w:lang w:val="en-ZA"/>
        </w:rPr>
        <w:t xml:space="preserve"> Regulator established in terms of Section 39 of POPI</w:t>
      </w:r>
      <w:r w:rsidR="005D7219">
        <w:rPr>
          <w:rFonts w:ascii="Arial" w:hAnsi="Arial" w:cs="Arial"/>
          <w:bCs/>
          <w:sz w:val="18"/>
          <w:szCs w:val="18"/>
          <w:lang w:val="en-ZA"/>
        </w:rPr>
        <w:t>.</w:t>
      </w:r>
    </w:p>
    <w:p w14:paraId="57D5C863" w14:textId="40B5B1AC" w:rsidR="00BF70CE" w:rsidRPr="00273381" w:rsidRDefault="005D7219" w:rsidP="007E1A64">
      <w:pPr>
        <w:pStyle w:val="Heading2"/>
        <w:tabs>
          <w:tab w:val="clear" w:pos="7088"/>
        </w:tabs>
        <w:spacing w:before="120" w:after="120" w:line="360" w:lineRule="auto"/>
        <w:ind w:left="992"/>
        <w:rPr>
          <w:rFonts w:cs="Arial"/>
          <w:b/>
          <w:sz w:val="22"/>
          <w:szCs w:val="22"/>
          <w:lang w:val="en-ZA"/>
        </w:rPr>
      </w:pPr>
      <w:bookmarkStart w:id="15" w:name="_Toc82507306"/>
      <w:r>
        <w:rPr>
          <w:rFonts w:cs="Arial"/>
          <w:b/>
          <w:sz w:val="22"/>
          <w:szCs w:val="22"/>
          <w:lang w:val="en-ZA"/>
        </w:rPr>
        <w:t>PAIA</w:t>
      </w:r>
      <w:bookmarkEnd w:id="15"/>
    </w:p>
    <w:bookmarkEnd w:id="14"/>
    <w:p w14:paraId="3F7563A5" w14:textId="48585A1E" w:rsidR="00BF70CE" w:rsidRPr="0021262E" w:rsidRDefault="005D7219" w:rsidP="00BD04E5">
      <w:pPr>
        <w:spacing w:before="120" w:after="120" w:line="360" w:lineRule="auto"/>
        <w:ind w:left="908" w:hanging="454"/>
        <w:jc w:val="both"/>
        <w:rPr>
          <w:rFonts w:ascii="Arial" w:hAnsi="Arial" w:cs="Arial"/>
          <w:bCs/>
          <w:sz w:val="18"/>
          <w:szCs w:val="18"/>
          <w:lang w:val="en-ZA"/>
        </w:rPr>
      </w:pPr>
      <w:r>
        <w:rPr>
          <w:rFonts w:ascii="Arial" w:hAnsi="Arial" w:cs="Arial"/>
          <w:sz w:val="18"/>
          <w:szCs w:val="18"/>
          <w:lang w:val="en-GB"/>
        </w:rPr>
        <w:t>The Promotion of Access to Information Act 2 of 2000</w:t>
      </w:r>
    </w:p>
    <w:p w14:paraId="157C7714" w14:textId="316CC179" w:rsidR="00BF70CE" w:rsidRPr="00273381" w:rsidRDefault="007B71EE" w:rsidP="007E1A64">
      <w:pPr>
        <w:pStyle w:val="Heading2"/>
        <w:tabs>
          <w:tab w:val="clear" w:pos="7088"/>
        </w:tabs>
        <w:spacing w:before="120" w:after="120" w:line="360" w:lineRule="auto"/>
        <w:ind w:left="992"/>
        <w:rPr>
          <w:rFonts w:cs="Arial"/>
          <w:b/>
          <w:sz w:val="22"/>
          <w:szCs w:val="22"/>
          <w:lang w:val="en-ZA"/>
        </w:rPr>
      </w:pPr>
      <w:bookmarkStart w:id="16" w:name="_Toc82507307"/>
      <w:r>
        <w:rPr>
          <w:rFonts w:cs="Arial"/>
          <w:b/>
          <w:sz w:val="22"/>
          <w:szCs w:val="22"/>
          <w:lang w:val="en-ZA"/>
        </w:rPr>
        <w:t>Person</w:t>
      </w:r>
      <w:bookmarkEnd w:id="16"/>
    </w:p>
    <w:p w14:paraId="62F0EE57" w14:textId="1F72C09D" w:rsidR="00BF70CE" w:rsidRDefault="007B71EE" w:rsidP="00BD04E5">
      <w:pPr>
        <w:tabs>
          <w:tab w:val="left" w:pos="851"/>
          <w:tab w:val="left" w:pos="1276"/>
        </w:tabs>
        <w:spacing w:before="120" w:after="120" w:line="360" w:lineRule="auto"/>
        <w:ind w:left="908" w:hanging="454"/>
        <w:jc w:val="both"/>
        <w:rPr>
          <w:rFonts w:ascii="Arial" w:hAnsi="Arial" w:cs="Arial"/>
          <w:bCs/>
          <w:sz w:val="18"/>
          <w:szCs w:val="18"/>
          <w:lang w:val="en-ZA"/>
        </w:rPr>
      </w:pPr>
      <w:r>
        <w:rPr>
          <w:rFonts w:ascii="Arial" w:hAnsi="Arial" w:cs="Arial"/>
          <w:sz w:val="18"/>
          <w:szCs w:val="18"/>
          <w:lang w:val="en-GB"/>
        </w:rPr>
        <w:t>A natural person or a juristic person</w:t>
      </w:r>
    </w:p>
    <w:p w14:paraId="16E5EEE0" w14:textId="2A6CD7AE" w:rsidR="008C4883" w:rsidRPr="00273381" w:rsidRDefault="007B71EE" w:rsidP="007E1A64">
      <w:pPr>
        <w:pStyle w:val="Heading2"/>
        <w:tabs>
          <w:tab w:val="clear" w:pos="7088"/>
        </w:tabs>
        <w:spacing w:before="120" w:after="120" w:line="360" w:lineRule="auto"/>
        <w:ind w:left="992"/>
        <w:rPr>
          <w:b/>
          <w:bCs/>
          <w:sz w:val="22"/>
          <w:szCs w:val="22"/>
        </w:rPr>
      </w:pPr>
      <w:bookmarkStart w:id="17" w:name="_Toc82507308"/>
      <w:r>
        <w:rPr>
          <w:b/>
          <w:bCs/>
          <w:sz w:val="22"/>
          <w:szCs w:val="22"/>
        </w:rPr>
        <w:t>Personal Information</w:t>
      </w:r>
      <w:bookmarkEnd w:id="17"/>
    </w:p>
    <w:p w14:paraId="1913D5E8" w14:textId="77777777" w:rsidR="0068569F" w:rsidRPr="0068569F" w:rsidRDefault="007B71EE"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sidRPr="0068569F">
        <w:rPr>
          <w:rFonts w:ascii="Arial" w:hAnsi="Arial" w:cs="Arial"/>
          <w:sz w:val="18"/>
          <w:szCs w:val="18"/>
          <w:lang w:val="en-GB"/>
        </w:rPr>
        <w:t xml:space="preserve">Information relating to an identifiable, living, natural person, and where it is applicable, an identifiable, existing juristic person, including, but not limited to: information relating to the race, gender, sex, pregnancy, marital status, national, ethnic or social origin, colour, sexual orientation, age, physical or mental health, well-being, disability, religion, conscience, belief, culture, language and birth of the </w:t>
      </w:r>
      <w:proofErr w:type="gramStart"/>
      <w:r w:rsidRPr="0068569F">
        <w:rPr>
          <w:rFonts w:ascii="Arial" w:hAnsi="Arial" w:cs="Arial"/>
          <w:sz w:val="18"/>
          <w:szCs w:val="18"/>
          <w:lang w:val="en-GB"/>
        </w:rPr>
        <w:t>person;</w:t>
      </w:r>
      <w:proofErr w:type="gramEnd"/>
    </w:p>
    <w:p w14:paraId="7D6EA951" w14:textId="77777777" w:rsidR="0068569F"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I</w:t>
      </w:r>
      <w:r w:rsidR="007B71EE" w:rsidRPr="0068569F">
        <w:rPr>
          <w:rFonts w:ascii="Arial" w:hAnsi="Arial" w:cs="Arial"/>
          <w:sz w:val="18"/>
          <w:szCs w:val="18"/>
          <w:lang w:val="en-GB"/>
        </w:rPr>
        <w:t xml:space="preserve">nformation relating to the education or the medical, financial, criminal or employment history of the </w:t>
      </w:r>
      <w:proofErr w:type="gramStart"/>
      <w:r w:rsidR="007B71EE" w:rsidRPr="0068569F">
        <w:rPr>
          <w:rFonts w:ascii="Arial" w:hAnsi="Arial" w:cs="Arial"/>
          <w:sz w:val="18"/>
          <w:szCs w:val="18"/>
          <w:lang w:val="en-GB"/>
        </w:rPr>
        <w:t>person;</w:t>
      </w:r>
      <w:proofErr w:type="gramEnd"/>
    </w:p>
    <w:p w14:paraId="77C83A79" w14:textId="77777777" w:rsidR="0068569F"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A</w:t>
      </w:r>
      <w:r w:rsidR="007B71EE" w:rsidRPr="0068569F">
        <w:rPr>
          <w:rFonts w:ascii="Arial" w:hAnsi="Arial" w:cs="Arial"/>
          <w:sz w:val="18"/>
          <w:szCs w:val="18"/>
          <w:lang w:val="en-GB"/>
        </w:rPr>
        <w:t xml:space="preserve">ny identifying number, symbol, e-mail address, physical address, telephone number, location information, online identifier or other particular assignment to the person, the biometric information of the </w:t>
      </w:r>
      <w:proofErr w:type="gramStart"/>
      <w:r w:rsidR="007B71EE" w:rsidRPr="0068569F">
        <w:rPr>
          <w:rFonts w:ascii="Arial" w:hAnsi="Arial" w:cs="Arial"/>
          <w:sz w:val="18"/>
          <w:szCs w:val="18"/>
          <w:lang w:val="en-GB"/>
        </w:rPr>
        <w:t>person;</w:t>
      </w:r>
      <w:proofErr w:type="gramEnd"/>
      <w:r w:rsidR="007B71EE" w:rsidRPr="0068569F">
        <w:rPr>
          <w:rFonts w:ascii="Arial" w:hAnsi="Arial" w:cs="Arial"/>
          <w:sz w:val="18"/>
          <w:szCs w:val="18"/>
          <w:lang w:val="en-GB"/>
        </w:rPr>
        <w:t xml:space="preserve"> </w:t>
      </w:r>
    </w:p>
    <w:p w14:paraId="1CDD86DA" w14:textId="77777777" w:rsidR="0068569F"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T</w:t>
      </w:r>
      <w:r w:rsidR="007B71EE" w:rsidRPr="0068569F">
        <w:rPr>
          <w:rFonts w:ascii="Arial" w:hAnsi="Arial" w:cs="Arial"/>
          <w:sz w:val="18"/>
          <w:szCs w:val="18"/>
          <w:lang w:val="en-GB"/>
        </w:rPr>
        <w:t xml:space="preserve">he personal opinions, views or preferences of the person; correspondence sent by the person that is implicitly or explicitly of a private or confidential nature or further correspondence that would reveal the contents of the original </w:t>
      </w:r>
      <w:proofErr w:type="gramStart"/>
      <w:r w:rsidR="007B71EE" w:rsidRPr="0068569F">
        <w:rPr>
          <w:rFonts w:ascii="Arial" w:hAnsi="Arial" w:cs="Arial"/>
          <w:sz w:val="18"/>
          <w:szCs w:val="18"/>
          <w:lang w:val="en-GB"/>
        </w:rPr>
        <w:t>correspondence;</w:t>
      </w:r>
      <w:proofErr w:type="gramEnd"/>
      <w:r w:rsidR="007B71EE" w:rsidRPr="0068569F">
        <w:rPr>
          <w:rFonts w:ascii="Arial" w:hAnsi="Arial" w:cs="Arial"/>
          <w:sz w:val="18"/>
          <w:szCs w:val="18"/>
          <w:lang w:val="en-GB"/>
        </w:rPr>
        <w:t xml:space="preserve"> </w:t>
      </w:r>
    </w:p>
    <w:p w14:paraId="0E09CC16" w14:textId="25497179" w:rsidR="008C4883" w:rsidRPr="0068569F" w:rsidRDefault="0068569F" w:rsidP="00A36570">
      <w:pPr>
        <w:pStyle w:val="ListParagraph"/>
        <w:numPr>
          <w:ilvl w:val="0"/>
          <w:numId w:val="5"/>
        </w:numPr>
        <w:spacing w:before="120" w:after="120" w:line="360" w:lineRule="auto"/>
        <w:ind w:left="738" w:hanging="284"/>
        <w:jc w:val="both"/>
        <w:rPr>
          <w:rFonts w:ascii="Arial" w:hAnsi="Arial" w:cs="Arial"/>
          <w:bCs/>
          <w:sz w:val="18"/>
          <w:szCs w:val="18"/>
          <w:lang w:val="en-GB"/>
        </w:rPr>
      </w:pPr>
      <w:r>
        <w:rPr>
          <w:rFonts w:ascii="Arial" w:hAnsi="Arial" w:cs="Arial"/>
          <w:sz w:val="18"/>
          <w:szCs w:val="18"/>
          <w:lang w:val="en-GB"/>
        </w:rPr>
        <w:t>T</w:t>
      </w:r>
      <w:r w:rsidR="007B71EE" w:rsidRPr="0068569F">
        <w:rPr>
          <w:rFonts w:ascii="Arial" w:hAnsi="Arial" w:cs="Arial"/>
          <w:sz w:val="18"/>
          <w:szCs w:val="18"/>
          <w:lang w:val="en-GB"/>
        </w:rPr>
        <w:t>he views or opinions of another individual about the person; and the name of the person if it appears with other personal information relating to the person or if the disclosure of the name itself would reveal information about the person</w:t>
      </w:r>
      <w:r>
        <w:rPr>
          <w:rFonts w:ascii="Arial" w:hAnsi="Arial" w:cs="Arial"/>
          <w:sz w:val="18"/>
          <w:szCs w:val="18"/>
          <w:lang w:val="en-GB"/>
        </w:rPr>
        <w:t>.</w:t>
      </w:r>
    </w:p>
    <w:p w14:paraId="28E73120" w14:textId="295557C8" w:rsidR="008C4883" w:rsidRPr="00273381" w:rsidRDefault="0068569F" w:rsidP="007E1A64">
      <w:pPr>
        <w:pStyle w:val="Heading2"/>
        <w:tabs>
          <w:tab w:val="clear" w:pos="7088"/>
        </w:tabs>
        <w:spacing w:before="120" w:after="120" w:line="360" w:lineRule="auto"/>
        <w:ind w:left="992"/>
        <w:rPr>
          <w:b/>
          <w:bCs/>
          <w:sz w:val="22"/>
          <w:szCs w:val="22"/>
        </w:rPr>
      </w:pPr>
      <w:bookmarkStart w:id="18" w:name="_Toc82507309"/>
      <w:r>
        <w:rPr>
          <w:b/>
          <w:bCs/>
          <w:sz w:val="22"/>
          <w:szCs w:val="22"/>
        </w:rPr>
        <w:t>Personal Requester</w:t>
      </w:r>
      <w:bookmarkEnd w:id="18"/>
    </w:p>
    <w:p w14:paraId="67A2254E" w14:textId="204B2628" w:rsidR="008C4883" w:rsidRPr="001650D5" w:rsidRDefault="001650D5" w:rsidP="00BD04E5">
      <w:pPr>
        <w:tabs>
          <w:tab w:val="left" w:pos="851"/>
          <w:tab w:val="left" w:pos="993"/>
        </w:tabs>
        <w:spacing w:before="120" w:after="120" w:line="360" w:lineRule="auto"/>
        <w:ind w:left="1305" w:hanging="851"/>
        <w:jc w:val="both"/>
        <w:rPr>
          <w:rFonts w:ascii="Arial" w:hAnsi="Arial" w:cs="Arial"/>
          <w:bCs/>
          <w:sz w:val="18"/>
          <w:szCs w:val="18"/>
          <w:lang w:val="en-GB"/>
        </w:rPr>
      </w:pPr>
      <w:r>
        <w:rPr>
          <w:rFonts w:ascii="Arial" w:hAnsi="Arial" w:cs="Arial"/>
          <w:bCs/>
          <w:sz w:val="18"/>
          <w:szCs w:val="18"/>
          <w:lang w:val="en-GB"/>
        </w:rPr>
        <w:t xml:space="preserve">A </w:t>
      </w:r>
      <w:r w:rsidRPr="001650D5">
        <w:rPr>
          <w:rFonts w:ascii="Arial" w:hAnsi="Arial" w:cs="Arial"/>
          <w:bCs/>
          <w:sz w:val="18"/>
          <w:szCs w:val="18"/>
          <w:lang w:val="en-GB"/>
        </w:rPr>
        <w:t xml:space="preserve">requester seeking access to a record containing personal information about the </w:t>
      </w:r>
      <w:proofErr w:type="gramStart"/>
      <w:r w:rsidRPr="001650D5">
        <w:rPr>
          <w:rFonts w:ascii="Arial" w:hAnsi="Arial" w:cs="Arial"/>
          <w:bCs/>
          <w:sz w:val="18"/>
          <w:szCs w:val="18"/>
          <w:lang w:val="en-GB"/>
        </w:rPr>
        <w:t>requester</w:t>
      </w:r>
      <w:proofErr w:type="gramEnd"/>
    </w:p>
    <w:p w14:paraId="527E0B0F" w14:textId="33C31383" w:rsidR="008C4883" w:rsidRPr="00273381" w:rsidRDefault="001650D5" w:rsidP="007E1A64">
      <w:pPr>
        <w:pStyle w:val="Heading2"/>
        <w:tabs>
          <w:tab w:val="clear" w:pos="7088"/>
        </w:tabs>
        <w:spacing w:before="120" w:after="120" w:line="360" w:lineRule="auto"/>
        <w:ind w:left="992"/>
        <w:rPr>
          <w:b/>
          <w:bCs/>
          <w:sz w:val="22"/>
          <w:szCs w:val="22"/>
        </w:rPr>
      </w:pPr>
      <w:bookmarkStart w:id="19" w:name="_Toc82507310"/>
      <w:r>
        <w:rPr>
          <w:b/>
          <w:bCs/>
          <w:sz w:val="22"/>
          <w:szCs w:val="22"/>
        </w:rPr>
        <w:t>POPI</w:t>
      </w:r>
      <w:bookmarkEnd w:id="19"/>
    </w:p>
    <w:p w14:paraId="3C27B677" w14:textId="2E730E68" w:rsidR="008C4883" w:rsidRPr="001650D5" w:rsidRDefault="001650D5" w:rsidP="00BD04E5">
      <w:pPr>
        <w:tabs>
          <w:tab w:val="left" w:pos="851"/>
          <w:tab w:val="left" w:pos="1134"/>
        </w:tabs>
        <w:spacing w:before="120" w:after="120" w:line="360" w:lineRule="auto"/>
        <w:ind w:left="908" w:hanging="454"/>
        <w:jc w:val="both"/>
        <w:rPr>
          <w:rFonts w:ascii="Arial" w:hAnsi="Arial" w:cs="Arial"/>
          <w:bCs/>
          <w:sz w:val="18"/>
          <w:szCs w:val="18"/>
          <w:lang w:val="en-ZA"/>
        </w:rPr>
      </w:pPr>
      <w:r>
        <w:rPr>
          <w:rFonts w:ascii="Arial" w:hAnsi="Arial" w:cs="Arial"/>
          <w:bCs/>
          <w:sz w:val="18"/>
          <w:szCs w:val="18"/>
          <w:lang w:val="en-ZA"/>
        </w:rPr>
        <w:t>T</w:t>
      </w:r>
      <w:r>
        <w:rPr>
          <w:rFonts w:ascii="Arial" w:hAnsi="Arial" w:cs="Arial"/>
          <w:sz w:val="18"/>
          <w:szCs w:val="18"/>
          <w:lang w:val="en-GB"/>
        </w:rPr>
        <w:t>he Promotion of Personal Information Act 4 of 2013</w:t>
      </w:r>
    </w:p>
    <w:p w14:paraId="18EDEA81" w14:textId="40374628" w:rsidR="007B4391" w:rsidRPr="007B4391" w:rsidRDefault="001650D5" w:rsidP="007E1A64">
      <w:pPr>
        <w:pStyle w:val="Heading2"/>
        <w:tabs>
          <w:tab w:val="clear" w:pos="7088"/>
        </w:tabs>
        <w:spacing w:before="120" w:after="120" w:line="360" w:lineRule="auto"/>
        <w:ind w:left="992"/>
        <w:rPr>
          <w:b/>
          <w:bCs/>
          <w:sz w:val="22"/>
          <w:szCs w:val="22"/>
        </w:rPr>
      </w:pPr>
      <w:bookmarkStart w:id="20" w:name="_Toc82507311"/>
      <w:r>
        <w:rPr>
          <w:b/>
          <w:bCs/>
          <w:sz w:val="22"/>
          <w:szCs w:val="22"/>
        </w:rPr>
        <w:lastRenderedPageBreak/>
        <w:t>Private body</w:t>
      </w:r>
      <w:bookmarkEnd w:id="20"/>
    </w:p>
    <w:p w14:paraId="0BDF690E" w14:textId="5625982E" w:rsidR="001650D5" w:rsidRDefault="001650D5" w:rsidP="00A36570">
      <w:pPr>
        <w:pStyle w:val="ListParagraph"/>
        <w:numPr>
          <w:ilvl w:val="0"/>
          <w:numId w:val="6"/>
        </w:numPr>
        <w:autoSpaceDE w:val="0"/>
        <w:autoSpaceDN w:val="0"/>
        <w:adjustRightInd w:val="0"/>
        <w:spacing w:before="120" w:after="120" w:line="360" w:lineRule="auto"/>
        <w:ind w:left="738" w:hanging="284"/>
        <w:contextualSpacing w:val="0"/>
        <w:jc w:val="both"/>
        <w:rPr>
          <w:rFonts w:ascii="Arial" w:hAnsi="Arial" w:cs="Arial"/>
          <w:sz w:val="18"/>
          <w:szCs w:val="18"/>
          <w:lang w:val="en-GB"/>
        </w:rPr>
      </w:pPr>
      <w:r>
        <w:rPr>
          <w:rFonts w:ascii="Arial" w:hAnsi="Arial" w:cs="Arial"/>
          <w:sz w:val="18"/>
          <w:szCs w:val="18"/>
          <w:lang w:val="en-GB"/>
        </w:rPr>
        <w:t>a</w:t>
      </w:r>
      <w:r w:rsidRPr="002E111E">
        <w:rPr>
          <w:rFonts w:ascii="Arial" w:hAnsi="Arial" w:cs="Arial"/>
          <w:sz w:val="18"/>
          <w:szCs w:val="18"/>
          <w:lang w:val="en-GB"/>
        </w:rPr>
        <w:t xml:space="preserve"> natural</w:t>
      </w:r>
      <w:r>
        <w:rPr>
          <w:rFonts w:ascii="Arial" w:hAnsi="Arial" w:cs="Arial"/>
          <w:sz w:val="18"/>
          <w:szCs w:val="18"/>
          <w:lang w:val="en-GB"/>
        </w:rPr>
        <w:t xml:space="preserve"> person who carries or has carried on any trade, business or profession, but only in such </w:t>
      </w:r>
      <w:proofErr w:type="gramStart"/>
      <w:r>
        <w:rPr>
          <w:rFonts w:ascii="Arial" w:hAnsi="Arial" w:cs="Arial"/>
          <w:sz w:val="18"/>
          <w:szCs w:val="18"/>
          <w:lang w:val="en-GB"/>
        </w:rPr>
        <w:t>capacity</w:t>
      </w:r>
      <w:proofErr w:type="gramEnd"/>
      <w:r w:rsidRPr="002E111E">
        <w:rPr>
          <w:rFonts w:ascii="Arial" w:hAnsi="Arial" w:cs="Arial"/>
          <w:sz w:val="18"/>
          <w:szCs w:val="18"/>
          <w:lang w:val="en-GB"/>
        </w:rPr>
        <w:t xml:space="preserve"> </w:t>
      </w:r>
    </w:p>
    <w:p w14:paraId="14CDFC34" w14:textId="77777777" w:rsidR="001650D5" w:rsidRDefault="001650D5" w:rsidP="00A36570">
      <w:pPr>
        <w:pStyle w:val="ListParagraph"/>
        <w:numPr>
          <w:ilvl w:val="0"/>
          <w:numId w:val="6"/>
        </w:numPr>
        <w:autoSpaceDE w:val="0"/>
        <w:autoSpaceDN w:val="0"/>
        <w:adjustRightInd w:val="0"/>
        <w:spacing w:before="120" w:after="120" w:line="360" w:lineRule="auto"/>
        <w:ind w:left="738" w:hanging="284"/>
        <w:contextualSpacing w:val="0"/>
        <w:jc w:val="both"/>
        <w:rPr>
          <w:rFonts w:ascii="Arial" w:hAnsi="Arial" w:cs="Arial"/>
          <w:sz w:val="18"/>
          <w:szCs w:val="18"/>
          <w:lang w:val="en-GB"/>
        </w:rPr>
      </w:pPr>
      <w:r>
        <w:rPr>
          <w:rFonts w:ascii="Arial" w:hAnsi="Arial" w:cs="Arial"/>
          <w:sz w:val="18"/>
          <w:szCs w:val="18"/>
          <w:lang w:val="en-GB"/>
        </w:rPr>
        <w:t xml:space="preserve">a partnership which carries or has carried on any trade, </w:t>
      </w:r>
      <w:proofErr w:type="gramStart"/>
      <w:r>
        <w:rPr>
          <w:rFonts w:ascii="Arial" w:hAnsi="Arial" w:cs="Arial"/>
          <w:sz w:val="18"/>
          <w:szCs w:val="18"/>
          <w:lang w:val="en-GB"/>
        </w:rPr>
        <w:t>business</w:t>
      </w:r>
      <w:proofErr w:type="gramEnd"/>
      <w:r>
        <w:rPr>
          <w:rFonts w:ascii="Arial" w:hAnsi="Arial" w:cs="Arial"/>
          <w:sz w:val="18"/>
          <w:szCs w:val="18"/>
          <w:lang w:val="en-GB"/>
        </w:rPr>
        <w:t xml:space="preserve"> or profession; or</w:t>
      </w:r>
    </w:p>
    <w:p w14:paraId="7343DECB" w14:textId="30243524" w:rsidR="008C4883" w:rsidRPr="00EC5D96" w:rsidRDefault="001650D5" w:rsidP="00A36570">
      <w:pPr>
        <w:pStyle w:val="ListParagraph"/>
        <w:numPr>
          <w:ilvl w:val="0"/>
          <w:numId w:val="6"/>
        </w:numPr>
        <w:autoSpaceDE w:val="0"/>
        <w:autoSpaceDN w:val="0"/>
        <w:adjustRightInd w:val="0"/>
        <w:spacing w:before="120" w:after="120" w:line="360" w:lineRule="auto"/>
        <w:ind w:left="738" w:hanging="284"/>
        <w:contextualSpacing w:val="0"/>
        <w:jc w:val="both"/>
        <w:rPr>
          <w:rFonts w:ascii="Arial" w:hAnsi="Arial" w:cs="Arial"/>
          <w:sz w:val="18"/>
          <w:szCs w:val="18"/>
          <w:lang w:val="en-GB"/>
        </w:rPr>
      </w:pPr>
      <w:r>
        <w:rPr>
          <w:rFonts w:ascii="Arial" w:hAnsi="Arial" w:cs="Arial"/>
          <w:sz w:val="18"/>
          <w:szCs w:val="18"/>
          <w:lang w:val="en-GB"/>
        </w:rPr>
        <w:t xml:space="preserve">any former or existing juristic person, but excludes a public </w:t>
      </w:r>
      <w:proofErr w:type="gramStart"/>
      <w:r>
        <w:rPr>
          <w:rFonts w:ascii="Arial" w:hAnsi="Arial" w:cs="Arial"/>
          <w:sz w:val="18"/>
          <w:szCs w:val="18"/>
          <w:lang w:val="en-GB"/>
        </w:rPr>
        <w:t>body</w:t>
      </w:r>
      <w:proofErr w:type="gramEnd"/>
    </w:p>
    <w:p w14:paraId="0DC700DE" w14:textId="4718D4DD" w:rsidR="008C4883" w:rsidRPr="00273381" w:rsidRDefault="001650D5" w:rsidP="007E1A64">
      <w:pPr>
        <w:pStyle w:val="Heading2"/>
        <w:tabs>
          <w:tab w:val="clear" w:pos="7088"/>
        </w:tabs>
        <w:spacing w:before="120" w:after="120" w:line="360" w:lineRule="auto"/>
        <w:ind w:left="992"/>
        <w:rPr>
          <w:rFonts w:cs="Arial"/>
          <w:b/>
          <w:sz w:val="22"/>
          <w:szCs w:val="22"/>
          <w:lang w:val="en-GB"/>
        </w:rPr>
      </w:pPr>
      <w:bookmarkStart w:id="21" w:name="_Toc82507312"/>
      <w:r>
        <w:rPr>
          <w:rFonts w:cs="Arial"/>
          <w:b/>
          <w:sz w:val="22"/>
          <w:szCs w:val="22"/>
          <w:lang w:val="en-ZA"/>
        </w:rPr>
        <w:t>Processing</w:t>
      </w:r>
      <w:bookmarkEnd w:id="21"/>
    </w:p>
    <w:p w14:paraId="26790683" w14:textId="1D4CF4CF" w:rsidR="008C4883" w:rsidRDefault="001650D5" w:rsidP="00BD04E5">
      <w:pPr>
        <w:tabs>
          <w:tab w:val="left" w:pos="851"/>
          <w:tab w:val="left" w:pos="1276"/>
        </w:tabs>
        <w:spacing w:before="120" w:after="120" w:line="360" w:lineRule="auto"/>
        <w:ind w:left="454"/>
        <w:jc w:val="both"/>
        <w:rPr>
          <w:rFonts w:ascii="Arial" w:hAnsi="Arial" w:cs="Arial"/>
          <w:bCs/>
          <w:sz w:val="18"/>
          <w:szCs w:val="18"/>
          <w:lang w:val="en-ZA"/>
        </w:rPr>
      </w:pPr>
      <w:r>
        <w:rPr>
          <w:rFonts w:ascii="Arial" w:hAnsi="Arial" w:cs="Arial"/>
          <w:bCs/>
          <w:sz w:val="18"/>
          <w:szCs w:val="18"/>
          <w:lang w:val="en-ZA"/>
        </w:rPr>
        <w:t>A</w:t>
      </w:r>
      <w:r w:rsidRPr="001650D5">
        <w:rPr>
          <w:rFonts w:ascii="Arial" w:hAnsi="Arial" w:cs="Arial"/>
          <w:bCs/>
          <w:sz w:val="18"/>
          <w:szCs w:val="18"/>
          <w:lang w:val="en-ZA"/>
        </w:rPr>
        <w:t xml:space="preserve">ny operation or activity or any set of operations, </w:t>
      </w:r>
      <w:proofErr w:type="gramStart"/>
      <w:r w:rsidRPr="001650D5">
        <w:rPr>
          <w:rFonts w:ascii="Arial" w:hAnsi="Arial" w:cs="Arial"/>
          <w:bCs/>
          <w:sz w:val="18"/>
          <w:szCs w:val="18"/>
          <w:lang w:val="en-ZA"/>
        </w:rPr>
        <w:t>whether or not</w:t>
      </w:r>
      <w:proofErr w:type="gramEnd"/>
      <w:r w:rsidRPr="001650D5">
        <w:rPr>
          <w:rFonts w:ascii="Arial" w:hAnsi="Arial" w:cs="Arial"/>
          <w:bCs/>
          <w:sz w:val="18"/>
          <w:szCs w:val="18"/>
          <w:lang w:val="en-ZA"/>
        </w:rPr>
        <w:t xml:space="preserve"> by automatic means, concerning personal information, including the collection, receipt, recording, organisation, collation, storage, updating or modification, retrieval, alteration,</w:t>
      </w:r>
      <w:r w:rsidR="007B4391" w:rsidRPr="007B4391">
        <w:rPr>
          <w:rFonts w:ascii="Arial" w:hAnsi="Arial" w:cs="Arial"/>
          <w:sz w:val="18"/>
          <w:szCs w:val="18"/>
          <w:lang w:val="en-GB"/>
        </w:rPr>
        <w:t xml:space="preserve"> </w:t>
      </w:r>
      <w:r w:rsidR="007B4391">
        <w:rPr>
          <w:rFonts w:ascii="Arial" w:hAnsi="Arial" w:cs="Arial"/>
          <w:sz w:val="18"/>
          <w:szCs w:val="18"/>
          <w:lang w:val="en-GB"/>
        </w:rPr>
        <w:t>consultation or use, dissemination by means of transmission, distribution or making available in any other form, or merging, linking, as well as restriction, degradation, erasure or destruction of information.</w:t>
      </w:r>
    </w:p>
    <w:p w14:paraId="171683BC" w14:textId="6705B2AB" w:rsidR="007B4391" w:rsidRPr="00BD04E5" w:rsidRDefault="007B4391" w:rsidP="00BD04E5">
      <w:pPr>
        <w:pStyle w:val="Heading2"/>
        <w:tabs>
          <w:tab w:val="clear" w:pos="7088"/>
        </w:tabs>
        <w:spacing w:before="120" w:after="120" w:line="360" w:lineRule="auto"/>
        <w:ind w:left="992"/>
        <w:rPr>
          <w:rFonts w:cs="Arial"/>
          <w:b/>
          <w:sz w:val="22"/>
          <w:szCs w:val="22"/>
          <w:lang w:val="en-ZA"/>
        </w:rPr>
      </w:pPr>
      <w:bookmarkStart w:id="22" w:name="_Toc82507313"/>
      <w:r>
        <w:rPr>
          <w:rFonts w:cs="Arial"/>
          <w:b/>
          <w:sz w:val="22"/>
          <w:szCs w:val="22"/>
          <w:lang w:val="en-ZA"/>
        </w:rPr>
        <w:t>Public body</w:t>
      </w:r>
      <w:bookmarkEnd w:id="22"/>
    </w:p>
    <w:p w14:paraId="55C87A98" w14:textId="6571A8FA" w:rsidR="007B4391" w:rsidRPr="007B4391" w:rsidRDefault="007B4391" w:rsidP="00A36570">
      <w:pPr>
        <w:pStyle w:val="ListParagraph"/>
        <w:numPr>
          <w:ilvl w:val="0"/>
          <w:numId w:val="3"/>
        </w:numPr>
        <w:autoSpaceDE w:val="0"/>
        <w:autoSpaceDN w:val="0"/>
        <w:adjustRightInd w:val="0"/>
        <w:spacing w:before="120" w:after="120" w:line="360" w:lineRule="auto"/>
        <w:ind w:left="851" w:hanging="397"/>
        <w:contextualSpacing w:val="0"/>
        <w:jc w:val="both"/>
        <w:rPr>
          <w:rFonts w:ascii="Arial" w:hAnsi="Arial" w:cs="Arial"/>
          <w:sz w:val="18"/>
          <w:szCs w:val="18"/>
          <w:lang w:val="en-GB"/>
        </w:rPr>
      </w:pPr>
      <w:r w:rsidRPr="007B4391">
        <w:rPr>
          <w:rFonts w:ascii="Arial" w:hAnsi="Arial" w:cs="Arial"/>
          <w:sz w:val="18"/>
          <w:szCs w:val="18"/>
          <w:lang w:val="en-GB"/>
        </w:rPr>
        <w:t>any department of state or administration in the national or provincial sphere of government or any municipality in the local sphere of government; or</w:t>
      </w:r>
    </w:p>
    <w:p w14:paraId="0713F502" w14:textId="66DD844F" w:rsidR="007B4391" w:rsidRPr="007B4391" w:rsidRDefault="007B4391" w:rsidP="00A36570">
      <w:pPr>
        <w:pStyle w:val="ListParagraph"/>
        <w:numPr>
          <w:ilvl w:val="0"/>
          <w:numId w:val="3"/>
        </w:numPr>
        <w:autoSpaceDE w:val="0"/>
        <w:autoSpaceDN w:val="0"/>
        <w:adjustRightInd w:val="0"/>
        <w:spacing w:before="120" w:after="120" w:line="360" w:lineRule="auto"/>
        <w:ind w:left="851" w:hanging="397"/>
        <w:contextualSpacing w:val="0"/>
        <w:jc w:val="both"/>
        <w:rPr>
          <w:rFonts w:ascii="Arial" w:hAnsi="Arial" w:cs="Arial"/>
          <w:sz w:val="18"/>
          <w:szCs w:val="18"/>
          <w:lang w:val="en-GB"/>
        </w:rPr>
      </w:pPr>
      <w:r w:rsidRPr="00840EA7">
        <w:rPr>
          <w:rFonts w:ascii="Arial" w:hAnsi="Arial" w:cs="Arial"/>
          <w:sz w:val="18"/>
          <w:szCs w:val="18"/>
          <w:lang w:val="en-GB"/>
        </w:rPr>
        <w:t>in</w:t>
      </w:r>
      <w:r w:rsidRPr="007B4391">
        <w:rPr>
          <w:rFonts w:ascii="Arial" w:hAnsi="Arial" w:cs="Arial"/>
          <w:sz w:val="18"/>
          <w:szCs w:val="18"/>
          <w:lang w:val="en-GB" w:eastAsia="en-US"/>
        </w:rPr>
        <w:t xml:space="preserve"> </w:t>
      </w:r>
      <w:r w:rsidRPr="007B4391">
        <w:rPr>
          <w:rFonts w:ascii="Arial" w:hAnsi="Arial" w:cs="Arial"/>
          <w:sz w:val="18"/>
          <w:szCs w:val="18"/>
          <w:lang w:val="en-GB"/>
        </w:rPr>
        <w:t>any other functionary or institution when:</w:t>
      </w:r>
    </w:p>
    <w:p w14:paraId="53596758" w14:textId="73EE5B19" w:rsidR="00B24329" w:rsidRPr="00B24329" w:rsidRDefault="00B24329" w:rsidP="00A36570">
      <w:pPr>
        <w:pStyle w:val="ListParagraph"/>
        <w:numPr>
          <w:ilvl w:val="0"/>
          <w:numId w:val="4"/>
        </w:numPr>
        <w:autoSpaceDE w:val="0"/>
        <w:autoSpaceDN w:val="0"/>
        <w:adjustRightInd w:val="0"/>
        <w:spacing w:after="0" w:line="360" w:lineRule="auto"/>
        <w:ind w:left="1134" w:hanging="340"/>
        <w:contextualSpacing w:val="0"/>
        <w:jc w:val="both"/>
        <w:rPr>
          <w:rFonts w:ascii="Arial" w:hAnsi="Arial" w:cs="Arial"/>
          <w:sz w:val="18"/>
          <w:szCs w:val="18"/>
          <w:lang w:val="en-GB"/>
        </w:rPr>
      </w:pPr>
      <w:r w:rsidRPr="00B24329">
        <w:rPr>
          <w:rFonts w:ascii="Arial" w:hAnsi="Arial" w:cs="Arial"/>
          <w:sz w:val="18"/>
          <w:szCs w:val="18"/>
          <w:lang w:val="en-GB"/>
        </w:rPr>
        <w:t>exercising a power or performing a duty in terms of the Constitution or a provincial constitution; or</w:t>
      </w:r>
    </w:p>
    <w:p w14:paraId="4EAE6901" w14:textId="3861CFE2" w:rsidR="008C4883" w:rsidRPr="004940E2" w:rsidRDefault="007B65CF" w:rsidP="00A36570">
      <w:pPr>
        <w:pStyle w:val="ListParagraph"/>
        <w:numPr>
          <w:ilvl w:val="0"/>
          <w:numId w:val="4"/>
        </w:numPr>
        <w:autoSpaceDE w:val="0"/>
        <w:autoSpaceDN w:val="0"/>
        <w:adjustRightInd w:val="0"/>
        <w:spacing w:after="0" w:line="360" w:lineRule="auto"/>
        <w:ind w:left="1134" w:hanging="340"/>
        <w:contextualSpacing w:val="0"/>
        <w:jc w:val="both"/>
        <w:rPr>
          <w:rFonts w:ascii="Arial" w:hAnsi="Arial" w:cs="Arial"/>
          <w:sz w:val="18"/>
          <w:szCs w:val="18"/>
          <w:lang w:val="en-GB"/>
        </w:rPr>
      </w:pPr>
      <w:r w:rsidRPr="007B65CF">
        <w:rPr>
          <w:rFonts w:ascii="Arial" w:hAnsi="Arial" w:cs="Arial"/>
          <w:sz w:val="18"/>
          <w:szCs w:val="18"/>
          <w:lang w:val="en-GB"/>
        </w:rPr>
        <w:t>exercising a public power or performing a public function in terms of any legislation</w:t>
      </w:r>
    </w:p>
    <w:p w14:paraId="13FF3B29" w14:textId="122BD334" w:rsidR="008C4883" w:rsidRPr="00273381" w:rsidRDefault="004940E2" w:rsidP="007E1A64">
      <w:pPr>
        <w:pStyle w:val="Heading2"/>
        <w:tabs>
          <w:tab w:val="clear" w:pos="7088"/>
        </w:tabs>
        <w:spacing w:before="120" w:after="120" w:line="360" w:lineRule="auto"/>
        <w:ind w:left="992"/>
        <w:rPr>
          <w:rFonts w:cs="Arial"/>
          <w:b/>
          <w:sz w:val="22"/>
          <w:szCs w:val="22"/>
          <w:lang w:val="en-ZA"/>
        </w:rPr>
      </w:pPr>
      <w:bookmarkStart w:id="23" w:name="_Toc82507314"/>
      <w:r>
        <w:rPr>
          <w:rFonts w:cs="Arial"/>
          <w:b/>
          <w:sz w:val="22"/>
          <w:szCs w:val="22"/>
          <w:lang w:val="en-ZA"/>
        </w:rPr>
        <w:t>Requester</w:t>
      </w:r>
      <w:bookmarkEnd w:id="23"/>
    </w:p>
    <w:p w14:paraId="418D47AC" w14:textId="2AF64749" w:rsidR="008C4883" w:rsidRPr="0021262E" w:rsidRDefault="00BD04E5" w:rsidP="00BD04E5">
      <w:pPr>
        <w:tabs>
          <w:tab w:val="left" w:pos="851"/>
          <w:tab w:val="left" w:pos="1276"/>
        </w:tabs>
        <w:spacing w:before="120" w:after="120" w:line="360" w:lineRule="auto"/>
        <w:ind w:left="511" w:hanging="284"/>
        <w:jc w:val="both"/>
        <w:rPr>
          <w:rFonts w:ascii="Arial" w:hAnsi="Arial" w:cs="Arial"/>
          <w:bCs/>
          <w:sz w:val="18"/>
          <w:szCs w:val="18"/>
          <w:lang w:val="en-ZA"/>
        </w:rPr>
      </w:pPr>
      <w:r>
        <w:rPr>
          <w:rFonts w:ascii="Arial" w:hAnsi="Arial" w:cs="Arial"/>
          <w:bCs/>
          <w:sz w:val="18"/>
          <w:szCs w:val="18"/>
          <w:lang w:val="en-ZA"/>
        </w:rPr>
        <w:tab/>
      </w:r>
      <w:r w:rsidR="004940E2">
        <w:rPr>
          <w:rFonts w:ascii="Arial" w:hAnsi="Arial" w:cs="Arial"/>
          <w:bCs/>
          <w:sz w:val="18"/>
          <w:szCs w:val="18"/>
          <w:lang w:val="en-ZA"/>
        </w:rPr>
        <w:t>I</w:t>
      </w:r>
      <w:proofErr w:type="spellStart"/>
      <w:r w:rsidR="004940E2">
        <w:rPr>
          <w:rFonts w:ascii="Arial" w:hAnsi="Arial" w:cs="Arial"/>
          <w:sz w:val="18"/>
          <w:szCs w:val="18"/>
          <w:lang w:val="en-GB"/>
        </w:rPr>
        <w:t>n</w:t>
      </w:r>
      <w:proofErr w:type="spellEnd"/>
      <w:r w:rsidR="004940E2">
        <w:rPr>
          <w:rFonts w:ascii="Arial" w:hAnsi="Arial" w:cs="Arial"/>
          <w:sz w:val="18"/>
          <w:szCs w:val="18"/>
          <w:lang w:val="en-GB"/>
        </w:rPr>
        <w:t xml:space="preserve"> relation</w:t>
      </w:r>
      <w:r w:rsidR="004940E2" w:rsidRPr="005562DD">
        <w:rPr>
          <w:rFonts w:ascii="Arial" w:hAnsi="Arial" w:cs="Arial"/>
          <w:sz w:val="18"/>
          <w:szCs w:val="18"/>
          <w:lang w:val="en-GB"/>
        </w:rPr>
        <w:t xml:space="preserve"> to a private body</w:t>
      </w:r>
      <w:r w:rsidR="004940E2">
        <w:rPr>
          <w:rFonts w:ascii="Arial" w:hAnsi="Arial" w:cs="Arial"/>
          <w:b/>
          <w:sz w:val="18"/>
          <w:szCs w:val="18"/>
          <w:lang w:val="en-GB"/>
        </w:rPr>
        <w:t xml:space="preserve">, </w:t>
      </w:r>
      <w:r w:rsidR="004940E2">
        <w:rPr>
          <w:rFonts w:ascii="Arial" w:hAnsi="Arial" w:cs="Arial"/>
          <w:sz w:val="18"/>
          <w:szCs w:val="18"/>
          <w:lang w:val="en-GB"/>
        </w:rPr>
        <w:t>means any person, including, but not limited to public body or an official thereof, making a request</w:t>
      </w:r>
      <w:r>
        <w:rPr>
          <w:rFonts w:ascii="Arial" w:hAnsi="Arial" w:cs="Arial"/>
          <w:sz w:val="18"/>
          <w:szCs w:val="18"/>
          <w:lang w:val="en-GB"/>
        </w:rPr>
        <w:t xml:space="preserve"> </w:t>
      </w:r>
      <w:r w:rsidR="004940E2">
        <w:rPr>
          <w:rFonts w:ascii="Arial" w:hAnsi="Arial" w:cs="Arial"/>
          <w:sz w:val="18"/>
          <w:szCs w:val="18"/>
          <w:lang w:val="en-GB"/>
        </w:rPr>
        <w:t xml:space="preserve">for access to a record of the organisation or a person acting on behalf of such </w:t>
      </w:r>
      <w:proofErr w:type="gramStart"/>
      <w:r w:rsidR="004940E2">
        <w:rPr>
          <w:rFonts w:ascii="Arial" w:hAnsi="Arial" w:cs="Arial"/>
          <w:sz w:val="18"/>
          <w:szCs w:val="18"/>
          <w:lang w:val="en-GB"/>
        </w:rPr>
        <w:t>person</w:t>
      </w:r>
      <w:proofErr w:type="gramEnd"/>
    </w:p>
    <w:p w14:paraId="52301944" w14:textId="14BD6E04" w:rsidR="008C4883" w:rsidRPr="00273381" w:rsidRDefault="004940E2" w:rsidP="007E1A64">
      <w:pPr>
        <w:pStyle w:val="Heading2"/>
        <w:tabs>
          <w:tab w:val="clear" w:pos="7088"/>
        </w:tabs>
        <w:spacing w:before="120" w:after="120" w:line="360" w:lineRule="auto"/>
        <w:ind w:left="992"/>
        <w:rPr>
          <w:b/>
          <w:bCs/>
          <w:sz w:val="22"/>
          <w:szCs w:val="22"/>
        </w:rPr>
      </w:pPr>
      <w:bookmarkStart w:id="24" w:name="_Toc82507315"/>
      <w:r>
        <w:rPr>
          <w:b/>
          <w:bCs/>
          <w:sz w:val="22"/>
          <w:szCs w:val="22"/>
        </w:rPr>
        <w:t>Request for access</w:t>
      </w:r>
      <w:bookmarkEnd w:id="24"/>
    </w:p>
    <w:p w14:paraId="1A4629BC" w14:textId="778EEC8C" w:rsidR="008C4883" w:rsidRDefault="008C4883" w:rsidP="005B6EE5">
      <w:pPr>
        <w:spacing w:before="120" w:after="120" w:line="360" w:lineRule="auto"/>
        <w:ind w:left="454" w:hanging="454"/>
        <w:jc w:val="both"/>
        <w:rPr>
          <w:rFonts w:ascii="Arial" w:hAnsi="Arial" w:cs="Arial"/>
          <w:bCs/>
          <w:sz w:val="18"/>
          <w:szCs w:val="18"/>
          <w:lang w:val="en-GB"/>
        </w:rPr>
      </w:pPr>
      <w:r>
        <w:rPr>
          <w:rFonts w:ascii="Arial" w:hAnsi="Arial" w:cs="Arial"/>
          <w:bCs/>
          <w:sz w:val="18"/>
          <w:szCs w:val="18"/>
          <w:lang w:val="en-GB"/>
        </w:rPr>
        <w:tab/>
      </w:r>
      <w:r w:rsidR="004940E2">
        <w:rPr>
          <w:rFonts w:ascii="Arial" w:hAnsi="Arial" w:cs="Arial"/>
          <w:sz w:val="18"/>
          <w:szCs w:val="18"/>
          <w:lang w:val="en-GB"/>
        </w:rPr>
        <w:t>A request for access to a record of the organisation in terms of section 50 of PAIA</w:t>
      </w:r>
      <w:r w:rsidR="005B5CEB">
        <w:rPr>
          <w:rFonts w:ascii="Arial" w:hAnsi="Arial" w:cs="Arial"/>
          <w:sz w:val="18"/>
          <w:szCs w:val="18"/>
          <w:lang w:val="en-GB"/>
        </w:rPr>
        <w:t>.</w:t>
      </w:r>
    </w:p>
    <w:p w14:paraId="10BBD795" w14:textId="6E9B933A" w:rsidR="008C4883" w:rsidRPr="00273381" w:rsidRDefault="005B5CEB" w:rsidP="007E1A64">
      <w:pPr>
        <w:pStyle w:val="Heading2"/>
        <w:tabs>
          <w:tab w:val="clear" w:pos="7088"/>
        </w:tabs>
        <w:spacing w:before="120" w:after="120" w:line="360" w:lineRule="auto"/>
        <w:ind w:left="992"/>
        <w:rPr>
          <w:b/>
          <w:bCs/>
          <w:sz w:val="22"/>
          <w:szCs w:val="22"/>
        </w:rPr>
      </w:pPr>
      <w:bookmarkStart w:id="25" w:name="_Toc82507316"/>
      <w:r>
        <w:rPr>
          <w:b/>
          <w:bCs/>
          <w:sz w:val="22"/>
          <w:szCs w:val="22"/>
        </w:rPr>
        <w:t>Record</w:t>
      </w:r>
      <w:bookmarkEnd w:id="25"/>
    </w:p>
    <w:p w14:paraId="613EC7F6" w14:textId="7CF0B4D5" w:rsidR="008C4883" w:rsidRPr="005B5CEB" w:rsidRDefault="008C4883" w:rsidP="005B6EE5">
      <w:pPr>
        <w:tabs>
          <w:tab w:val="left" w:pos="851"/>
          <w:tab w:val="left" w:pos="993"/>
        </w:tabs>
        <w:spacing w:before="120" w:after="120" w:line="360" w:lineRule="auto"/>
        <w:ind w:left="454" w:hanging="454"/>
        <w:jc w:val="both"/>
        <w:rPr>
          <w:rFonts w:ascii="Arial" w:hAnsi="Arial" w:cs="Arial"/>
          <w:bCs/>
          <w:sz w:val="18"/>
          <w:szCs w:val="18"/>
          <w:lang w:val="en-GB"/>
        </w:rPr>
      </w:pPr>
      <w:r>
        <w:rPr>
          <w:rFonts w:ascii="Arial" w:hAnsi="Arial" w:cs="Arial"/>
          <w:b/>
          <w:lang w:val="en-GB"/>
        </w:rPr>
        <w:tab/>
      </w:r>
      <w:r w:rsidR="005B5CEB">
        <w:rPr>
          <w:rFonts w:ascii="Arial" w:hAnsi="Arial" w:cs="Arial"/>
          <w:bCs/>
          <w:sz w:val="18"/>
          <w:szCs w:val="18"/>
          <w:lang w:val="en-GB"/>
        </w:rPr>
        <w:t>A</w:t>
      </w:r>
      <w:r w:rsidR="005B5CEB" w:rsidRPr="005B5CEB">
        <w:rPr>
          <w:rFonts w:ascii="Arial" w:hAnsi="Arial" w:cs="Arial"/>
          <w:bCs/>
          <w:sz w:val="18"/>
          <w:szCs w:val="18"/>
          <w:lang w:val="en-GB"/>
        </w:rPr>
        <w:t xml:space="preserve">ny recorded information regardless of the form or medium, in the possession or under the control of the organisation irrespective of whether or not it was created by the </w:t>
      </w:r>
      <w:proofErr w:type="gramStart"/>
      <w:r w:rsidR="005B5CEB" w:rsidRPr="005B5CEB">
        <w:rPr>
          <w:rFonts w:ascii="Arial" w:hAnsi="Arial" w:cs="Arial"/>
          <w:bCs/>
          <w:sz w:val="18"/>
          <w:szCs w:val="18"/>
          <w:lang w:val="en-GB"/>
        </w:rPr>
        <w:t>organisation</w:t>
      </w:r>
      <w:proofErr w:type="gramEnd"/>
    </w:p>
    <w:p w14:paraId="408A21D4" w14:textId="55293F2A" w:rsidR="008C4883" w:rsidRPr="00273381" w:rsidRDefault="005B5CEB" w:rsidP="007E1A64">
      <w:pPr>
        <w:pStyle w:val="Heading2"/>
        <w:tabs>
          <w:tab w:val="clear" w:pos="7088"/>
        </w:tabs>
        <w:spacing w:before="120" w:after="120" w:line="360" w:lineRule="auto"/>
        <w:ind w:left="992"/>
        <w:rPr>
          <w:b/>
          <w:bCs/>
          <w:sz w:val="22"/>
          <w:szCs w:val="22"/>
        </w:rPr>
      </w:pPr>
      <w:bookmarkStart w:id="26" w:name="_Toc82507317"/>
      <w:r>
        <w:rPr>
          <w:b/>
          <w:bCs/>
          <w:sz w:val="22"/>
          <w:szCs w:val="22"/>
        </w:rPr>
        <w:t xml:space="preserve">Third </w:t>
      </w:r>
      <w:r w:rsidR="00AB40C3">
        <w:rPr>
          <w:b/>
          <w:bCs/>
          <w:sz w:val="22"/>
          <w:szCs w:val="22"/>
        </w:rPr>
        <w:t>Party</w:t>
      </w:r>
      <w:bookmarkEnd w:id="26"/>
    </w:p>
    <w:p w14:paraId="097B0C07" w14:textId="4144CD45" w:rsidR="008C4883" w:rsidRPr="009549B9" w:rsidRDefault="008C4883" w:rsidP="005B6EE5">
      <w:pPr>
        <w:tabs>
          <w:tab w:val="left" w:pos="851"/>
          <w:tab w:val="left" w:pos="1134"/>
        </w:tabs>
        <w:spacing w:before="120" w:after="120" w:line="360" w:lineRule="auto"/>
        <w:ind w:left="454" w:hanging="454"/>
        <w:jc w:val="both"/>
        <w:rPr>
          <w:rFonts w:ascii="Arial" w:hAnsi="Arial" w:cs="Arial"/>
          <w:bCs/>
          <w:sz w:val="18"/>
          <w:szCs w:val="18"/>
          <w:lang w:val="en-GB"/>
        </w:rPr>
      </w:pPr>
      <w:r>
        <w:rPr>
          <w:rFonts w:ascii="Arial" w:hAnsi="Arial" w:cs="Arial"/>
          <w:bCs/>
          <w:lang w:val="en-GB"/>
        </w:rPr>
        <w:tab/>
      </w:r>
      <w:r w:rsidRPr="006C0AE8">
        <w:rPr>
          <w:rFonts w:ascii="Arial" w:hAnsi="Arial" w:cs="Arial"/>
          <w:bCs/>
          <w:sz w:val="18"/>
          <w:szCs w:val="18"/>
          <w:lang w:val="en-ZA"/>
        </w:rPr>
        <w:t xml:space="preserve">In </w:t>
      </w:r>
      <w:r w:rsidR="00AB40C3" w:rsidRPr="00AB40C3">
        <w:rPr>
          <w:rFonts w:ascii="Arial" w:hAnsi="Arial" w:cs="Arial"/>
          <w:bCs/>
          <w:sz w:val="18"/>
          <w:szCs w:val="18"/>
          <w:lang w:val="en-GB"/>
        </w:rPr>
        <w:t xml:space="preserve">relation to a request for access to a record held by the organisation, means any person other than the </w:t>
      </w:r>
      <w:proofErr w:type="gramStart"/>
      <w:r w:rsidR="00AB40C3" w:rsidRPr="00AB40C3">
        <w:rPr>
          <w:rFonts w:ascii="Arial" w:hAnsi="Arial" w:cs="Arial"/>
          <w:bCs/>
          <w:sz w:val="18"/>
          <w:szCs w:val="18"/>
          <w:lang w:val="en-GB"/>
        </w:rPr>
        <w:t>requester</w:t>
      </w:r>
      <w:proofErr w:type="gramEnd"/>
    </w:p>
    <w:p w14:paraId="6D79CC2D" w14:textId="7820A6A6" w:rsidR="00BF70CE" w:rsidRPr="003B76F7" w:rsidRDefault="00E07D02" w:rsidP="003B76F7">
      <w:pPr>
        <w:pStyle w:val="Heading1"/>
        <w:spacing w:before="240" w:line="360" w:lineRule="auto"/>
        <w:ind w:left="425" w:hanging="425"/>
        <w:jc w:val="both"/>
      </w:pPr>
      <w:bookmarkStart w:id="27" w:name="_Hlk82437926"/>
      <w:bookmarkStart w:id="28" w:name="_Toc82507318"/>
      <w:bookmarkStart w:id="29" w:name="_Hlk482620511"/>
      <w:bookmarkEnd w:id="8"/>
      <w:r>
        <w:rPr>
          <w:sz w:val="22"/>
          <w:szCs w:val="22"/>
        </w:rPr>
        <w:t>MANUAL</w:t>
      </w:r>
      <w:r w:rsidR="00BF70CE" w:rsidRPr="00273381">
        <w:rPr>
          <w:sz w:val="22"/>
          <w:szCs w:val="22"/>
        </w:rPr>
        <w:t xml:space="preserve"> PURPOSE</w:t>
      </w:r>
      <w:bookmarkEnd w:id="27"/>
      <w:bookmarkEnd w:id="28"/>
    </w:p>
    <w:bookmarkEnd w:id="29"/>
    <w:p w14:paraId="5FCD5EEF" w14:textId="375D24DD" w:rsidR="009549B9" w:rsidRPr="00DA17B7" w:rsidRDefault="009549B9" w:rsidP="005B6EE5">
      <w:pPr>
        <w:autoSpaceDE w:val="0"/>
        <w:autoSpaceDN w:val="0"/>
        <w:adjustRightInd w:val="0"/>
        <w:spacing w:before="120" w:after="120" w:line="360" w:lineRule="auto"/>
        <w:jc w:val="both"/>
        <w:rPr>
          <w:rFonts w:ascii="Arial" w:hAnsi="Arial" w:cs="Arial"/>
          <w:bCs/>
          <w:sz w:val="18"/>
          <w:szCs w:val="18"/>
        </w:rPr>
      </w:pPr>
      <w:r w:rsidRPr="006C1A5D">
        <w:rPr>
          <w:rFonts w:ascii="Arial" w:hAnsi="Arial" w:cs="Arial"/>
          <w:bCs/>
          <w:sz w:val="18"/>
          <w:szCs w:val="18"/>
        </w:rPr>
        <w:t>The Promotion of Access</w:t>
      </w:r>
      <w:r>
        <w:rPr>
          <w:rFonts w:ascii="Arial" w:hAnsi="Arial" w:cs="Arial"/>
          <w:bCs/>
          <w:sz w:val="18"/>
          <w:szCs w:val="18"/>
        </w:rPr>
        <w:t xml:space="preserve"> to Information Act, 2000, </w:t>
      </w:r>
      <w:r w:rsidRPr="006C1A5D">
        <w:rPr>
          <w:rFonts w:ascii="Arial" w:hAnsi="Arial" w:cs="Arial"/>
          <w:bCs/>
          <w:sz w:val="18"/>
          <w:szCs w:val="18"/>
        </w:rPr>
        <w:t>gives effect to section 32 of the Constitution, which provides that everyone has the right to access informatio</w:t>
      </w:r>
      <w:r>
        <w:rPr>
          <w:rFonts w:ascii="Arial" w:hAnsi="Arial" w:cs="Arial"/>
          <w:bCs/>
          <w:sz w:val="18"/>
          <w:szCs w:val="18"/>
        </w:rPr>
        <w:t xml:space="preserve">n held by the State or </w:t>
      </w:r>
      <w:r w:rsidRPr="006C1A5D">
        <w:rPr>
          <w:rFonts w:ascii="Arial" w:hAnsi="Arial" w:cs="Arial"/>
          <w:bCs/>
          <w:sz w:val="18"/>
          <w:szCs w:val="18"/>
        </w:rPr>
        <w:t>an</w:t>
      </w:r>
      <w:r>
        <w:rPr>
          <w:rFonts w:ascii="Arial" w:hAnsi="Arial" w:cs="Arial"/>
          <w:bCs/>
          <w:sz w:val="18"/>
          <w:szCs w:val="18"/>
        </w:rPr>
        <w:t xml:space="preserve">y </w:t>
      </w:r>
      <w:r w:rsidRPr="006C1A5D">
        <w:rPr>
          <w:rFonts w:ascii="Arial" w:hAnsi="Arial" w:cs="Arial"/>
          <w:bCs/>
          <w:sz w:val="18"/>
          <w:szCs w:val="18"/>
        </w:rPr>
        <w:t>other person (or private body)</w:t>
      </w:r>
      <w:r>
        <w:rPr>
          <w:rFonts w:ascii="Arial" w:hAnsi="Arial" w:cs="Arial"/>
          <w:bCs/>
          <w:sz w:val="18"/>
          <w:szCs w:val="18"/>
        </w:rPr>
        <w:t>,</w:t>
      </w:r>
      <w:r w:rsidRPr="006C1A5D">
        <w:rPr>
          <w:rFonts w:ascii="Arial" w:hAnsi="Arial" w:cs="Arial"/>
          <w:bCs/>
          <w:sz w:val="18"/>
          <w:szCs w:val="18"/>
        </w:rPr>
        <w:t xml:space="preserve"> when </w:t>
      </w:r>
      <w:r>
        <w:rPr>
          <w:rFonts w:ascii="Arial" w:hAnsi="Arial" w:cs="Arial"/>
          <w:bCs/>
          <w:sz w:val="18"/>
          <w:szCs w:val="18"/>
        </w:rPr>
        <w:t>that information is required for the</w:t>
      </w:r>
      <w:r w:rsidRPr="006C1A5D">
        <w:rPr>
          <w:rFonts w:ascii="Arial" w:hAnsi="Arial" w:cs="Arial"/>
          <w:bCs/>
          <w:sz w:val="18"/>
          <w:szCs w:val="18"/>
        </w:rPr>
        <w:t xml:space="preserve"> exercise </w:t>
      </w:r>
      <w:r>
        <w:rPr>
          <w:rFonts w:ascii="Arial" w:hAnsi="Arial" w:cs="Arial"/>
          <w:bCs/>
          <w:sz w:val="18"/>
          <w:szCs w:val="18"/>
        </w:rPr>
        <w:t>or protection of any rights.</w:t>
      </w:r>
    </w:p>
    <w:p w14:paraId="32832414" w14:textId="0B5C02D6" w:rsidR="009549B9" w:rsidRPr="00DA17B7" w:rsidRDefault="009549B9"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The purpose of PAIA is to:</w:t>
      </w:r>
    </w:p>
    <w:p w14:paraId="20A535B5" w14:textId="6ADA90A2" w:rsidR="009549B9" w:rsidRPr="00DA17B7" w:rsidRDefault="009549B9" w:rsidP="00A36570">
      <w:pPr>
        <w:pStyle w:val="ListParagraph"/>
        <w:numPr>
          <w:ilvl w:val="0"/>
          <w:numId w:val="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sidRPr="00A76459">
        <w:rPr>
          <w:rFonts w:ascii="Arial" w:hAnsi="Arial" w:cs="Arial"/>
          <w:bCs/>
          <w:sz w:val="18"/>
          <w:szCs w:val="18"/>
        </w:rPr>
        <w:t>foster a culture of transparency and accountability in public and private bodi</w:t>
      </w:r>
      <w:r>
        <w:rPr>
          <w:rFonts w:ascii="Arial" w:hAnsi="Arial" w:cs="Arial"/>
          <w:bCs/>
          <w:sz w:val="18"/>
          <w:szCs w:val="18"/>
        </w:rPr>
        <w:t>es by giving effect to the right</w:t>
      </w:r>
      <w:r w:rsidRPr="00A76459">
        <w:rPr>
          <w:rFonts w:ascii="Arial" w:hAnsi="Arial" w:cs="Arial"/>
          <w:bCs/>
          <w:sz w:val="18"/>
          <w:szCs w:val="18"/>
        </w:rPr>
        <w:t xml:space="preserve"> of access to information</w:t>
      </w:r>
      <w:r>
        <w:rPr>
          <w:rFonts w:ascii="Arial" w:hAnsi="Arial" w:cs="Arial"/>
          <w:bCs/>
          <w:sz w:val="18"/>
          <w:szCs w:val="18"/>
        </w:rPr>
        <w:t>, and to</w:t>
      </w:r>
    </w:p>
    <w:p w14:paraId="08B0D659" w14:textId="48A544AB" w:rsidR="009549B9" w:rsidRPr="005B6EE5" w:rsidRDefault="009549B9" w:rsidP="00A36570">
      <w:pPr>
        <w:pStyle w:val="ListParagraph"/>
        <w:numPr>
          <w:ilvl w:val="0"/>
          <w:numId w:val="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actively promote a society in which the people of South Africa have effective access to information to enable them to more fully exercise and protect all of their </w:t>
      </w:r>
      <w:proofErr w:type="gramStart"/>
      <w:r>
        <w:rPr>
          <w:rFonts w:ascii="Arial" w:hAnsi="Arial" w:cs="Arial"/>
          <w:sz w:val="18"/>
          <w:szCs w:val="18"/>
          <w:lang w:val="en-GB"/>
        </w:rPr>
        <w:t>rights</w:t>
      </w:r>
      <w:proofErr w:type="gramEnd"/>
    </w:p>
    <w:p w14:paraId="5C4B9C2E" w14:textId="29FF0766" w:rsidR="009549B9" w:rsidRPr="005B6EE5" w:rsidRDefault="009549B9" w:rsidP="005B6EE5">
      <w:pPr>
        <w:pStyle w:val="ListParagraph"/>
        <w:autoSpaceDE w:val="0"/>
        <w:autoSpaceDN w:val="0"/>
        <w:adjustRightInd w:val="0"/>
        <w:spacing w:before="120" w:after="120" w:line="360" w:lineRule="auto"/>
        <w:ind w:left="0"/>
        <w:contextualSpacing w:val="0"/>
        <w:jc w:val="both"/>
        <w:rPr>
          <w:rFonts w:ascii="Arial" w:hAnsi="Arial" w:cs="Arial"/>
          <w:bCs/>
          <w:sz w:val="18"/>
          <w:szCs w:val="18"/>
        </w:rPr>
      </w:pPr>
      <w:r w:rsidRPr="00D14398">
        <w:rPr>
          <w:rFonts w:ascii="Arial" w:hAnsi="Arial" w:cs="Arial"/>
          <w:bCs/>
          <w:sz w:val="18"/>
          <w:szCs w:val="18"/>
        </w:rPr>
        <w:t>The organisation recognises</w:t>
      </w:r>
      <w:r>
        <w:rPr>
          <w:rFonts w:ascii="Arial" w:hAnsi="Arial" w:cs="Arial"/>
          <w:bCs/>
          <w:sz w:val="18"/>
          <w:szCs w:val="18"/>
        </w:rPr>
        <w:t xml:space="preserve"> everyone’s </w:t>
      </w:r>
      <w:r w:rsidRPr="00D14398">
        <w:rPr>
          <w:rFonts w:ascii="Arial" w:hAnsi="Arial" w:cs="Arial"/>
          <w:bCs/>
          <w:sz w:val="18"/>
          <w:szCs w:val="18"/>
        </w:rPr>
        <w:t xml:space="preserve">right to access to information and is committed to provide access to </w:t>
      </w:r>
      <w:r>
        <w:rPr>
          <w:rFonts w:ascii="Arial" w:hAnsi="Arial" w:cs="Arial"/>
          <w:bCs/>
          <w:sz w:val="18"/>
          <w:szCs w:val="18"/>
        </w:rPr>
        <w:t>the organisation’s records</w:t>
      </w:r>
      <w:r w:rsidRPr="00D14398">
        <w:rPr>
          <w:rFonts w:ascii="Arial" w:hAnsi="Arial" w:cs="Arial"/>
          <w:bCs/>
          <w:sz w:val="18"/>
          <w:szCs w:val="18"/>
        </w:rPr>
        <w:t xml:space="preserve"> where the proper procedural re</w:t>
      </w:r>
      <w:r>
        <w:rPr>
          <w:rFonts w:ascii="Arial" w:hAnsi="Arial" w:cs="Arial"/>
          <w:bCs/>
          <w:sz w:val="18"/>
          <w:szCs w:val="18"/>
        </w:rPr>
        <w:t xml:space="preserve">quirements as set out by PAIA and POPI </w:t>
      </w:r>
      <w:r w:rsidRPr="00D14398">
        <w:rPr>
          <w:rFonts w:ascii="Arial" w:hAnsi="Arial" w:cs="Arial"/>
          <w:bCs/>
          <w:sz w:val="18"/>
          <w:szCs w:val="18"/>
        </w:rPr>
        <w:t>have been met.</w:t>
      </w:r>
    </w:p>
    <w:p w14:paraId="0E8CBA92" w14:textId="2B573F59" w:rsidR="009549B9" w:rsidRPr="00053162" w:rsidRDefault="009549B9" w:rsidP="005B6EE5">
      <w:pPr>
        <w:pStyle w:val="ListParagraph"/>
        <w:autoSpaceDE w:val="0"/>
        <w:autoSpaceDN w:val="0"/>
        <w:adjustRightInd w:val="0"/>
        <w:spacing w:before="120" w:after="120" w:line="360" w:lineRule="auto"/>
        <w:ind w:left="0"/>
        <w:contextualSpacing w:val="0"/>
        <w:jc w:val="both"/>
        <w:rPr>
          <w:rFonts w:ascii="Arial" w:hAnsi="Arial" w:cs="Arial"/>
          <w:bCs/>
          <w:sz w:val="18"/>
          <w:szCs w:val="18"/>
        </w:rPr>
      </w:pPr>
      <w:r>
        <w:rPr>
          <w:rFonts w:ascii="Arial" w:hAnsi="Arial" w:cs="Arial"/>
          <w:bCs/>
          <w:sz w:val="18"/>
          <w:szCs w:val="18"/>
        </w:rPr>
        <w:t>The</w:t>
      </w:r>
      <w:r w:rsidRPr="006C1A5D">
        <w:rPr>
          <w:rFonts w:ascii="Arial" w:hAnsi="Arial" w:cs="Arial"/>
          <w:bCs/>
          <w:sz w:val="18"/>
          <w:szCs w:val="18"/>
        </w:rPr>
        <w:t xml:space="preserve"> </w:t>
      </w:r>
      <w:r>
        <w:rPr>
          <w:rFonts w:ascii="Arial" w:hAnsi="Arial" w:cs="Arial"/>
          <w:bCs/>
          <w:sz w:val="18"/>
          <w:szCs w:val="18"/>
        </w:rPr>
        <w:t xml:space="preserve">organisation’s PAIA </w:t>
      </w:r>
      <w:r w:rsidRPr="006C1A5D">
        <w:rPr>
          <w:rFonts w:ascii="Arial" w:hAnsi="Arial" w:cs="Arial"/>
          <w:bCs/>
          <w:sz w:val="18"/>
          <w:szCs w:val="18"/>
        </w:rPr>
        <w:t xml:space="preserve">manual is compiled in accordance with section 51 of </w:t>
      </w:r>
      <w:r>
        <w:rPr>
          <w:rFonts w:ascii="Arial" w:hAnsi="Arial" w:cs="Arial"/>
          <w:bCs/>
          <w:sz w:val="18"/>
          <w:szCs w:val="18"/>
        </w:rPr>
        <w:t>the Act</w:t>
      </w:r>
      <w:r w:rsidRPr="006C1A5D">
        <w:rPr>
          <w:rFonts w:ascii="Arial" w:hAnsi="Arial" w:cs="Arial"/>
          <w:bCs/>
          <w:sz w:val="18"/>
          <w:szCs w:val="18"/>
        </w:rPr>
        <w:t xml:space="preserve"> and contains the following provisions:</w:t>
      </w: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0632"/>
      </w:tblGrid>
      <w:tr w:rsidR="009549B9" w:rsidRPr="00D14398" w14:paraId="32866FF6" w14:textId="77777777" w:rsidTr="00FB540D">
        <w:trPr>
          <w:trHeight w:hRule="exact" w:val="340"/>
        </w:trPr>
        <w:tc>
          <w:tcPr>
            <w:tcW w:w="10632" w:type="dxa"/>
            <w:shd w:val="clear" w:color="auto" w:fill="D9D9D9" w:themeFill="background1" w:themeFillShade="D9"/>
            <w:vAlign w:val="center"/>
          </w:tcPr>
          <w:p w14:paraId="47DE343A" w14:textId="77777777" w:rsidR="009549B9" w:rsidRPr="0052356D" w:rsidRDefault="009549B9" w:rsidP="00FB540D">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lastRenderedPageBreak/>
              <w:t>Annexure A : Contact Details &amp; Business Type</w:t>
            </w:r>
          </w:p>
        </w:tc>
      </w:tr>
      <w:tr w:rsidR="009549B9" w:rsidRPr="00D14398" w14:paraId="5DAAD0FD" w14:textId="77777777" w:rsidTr="00FB540D">
        <w:trPr>
          <w:trHeight w:hRule="exact" w:val="698"/>
        </w:trPr>
        <w:tc>
          <w:tcPr>
            <w:tcW w:w="10632" w:type="dxa"/>
            <w:shd w:val="clear" w:color="auto" w:fill="F2F2F2" w:themeFill="background1" w:themeFillShade="F2"/>
            <w:vAlign w:val="center"/>
          </w:tcPr>
          <w:p w14:paraId="6A81F081" w14:textId="77777777" w:rsidR="009549B9" w:rsidRPr="009067BB" w:rsidRDefault="009549B9" w:rsidP="00FB540D">
            <w:pPr>
              <w:spacing w:before="60" w:after="60" w:line="360" w:lineRule="auto"/>
              <w:jc w:val="both"/>
              <w:rPr>
                <w:rFonts w:ascii="Arial" w:eastAsiaTheme="minorEastAsia" w:hAnsi="Arial" w:cs="Arial"/>
                <w:sz w:val="18"/>
                <w:szCs w:val="18"/>
                <w:lang w:bidi="en-US"/>
              </w:rPr>
            </w:pPr>
            <w:r w:rsidRPr="009067BB">
              <w:rPr>
                <w:rFonts w:ascii="Arial" w:eastAsiaTheme="minorEastAsia" w:hAnsi="Arial" w:cs="Arial"/>
                <w:sz w:val="18"/>
                <w:szCs w:val="18"/>
                <w:lang w:bidi="en-US"/>
              </w:rPr>
              <w:t xml:space="preserve">This section provides </w:t>
            </w:r>
            <w:r>
              <w:rPr>
                <w:rFonts w:ascii="Arial" w:eastAsiaTheme="minorEastAsia" w:hAnsi="Arial" w:cs="Arial"/>
                <w:sz w:val="18"/>
                <w:szCs w:val="18"/>
                <w:lang w:bidi="en-US"/>
              </w:rPr>
              <w:t>the</w:t>
            </w:r>
            <w:r w:rsidRPr="009067BB">
              <w:rPr>
                <w:rFonts w:ascii="Arial" w:eastAsiaTheme="minorEastAsia" w:hAnsi="Arial" w:cs="Arial"/>
                <w:sz w:val="18"/>
                <w:szCs w:val="18"/>
                <w:lang w:bidi="en-US"/>
              </w:rPr>
              <w:t xml:space="preserve"> organisation’s postal and street address, phone and fax number and, if available, the e-mail address of the head of </w:t>
            </w:r>
            <w:r>
              <w:rPr>
                <w:rFonts w:ascii="Arial" w:eastAsiaTheme="minorEastAsia" w:hAnsi="Arial" w:cs="Arial"/>
                <w:sz w:val="18"/>
                <w:szCs w:val="18"/>
                <w:lang w:bidi="en-US"/>
              </w:rPr>
              <w:t>the</w:t>
            </w:r>
            <w:r w:rsidRPr="009067BB">
              <w:rPr>
                <w:rFonts w:ascii="Arial" w:eastAsiaTheme="minorEastAsia" w:hAnsi="Arial" w:cs="Arial"/>
                <w:sz w:val="18"/>
                <w:szCs w:val="18"/>
                <w:lang w:bidi="en-US"/>
              </w:rPr>
              <w:t xml:space="preserve"> organisation </w:t>
            </w:r>
          </w:p>
          <w:p w14:paraId="15F4714A" w14:textId="77777777" w:rsidR="009549B9" w:rsidRPr="006F6C8F" w:rsidRDefault="009549B9" w:rsidP="00FB540D">
            <w:pPr>
              <w:spacing w:before="60" w:after="60" w:line="360" w:lineRule="auto"/>
              <w:rPr>
                <w:rFonts w:ascii="Arial" w:eastAsiaTheme="minorEastAsia" w:hAnsi="Arial" w:cs="Arial"/>
                <w:sz w:val="18"/>
                <w:szCs w:val="18"/>
                <w:lang w:bidi="en-US"/>
              </w:rPr>
            </w:pPr>
          </w:p>
        </w:tc>
      </w:tr>
      <w:tr w:rsidR="009549B9" w:rsidRPr="00D14398" w14:paraId="5E396766" w14:textId="77777777" w:rsidTr="00FB540D">
        <w:trPr>
          <w:trHeight w:hRule="exact" w:val="340"/>
        </w:trPr>
        <w:tc>
          <w:tcPr>
            <w:tcW w:w="10632" w:type="dxa"/>
            <w:shd w:val="clear" w:color="auto" w:fill="D9D9D9" w:themeFill="background1" w:themeFillShade="D9"/>
            <w:vAlign w:val="center"/>
          </w:tcPr>
          <w:p w14:paraId="7D206115" w14:textId="77777777" w:rsidR="009549B9" w:rsidRPr="006F6C8F" w:rsidRDefault="009549B9" w:rsidP="00FB540D">
            <w:pPr>
              <w:spacing w:before="60" w:after="60" w:line="360" w:lineRule="auto"/>
              <w:rPr>
                <w:rFonts w:ascii="Arial" w:eastAsia="Arial Unicode MS" w:hAnsi="Arial" w:cs="Arial"/>
                <w:b/>
                <w:sz w:val="18"/>
                <w:szCs w:val="18"/>
                <w:lang w:bidi="en-US"/>
              </w:rPr>
            </w:pPr>
            <w:r w:rsidRPr="006F6C8F">
              <w:rPr>
                <w:rFonts w:ascii="Arial" w:eastAsiaTheme="minorEastAsia" w:hAnsi="Arial" w:cs="Arial"/>
                <w:b/>
                <w:sz w:val="18"/>
                <w:szCs w:val="18"/>
                <w:lang w:bidi="en-US"/>
              </w:rPr>
              <w:t>Annexure B</w:t>
            </w:r>
            <w:r>
              <w:rPr>
                <w:rFonts w:ascii="Arial" w:eastAsiaTheme="minorEastAsia" w:hAnsi="Arial" w:cs="Arial"/>
                <w:b/>
                <w:sz w:val="18"/>
                <w:szCs w:val="18"/>
                <w:lang w:bidi="en-US"/>
              </w:rPr>
              <w:t xml:space="preserve"> : Section 10 PAIA Guide</w:t>
            </w:r>
          </w:p>
        </w:tc>
      </w:tr>
      <w:tr w:rsidR="009549B9" w:rsidRPr="00D14398" w14:paraId="5B8CA271" w14:textId="77777777" w:rsidTr="00FB540D">
        <w:trPr>
          <w:trHeight w:hRule="exact" w:val="425"/>
        </w:trPr>
        <w:tc>
          <w:tcPr>
            <w:tcW w:w="10632" w:type="dxa"/>
            <w:shd w:val="clear" w:color="auto" w:fill="F2F2F2" w:themeFill="background1" w:themeFillShade="F2"/>
            <w:vAlign w:val="center"/>
          </w:tcPr>
          <w:p w14:paraId="5B40AF29" w14:textId="77777777" w:rsidR="009549B9" w:rsidRPr="009067BB" w:rsidRDefault="009549B9" w:rsidP="00FB540D">
            <w:pPr>
              <w:spacing w:before="60" w:after="60" w:line="360" w:lineRule="auto"/>
              <w:jc w:val="both"/>
              <w:rPr>
                <w:rFonts w:ascii="Arial" w:eastAsiaTheme="minorEastAsia" w:hAnsi="Arial" w:cs="Arial"/>
                <w:sz w:val="18"/>
                <w:szCs w:val="18"/>
                <w:lang w:bidi="en-US"/>
              </w:rPr>
            </w:pPr>
            <w:r w:rsidRPr="009067BB">
              <w:rPr>
                <w:rFonts w:ascii="Arial" w:eastAsiaTheme="minorEastAsia" w:hAnsi="Arial" w:cs="Arial"/>
                <w:sz w:val="18"/>
                <w:szCs w:val="18"/>
                <w:lang w:bidi="en-US"/>
              </w:rPr>
              <w:t>This section provides a description of the guide referred to in Section 10 of PAIA and how you may obtain access to it</w:t>
            </w:r>
          </w:p>
        </w:tc>
      </w:tr>
      <w:tr w:rsidR="009549B9" w:rsidRPr="00D14398" w14:paraId="75650319" w14:textId="77777777" w:rsidTr="00FB540D">
        <w:trPr>
          <w:trHeight w:hRule="exact" w:val="340"/>
        </w:trPr>
        <w:tc>
          <w:tcPr>
            <w:tcW w:w="10632" w:type="dxa"/>
            <w:shd w:val="clear" w:color="auto" w:fill="D9D9D9" w:themeFill="background1" w:themeFillShade="D9"/>
            <w:vAlign w:val="center"/>
          </w:tcPr>
          <w:p w14:paraId="3D40AE21" w14:textId="77777777" w:rsidR="009549B9" w:rsidRPr="009F7265" w:rsidRDefault="009549B9" w:rsidP="00FB540D">
            <w:pPr>
              <w:tabs>
                <w:tab w:val="left" w:pos="1260"/>
              </w:tabs>
              <w:spacing w:before="60" w:after="60" w:line="360" w:lineRule="auto"/>
              <w:ind w:right="-958"/>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C</w:t>
            </w:r>
            <w:r>
              <w:rPr>
                <w:rFonts w:ascii="Arial" w:eastAsiaTheme="minorEastAsia" w:hAnsi="Arial" w:cs="Arial"/>
                <w:b/>
                <w:sz w:val="18"/>
                <w:szCs w:val="18"/>
                <w:lang w:bidi="en-US"/>
              </w:rPr>
              <w:t xml:space="preserve"> : Statutory Records</w:t>
            </w:r>
          </w:p>
        </w:tc>
      </w:tr>
      <w:tr w:rsidR="009549B9" w:rsidRPr="00D14398" w14:paraId="6855888B" w14:textId="77777777" w:rsidTr="00FB540D">
        <w:trPr>
          <w:trHeight w:hRule="exact" w:val="533"/>
        </w:trPr>
        <w:tc>
          <w:tcPr>
            <w:tcW w:w="10632" w:type="dxa"/>
            <w:shd w:val="clear" w:color="auto" w:fill="F2F2F2" w:themeFill="background1" w:themeFillShade="F2"/>
            <w:vAlign w:val="center"/>
          </w:tcPr>
          <w:p w14:paraId="3F34D17D" w14:textId="77777777" w:rsidR="009549B9" w:rsidRPr="009067BB" w:rsidRDefault="009549B9" w:rsidP="00FB540D">
            <w:pPr>
              <w:spacing w:before="60" w:after="60" w:line="360" w:lineRule="auto"/>
              <w:jc w:val="both"/>
              <w:rPr>
                <w:rFonts w:ascii="Arial" w:eastAsiaTheme="minorEastAsia" w:hAnsi="Arial" w:cs="Arial"/>
                <w:sz w:val="18"/>
                <w:szCs w:val="18"/>
                <w:lang w:bidi="en-US"/>
              </w:rPr>
            </w:pPr>
            <w:r w:rsidRPr="009067BB">
              <w:rPr>
                <w:rFonts w:ascii="Arial" w:eastAsiaTheme="minorEastAsia" w:hAnsi="Arial" w:cs="Arial"/>
                <w:sz w:val="18"/>
                <w:szCs w:val="18"/>
                <w:lang w:bidi="en-US"/>
              </w:rPr>
              <w:t xml:space="preserve">This section provides a description of the </w:t>
            </w:r>
            <w:r>
              <w:rPr>
                <w:rFonts w:ascii="Arial" w:eastAsiaTheme="minorEastAsia" w:hAnsi="Arial" w:cs="Arial"/>
                <w:sz w:val="18"/>
                <w:szCs w:val="18"/>
                <w:lang w:bidi="en-US"/>
              </w:rPr>
              <w:t xml:space="preserve">various statutes in terms of which the organisation is required to maintain records </w:t>
            </w:r>
          </w:p>
        </w:tc>
      </w:tr>
      <w:tr w:rsidR="009549B9" w:rsidRPr="00D14398" w14:paraId="7EFBCFF0" w14:textId="77777777" w:rsidTr="00FB540D">
        <w:trPr>
          <w:trHeight w:hRule="exact" w:val="340"/>
        </w:trPr>
        <w:tc>
          <w:tcPr>
            <w:tcW w:w="10632" w:type="dxa"/>
            <w:shd w:val="clear" w:color="auto" w:fill="D9D9D9" w:themeFill="background1" w:themeFillShade="D9"/>
            <w:vAlign w:val="center"/>
          </w:tcPr>
          <w:p w14:paraId="3464180F" w14:textId="77777777" w:rsidR="009549B9" w:rsidRPr="009F7265" w:rsidRDefault="009549B9" w:rsidP="00FB540D">
            <w:pPr>
              <w:spacing w:before="60" w:after="60" w:line="360" w:lineRule="auto"/>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D</w:t>
            </w:r>
            <w:r>
              <w:rPr>
                <w:rFonts w:ascii="Arial" w:eastAsiaTheme="minorEastAsia" w:hAnsi="Arial" w:cs="Arial"/>
                <w:b/>
                <w:sz w:val="18"/>
                <w:szCs w:val="18"/>
                <w:lang w:bidi="en-US"/>
              </w:rPr>
              <w:t xml:space="preserve"> : Availability of Records</w:t>
            </w:r>
          </w:p>
        </w:tc>
      </w:tr>
      <w:tr w:rsidR="009549B9" w:rsidRPr="00D14398" w14:paraId="4A520FF1" w14:textId="77777777" w:rsidTr="00FB540D">
        <w:trPr>
          <w:trHeight w:hRule="exact" w:val="1904"/>
        </w:trPr>
        <w:tc>
          <w:tcPr>
            <w:tcW w:w="10632" w:type="dxa"/>
            <w:shd w:val="clear" w:color="auto" w:fill="F2F2F2" w:themeFill="background1" w:themeFillShade="F2"/>
            <w:vAlign w:val="center"/>
          </w:tcPr>
          <w:p w14:paraId="1D6517E3" w14:textId="77777777" w:rsidR="009549B9" w:rsidRPr="008A073D" w:rsidRDefault="009549B9" w:rsidP="00FB540D">
            <w:pPr>
              <w:spacing w:before="60" w:after="60" w:line="360" w:lineRule="auto"/>
              <w:jc w:val="both"/>
              <w:rPr>
                <w:rFonts w:ascii="Arial" w:eastAsiaTheme="minorEastAsia" w:hAnsi="Arial" w:cs="Arial"/>
                <w:sz w:val="18"/>
                <w:szCs w:val="18"/>
                <w:lang w:bidi="en-US"/>
              </w:rPr>
            </w:pPr>
            <w:r w:rsidRPr="008A073D">
              <w:rPr>
                <w:rFonts w:ascii="Arial" w:eastAsiaTheme="minorEastAsia" w:hAnsi="Arial" w:cs="Arial"/>
                <w:sz w:val="18"/>
                <w:szCs w:val="18"/>
                <w:lang w:bidi="en-US"/>
              </w:rPr>
              <w:t xml:space="preserve">This section provides a list </w:t>
            </w:r>
            <w:r>
              <w:rPr>
                <w:rFonts w:ascii="Arial" w:eastAsiaTheme="minorEastAsia" w:hAnsi="Arial" w:cs="Arial"/>
                <w:sz w:val="18"/>
                <w:szCs w:val="18"/>
                <w:lang w:bidi="en-US"/>
              </w:rPr>
              <w:t>of records held by the</w:t>
            </w:r>
            <w:r w:rsidRPr="008A073D">
              <w:rPr>
                <w:rFonts w:ascii="Arial" w:eastAsiaTheme="minorEastAsia" w:hAnsi="Arial" w:cs="Arial"/>
                <w:sz w:val="18"/>
                <w:szCs w:val="18"/>
                <w:lang w:bidi="en-US"/>
              </w:rPr>
              <w:t xml:space="preserve"> organisation</w:t>
            </w:r>
            <w:r>
              <w:rPr>
                <w:rFonts w:ascii="Arial" w:eastAsiaTheme="minorEastAsia" w:hAnsi="Arial" w:cs="Arial"/>
                <w:sz w:val="18"/>
                <w:szCs w:val="18"/>
                <w:lang w:bidi="en-US"/>
              </w:rPr>
              <w:t xml:space="preserve"> along with an indication of whether the record is freely available or only accessible by way of a formal request in terms of the provisions of PAIA. The section also provides a description of the category of data subject(s) to who the respective records relates along with an indication of the purpose for which the record is being kept. </w:t>
            </w:r>
            <w:r w:rsidRPr="008A073D">
              <w:rPr>
                <w:rFonts w:ascii="Arial" w:eastAsiaTheme="minorEastAsia" w:hAnsi="Arial" w:cs="Arial"/>
                <w:sz w:val="18"/>
                <w:szCs w:val="18"/>
                <w:lang w:bidi="en-US"/>
              </w:rPr>
              <w:t>Records that are indicated as “F</w:t>
            </w:r>
            <w:r>
              <w:rPr>
                <w:rFonts w:ascii="Arial" w:eastAsiaTheme="minorEastAsia" w:hAnsi="Arial" w:cs="Arial"/>
                <w:sz w:val="18"/>
                <w:szCs w:val="18"/>
                <w:lang w:bidi="en-US"/>
              </w:rPr>
              <w:t>reely A</w:t>
            </w:r>
            <w:r w:rsidRPr="008A073D">
              <w:rPr>
                <w:rFonts w:ascii="Arial" w:eastAsiaTheme="minorEastAsia" w:hAnsi="Arial" w:cs="Arial"/>
                <w:sz w:val="18"/>
                <w:szCs w:val="18"/>
                <w:lang w:bidi="en-US"/>
              </w:rPr>
              <w:t>vailable” can be accessed by contacting the Deputy Infor</w:t>
            </w:r>
            <w:r>
              <w:rPr>
                <w:rFonts w:ascii="Arial" w:eastAsiaTheme="minorEastAsia" w:hAnsi="Arial" w:cs="Arial"/>
                <w:sz w:val="18"/>
                <w:szCs w:val="18"/>
                <w:lang w:bidi="en-US"/>
              </w:rPr>
              <w:t xml:space="preserve">mation Officer (see Annexure A), without having to follow any formal procedures. </w:t>
            </w:r>
            <w:r w:rsidRPr="008A073D">
              <w:rPr>
                <w:rFonts w:ascii="Arial" w:eastAsiaTheme="minorEastAsia" w:hAnsi="Arial" w:cs="Arial"/>
                <w:sz w:val="18"/>
                <w:szCs w:val="18"/>
                <w:lang w:bidi="en-US"/>
              </w:rPr>
              <w:t xml:space="preserve">Records that are indicated as </w:t>
            </w:r>
            <w:r>
              <w:rPr>
                <w:rFonts w:ascii="Arial" w:eastAsiaTheme="minorEastAsia" w:hAnsi="Arial" w:cs="Arial"/>
                <w:sz w:val="18"/>
                <w:szCs w:val="18"/>
                <w:lang w:bidi="en-US"/>
              </w:rPr>
              <w:t xml:space="preserve">a </w:t>
            </w:r>
            <w:r w:rsidRPr="008A073D">
              <w:rPr>
                <w:rFonts w:ascii="Arial" w:eastAsiaTheme="minorEastAsia" w:hAnsi="Arial" w:cs="Arial"/>
                <w:sz w:val="18"/>
                <w:szCs w:val="18"/>
                <w:lang w:bidi="en-US"/>
              </w:rPr>
              <w:t xml:space="preserve">“PAIA Request”, requires the requester to lodge a formal request </w:t>
            </w:r>
            <w:r>
              <w:rPr>
                <w:rFonts w:ascii="Arial" w:eastAsiaTheme="minorEastAsia" w:hAnsi="Arial" w:cs="Arial"/>
                <w:sz w:val="18"/>
                <w:szCs w:val="18"/>
                <w:lang w:bidi="en-US"/>
              </w:rPr>
              <w:t xml:space="preserve">as provided for </w:t>
            </w:r>
            <w:r w:rsidRPr="008A073D">
              <w:rPr>
                <w:rFonts w:ascii="Arial" w:eastAsiaTheme="minorEastAsia" w:hAnsi="Arial" w:cs="Arial"/>
                <w:sz w:val="18"/>
                <w:szCs w:val="18"/>
                <w:lang w:bidi="en-US"/>
              </w:rPr>
              <w:t>in Annexure E</w:t>
            </w:r>
          </w:p>
        </w:tc>
      </w:tr>
      <w:tr w:rsidR="009549B9" w:rsidRPr="00D14398" w14:paraId="640FCD78" w14:textId="77777777" w:rsidTr="00FB540D">
        <w:trPr>
          <w:trHeight w:hRule="exact" w:val="340"/>
        </w:trPr>
        <w:tc>
          <w:tcPr>
            <w:tcW w:w="10632" w:type="dxa"/>
            <w:shd w:val="clear" w:color="auto" w:fill="D9D9D9" w:themeFill="background1" w:themeFillShade="D9"/>
            <w:vAlign w:val="center"/>
          </w:tcPr>
          <w:p w14:paraId="493A7E65" w14:textId="77777777" w:rsidR="009549B9" w:rsidRPr="009F7265" w:rsidRDefault="009549B9" w:rsidP="00FB540D">
            <w:pPr>
              <w:spacing w:before="60" w:after="60" w:line="360" w:lineRule="auto"/>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E</w:t>
            </w:r>
            <w:r>
              <w:rPr>
                <w:rFonts w:ascii="Arial" w:eastAsiaTheme="minorEastAsia" w:hAnsi="Arial" w:cs="Arial"/>
                <w:b/>
                <w:sz w:val="18"/>
                <w:szCs w:val="18"/>
                <w:lang w:bidi="en-US"/>
              </w:rPr>
              <w:t xml:space="preserve"> : Request Procedure</w:t>
            </w:r>
          </w:p>
        </w:tc>
      </w:tr>
      <w:tr w:rsidR="009549B9" w:rsidRPr="00D14398" w14:paraId="387315B1" w14:textId="77777777" w:rsidTr="00FB540D">
        <w:trPr>
          <w:trHeight w:hRule="exact" w:val="487"/>
        </w:trPr>
        <w:tc>
          <w:tcPr>
            <w:tcW w:w="10632" w:type="dxa"/>
            <w:shd w:val="clear" w:color="auto" w:fill="F2F2F2" w:themeFill="background1" w:themeFillShade="F2"/>
            <w:vAlign w:val="center"/>
          </w:tcPr>
          <w:p w14:paraId="4D4A5A32" w14:textId="77777777" w:rsidR="009549B9" w:rsidRPr="00F459E6" w:rsidRDefault="009549B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This section sets out the procedure required to obtain access to a record indicated as a “PAIA Request” in Annexure D</w:t>
            </w:r>
          </w:p>
        </w:tc>
      </w:tr>
      <w:tr w:rsidR="009549B9" w:rsidRPr="00D14398" w14:paraId="4531AB9A" w14:textId="77777777" w:rsidTr="00FB540D">
        <w:trPr>
          <w:trHeight w:hRule="exact" w:val="340"/>
        </w:trPr>
        <w:tc>
          <w:tcPr>
            <w:tcW w:w="10632" w:type="dxa"/>
            <w:shd w:val="clear" w:color="auto" w:fill="D9D9D9" w:themeFill="background1" w:themeFillShade="D9"/>
            <w:vAlign w:val="center"/>
          </w:tcPr>
          <w:p w14:paraId="321405DD" w14:textId="77777777" w:rsidR="009549B9" w:rsidRPr="009F7265" w:rsidRDefault="009549B9" w:rsidP="00FB540D">
            <w:pPr>
              <w:spacing w:before="60" w:after="60" w:line="360" w:lineRule="auto"/>
              <w:rPr>
                <w:rFonts w:ascii="Arial" w:eastAsiaTheme="minorEastAsia" w:hAnsi="Arial" w:cs="Arial"/>
                <w:b/>
                <w:sz w:val="18"/>
                <w:szCs w:val="18"/>
                <w:lang w:bidi="en-US"/>
              </w:rPr>
            </w:pPr>
            <w:r w:rsidRPr="009F7265">
              <w:rPr>
                <w:rFonts w:ascii="Arial" w:eastAsiaTheme="minorEastAsia" w:hAnsi="Arial" w:cs="Arial"/>
                <w:b/>
                <w:sz w:val="18"/>
                <w:szCs w:val="18"/>
                <w:lang w:bidi="en-US"/>
              </w:rPr>
              <w:t>Annexure F</w:t>
            </w:r>
            <w:r>
              <w:rPr>
                <w:rFonts w:ascii="Arial" w:eastAsiaTheme="minorEastAsia" w:hAnsi="Arial" w:cs="Arial"/>
                <w:b/>
                <w:sz w:val="18"/>
                <w:szCs w:val="18"/>
                <w:lang w:bidi="en-US"/>
              </w:rPr>
              <w:t xml:space="preserve"> : Prescribed Fees</w:t>
            </w:r>
          </w:p>
        </w:tc>
      </w:tr>
      <w:tr w:rsidR="009549B9" w:rsidRPr="00D14398" w14:paraId="61E91E13" w14:textId="77777777" w:rsidTr="00FB540D">
        <w:trPr>
          <w:trHeight w:hRule="exact" w:val="656"/>
        </w:trPr>
        <w:tc>
          <w:tcPr>
            <w:tcW w:w="10632" w:type="dxa"/>
            <w:shd w:val="clear" w:color="auto" w:fill="F2F2F2" w:themeFill="background1" w:themeFillShade="F2"/>
            <w:vAlign w:val="center"/>
          </w:tcPr>
          <w:p w14:paraId="1D911541" w14:textId="77777777" w:rsidR="009549B9" w:rsidRPr="0052356D" w:rsidRDefault="009549B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This section sets out the fees that are payable to the organisation prior to processing a request to obtain access to a record held by the organisation</w:t>
            </w:r>
          </w:p>
        </w:tc>
      </w:tr>
      <w:tr w:rsidR="009549B9" w:rsidRPr="00D14398" w14:paraId="2659EA71" w14:textId="77777777" w:rsidTr="00FB540D">
        <w:trPr>
          <w:trHeight w:hRule="exact" w:val="427"/>
        </w:trPr>
        <w:tc>
          <w:tcPr>
            <w:tcW w:w="10632" w:type="dxa"/>
            <w:shd w:val="clear" w:color="auto" w:fill="D9D9D9" w:themeFill="background1" w:themeFillShade="D9"/>
            <w:vAlign w:val="center"/>
          </w:tcPr>
          <w:p w14:paraId="4733B956" w14:textId="19B0DEA1" w:rsidR="009549B9" w:rsidRDefault="00D9129B" w:rsidP="00FB540D">
            <w:pPr>
              <w:spacing w:before="60" w:after="60"/>
              <w:rPr>
                <w:rFonts w:ascii="Arial" w:eastAsiaTheme="minorEastAsia" w:hAnsi="Arial" w:cs="Arial"/>
                <w:sz w:val="18"/>
                <w:szCs w:val="18"/>
                <w:lang w:bidi="en-US"/>
              </w:rPr>
            </w:pPr>
            <w:r>
              <w:rPr>
                <w:rFonts w:ascii="Arial" w:eastAsiaTheme="minorEastAsia" w:hAnsi="Arial" w:cs="Arial"/>
                <w:b/>
                <w:sz w:val="18"/>
                <w:szCs w:val="18"/>
                <w:lang w:bidi="en-US"/>
              </w:rPr>
              <w:t>Annexure G : Processing of Personal Information</w:t>
            </w:r>
          </w:p>
        </w:tc>
      </w:tr>
      <w:tr w:rsidR="00D9129B" w:rsidRPr="00D14398" w14:paraId="0BCA01E2" w14:textId="77777777" w:rsidTr="00D9129B">
        <w:trPr>
          <w:trHeight w:hRule="exact" w:val="427"/>
        </w:trPr>
        <w:tc>
          <w:tcPr>
            <w:tcW w:w="10632" w:type="dxa"/>
            <w:shd w:val="clear" w:color="auto" w:fill="F2F2F2" w:themeFill="background1" w:themeFillShade="F2"/>
            <w:vAlign w:val="center"/>
          </w:tcPr>
          <w:p w14:paraId="199888EF" w14:textId="27AF5E97" w:rsidR="00D9129B" w:rsidRPr="00D9129B" w:rsidRDefault="00D9129B" w:rsidP="00FB540D">
            <w:pPr>
              <w:spacing w:before="60" w:after="60"/>
              <w:rPr>
                <w:rFonts w:ascii="Arial" w:eastAsiaTheme="minorEastAsia" w:hAnsi="Arial" w:cs="Arial"/>
                <w:bCs/>
                <w:sz w:val="18"/>
                <w:szCs w:val="18"/>
                <w:lang w:bidi="en-US"/>
              </w:rPr>
            </w:pPr>
            <w:r>
              <w:rPr>
                <w:rFonts w:ascii="Arial" w:eastAsiaTheme="minorEastAsia" w:hAnsi="Arial" w:cs="Arial"/>
                <w:bCs/>
                <w:sz w:val="18"/>
                <w:szCs w:val="18"/>
                <w:lang w:bidi="en-US"/>
              </w:rPr>
              <w:t>This section sets out the applicable aspects for the processing of personal information</w:t>
            </w:r>
          </w:p>
        </w:tc>
      </w:tr>
      <w:tr w:rsidR="00D9129B" w:rsidRPr="00D14398" w14:paraId="4245646B" w14:textId="77777777" w:rsidTr="00FB540D">
        <w:trPr>
          <w:trHeight w:hRule="exact" w:val="427"/>
        </w:trPr>
        <w:tc>
          <w:tcPr>
            <w:tcW w:w="10632" w:type="dxa"/>
            <w:shd w:val="clear" w:color="auto" w:fill="D9D9D9" w:themeFill="background1" w:themeFillShade="D9"/>
            <w:vAlign w:val="center"/>
          </w:tcPr>
          <w:p w14:paraId="780DBE2B" w14:textId="5D2BFA5B" w:rsidR="00D9129B" w:rsidRDefault="00D9129B" w:rsidP="00FB540D">
            <w:pPr>
              <w:spacing w:before="60" w:after="60"/>
              <w:rPr>
                <w:rFonts w:ascii="Arial" w:eastAsiaTheme="minorEastAsia" w:hAnsi="Arial" w:cs="Arial"/>
                <w:b/>
                <w:sz w:val="18"/>
                <w:szCs w:val="18"/>
                <w:lang w:bidi="en-US"/>
              </w:rPr>
            </w:pPr>
            <w:r>
              <w:rPr>
                <w:rFonts w:ascii="Arial" w:eastAsiaTheme="minorEastAsia" w:hAnsi="Arial" w:cs="Arial"/>
                <w:b/>
                <w:sz w:val="18"/>
                <w:szCs w:val="18"/>
                <w:lang w:bidi="en-US"/>
              </w:rPr>
              <w:t>Annexure H : Deputy Information Officer Appointment</w:t>
            </w:r>
          </w:p>
        </w:tc>
      </w:tr>
      <w:tr w:rsidR="009549B9" w:rsidRPr="00D14398" w14:paraId="70C9EF83" w14:textId="77777777" w:rsidTr="00FB540D">
        <w:trPr>
          <w:trHeight w:hRule="exact" w:val="419"/>
        </w:trPr>
        <w:tc>
          <w:tcPr>
            <w:tcW w:w="10632" w:type="dxa"/>
            <w:shd w:val="clear" w:color="auto" w:fill="F2F2F2" w:themeFill="background1" w:themeFillShade="F2"/>
            <w:vAlign w:val="center"/>
          </w:tcPr>
          <w:p w14:paraId="6283AE7D" w14:textId="77777777" w:rsidR="009549B9" w:rsidRDefault="009549B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This section provides for the formal appointment of a Deputy Information Officer where so required</w:t>
            </w:r>
          </w:p>
        </w:tc>
      </w:tr>
    </w:tbl>
    <w:p w14:paraId="1712F18E" w14:textId="77777777" w:rsidR="009549B9" w:rsidRPr="009549B9" w:rsidRDefault="009549B9" w:rsidP="003B76F7">
      <w:pPr>
        <w:spacing w:line="360" w:lineRule="auto"/>
        <w:jc w:val="both"/>
        <w:rPr>
          <w:rFonts w:ascii="Arial" w:hAnsi="Arial" w:cs="Arial"/>
          <w:bCs/>
          <w:sz w:val="10"/>
          <w:szCs w:val="18"/>
          <w:lang w:val="en-ZA"/>
        </w:rPr>
      </w:pPr>
    </w:p>
    <w:p w14:paraId="0AE8F1EC" w14:textId="516E8D50" w:rsidR="00BA1B40" w:rsidRPr="00BA1B40" w:rsidRDefault="00BA1B40" w:rsidP="007E1A64">
      <w:pPr>
        <w:pStyle w:val="Heading1"/>
        <w:spacing w:line="360" w:lineRule="auto"/>
        <w:ind w:left="425" w:hanging="425"/>
        <w:jc w:val="both"/>
        <w:rPr>
          <w:bCs/>
          <w:sz w:val="22"/>
          <w:szCs w:val="22"/>
          <w:lang w:val="en-GB"/>
        </w:rPr>
      </w:pPr>
      <w:bookmarkStart w:id="30" w:name="_Toc82507319"/>
      <w:r>
        <w:rPr>
          <w:sz w:val="22"/>
          <w:szCs w:val="22"/>
        </w:rPr>
        <w:t>DUTIES OF THE INFORMATION OFFICER</w:t>
      </w:r>
      <w:bookmarkEnd w:id="30"/>
    </w:p>
    <w:p w14:paraId="0F013591" w14:textId="77777777" w:rsidR="00BA1B40" w:rsidRDefault="00BA1B40" w:rsidP="005B6EE5">
      <w:pPr>
        <w:spacing w:before="120" w:after="120" w:line="360" w:lineRule="auto"/>
        <w:jc w:val="both"/>
        <w:rPr>
          <w:rFonts w:ascii="Arial" w:hAnsi="Arial" w:cs="Arial"/>
          <w:bCs/>
          <w:sz w:val="18"/>
          <w:szCs w:val="18"/>
        </w:rPr>
      </w:pPr>
      <w:r>
        <w:rPr>
          <w:rFonts w:ascii="Arial" w:hAnsi="Arial" w:cs="Arial"/>
          <w:bCs/>
          <w:sz w:val="18"/>
          <w:szCs w:val="18"/>
        </w:rPr>
        <w:t>The Information Officer and/or the Deputy Information Officer of the organisation are responsible for:</w:t>
      </w:r>
    </w:p>
    <w:p w14:paraId="3C70ADBA" w14:textId="5DC5DFD6"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Publishing and proper communication of the manual i.e. creating </w:t>
      </w:r>
      <w:r w:rsidR="00E07D02">
        <w:rPr>
          <w:rFonts w:ascii="Arial" w:hAnsi="Arial" w:cs="Arial"/>
          <w:bCs/>
          <w:sz w:val="18"/>
          <w:szCs w:val="18"/>
        </w:rPr>
        <w:t>manual</w:t>
      </w:r>
      <w:r>
        <w:rPr>
          <w:rFonts w:ascii="Arial" w:hAnsi="Arial" w:cs="Arial"/>
          <w:bCs/>
          <w:sz w:val="18"/>
          <w:szCs w:val="18"/>
        </w:rPr>
        <w:t xml:space="preserve"> awareness</w:t>
      </w:r>
    </w:p>
    <w:p w14:paraId="49C59F4C"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facilitation of any request for access</w:t>
      </w:r>
    </w:p>
    <w:p w14:paraId="3D7D0193"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Providing adequate notice and feedback to the requester</w:t>
      </w:r>
    </w:p>
    <w:p w14:paraId="7FB22B81"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Determining whether to grant a request for access to a complete/full record or only part of a record</w:t>
      </w:r>
    </w:p>
    <w:p w14:paraId="713C0286" w14:textId="77777777" w:rsidR="00BA1B40"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Ensuring that access to a record, where so granted, is provided timeously and in the correct format</w:t>
      </w:r>
    </w:p>
    <w:p w14:paraId="2639C8E4" w14:textId="3584AC06" w:rsidR="00BA1B40" w:rsidRPr="00E33AE9" w:rsidRDefault="00BA1B40" w:rsidP="00A36570">
      <w:pPr>
        <w:pStyle w:val="ListParagraph"/>
        <w:numPr>
          <w:ilvl w:val="0"/>
          <w:numId w:val="8"/>
        </w:numPr>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Reviewing the </w:t>
      </w:r>
      <w:r w:rsidR="00E07D02">
        <w:rPr>
          <w:rFonts w:ascii="Arial" w:hAnsi="Arial" w:cs="Arial"/>
          <w:bCs/>
          <w:sz w:val="18"/>
          <w:szCs w:val="18"/>
        </w:rPr>
        <w:t>manual</w:t>
      </w:r>
      <w:r>
        <w:rPr>
          <w:rFonts w:ascii="Arial" w:hAnsi="Arial" w:cs="Arial"/>
          <w:bCs/>
          <w:sz w:val="18"/>
          <w:szCs w:val="18"/>
        </w:rPr>
        <w:t xml:space="preserve"> for accuracy and communicating any amendments</w:t>
      </w:r>
    </w:p>
    <w:p w14:paraId="11DC9033" w14:textId="77777777" w:rsidR="00BA1B40" w:rsidRPr="003B76F7" w:rsidRDefault="00BA1B40" w:rsidP="003B76F7">
      <w:pPr>
        <w:spacing w:after="120" w:line="360" w:lineRule="auto"/>
        <w:jc w:val="both"/>
        <w:rPr>
          <w:rFonts w:ascii="Arial" w:hAnsi="Arial" w:cs="Arial"/>
          <w:bCs/>
          <w:sz w:val="6"/>
          <w:szCs w:val="6"/>
        </w:rPr>
      </w:pPr>
    </w:p>
    <w:p w14:paraId="55949EF0" w14:textId="77777777" w:rsidR="00BA1B40" w:rsidRDefault="00BA1B40" w:rsidP="00BA1B40">
      <w:pPr>
        <w:autoSpaceDE w:val="0"/>
        <w:autoSpaceDN w:val="0"/>
        <w:adjustRightInd w:val="0"/>
        <w:spacing w:after="240" w:line="276" w:lineRule="auto"/>
        <w:jc w:val="both"/>
        <w:rPr>
          <w:rFonts w:ascii="Arial" w:hAnsi="Arial" w:cs="Arial"/>
          <w:b/>
          <w:lang w:val="en-GB"/>
        </w:rPr>
      </w:pPr>
      <w:r>
        <w:rPr>
          <w:rFonts w:ascii="Arial" w:hAnsi="Arial" w:cs="Arial"/>
          <w:b/>
          <w:lang w:val="en-GB"/>
        </w:rPr>
        <w:t>Right of Access</w:t>
      </w:r>
    </w:p>
    <w:p w14:paraId="41A22FAF"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The Information Officer and/or Deputy Information Officer may only provide access to any record held by the organisation to a requester if:</w:t>
      </w:r>
    </w:p>
    <w:p w14:paraId="060C25E5" w14:textId="77777777" w:rsidR="00BA1B40" w:rsidRDefault="00BA1B40" w:rsidP="00A36570">
      <w:pPr>
        <w:pStyle w:val="ListParagraph"/>
        <w:numPr>
          <w:ilvl w:val="0"/>
          <w:numId w:val="9"/>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record is required for the exercise or protection of any right, and</w:t>
      </w:r>
    </w:p>
    <w:p w14:paraId="1B166316" w14:textId="77777777" w:rsidR="00BA1B40" w:rsidRDefault="00BA1B40" w:rsidP="00A36570">
      <w:pPr>
        <w:pStyle w:val="ListParagraph"/>
        <w:numPr>
          <w:ilvl w:val="0"/>
          <w:numId w:val="9"/>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requester complies with the procedural requirements relating to a request for access to that record, and</w:t>
      </w:r>
    </w:p>
    <w:p w14:paraId="44E412DE" w14:textId="77777777" w:rsidR="00BA1B40" w:rsidRPr="001667AE" w:rsidRDefault="00BA1B40" w:rsidP="00A36570">
      <w:pPr>
        <w:pStyle w:val="ListParagraph"/>
        <w:numPr>
          <w:ilvl w:val="0"/>
          <w:numId w:val="9"/>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Access to that record is not refused in terms of any of the grounds for refusal listed below</w:t>
      </w:r>
    </w:p>
    <w:p w14:paraId="7CB49A3F" w14:textId="77777777" w:rsidR="00BA1B40" w:rsidRPr="00DB7FBE" w:rsidRDefault="00BA1B40" w:rsidP="00BA1B40">
      <w:pPr>
        <w:autoSpaceDE w:val="0"/>
        <w:autoSpaceDN w:val="0"/>
        <w:adjustRightInd w:val="0"/>
        <w:spacing w:after="240" w:line="276" w:lineRule="auto"/>
        <w:jc w:val="both"/>
        <w:rPr>
          <w:rFonts w:ascii="Arial" w:hAnsi="Arial" w:cs="Arial"/>
          <w:b/>
          <w:lang w:val="en-GB"/>
        </w:rPr>
      </w:pPr>
      <w:r>
        <w:rPr>
          <w:rFonts w:ascii="Arial" w:hAnsi="Arial" w:cs="Arial"/>
          <w:b/>
          <w:lang w:val="en-GB"/>
        </w:rPr>
        <w:lastRenderedPageBreak/>
        <w:t>Grounds for Refusal</w:t>
      </w:r>
    </w:p>
    <w:p w14:paraId="378E6DA8"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 xml:space="preserve">The Information Officer and/or Deputy Information Officer must assess whether there are any grounds for refusing a request for access. </w:t>
      </w:r>
    </w:p>
    <w:p w14:paraId="6E1188CA"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 xml:space="preserve">Where any grounds for refusal are found, a request for access will not be granted. </w:t>
      </w:r>
    </w:p>
    <w:p w14:paraId="31B9A784"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However, despite finding any grounds for refusal, access to the record(s) will be provided where:</w:t>
      </w:r>
    </w:p>
    <w:p w14:paraId="3A5C4FCA" w14:textId="77777777" w:rsidR="00BA1B40" w:rsidRDefault="00BA1B40" w:rsidP="00A36570">
      <w:pPr>
        <w:pStyle w:val="ListParagraph"/>
        <w:numPr>
          <w:ilvl w:val="0"/>
          <w:numId w:val="12"/>
        </w:numPr>
        <w:autoSpaceDE w:val="0"/>
        <w:autoSpaceDN w:val="0"/>
        <w:adjustRightInd w:val="0"/>
        <w:spacing w:before="120" w:after="120" w:line="360" w:lineRule="auto"/>
        <w:ind w:left="284" w:hanging="284"/>
        <w:contextualSpacing w:val="0"/>
        <w:jc w:val="both"/>
        <w:rPr>
          <w:rFonts w:ascii="Arial" w:hAnsi="Arial" w:cs="Arial"/>
          <w:bCs/>
          <w:sz w:val="18"/>
          <w:szCs w:val="18"/>
        </w:rPr>
      </w:pPr>
      <w:r w:rsidRPr="003C43F0">
        <w:rPr>
          <w:rFonts w:ascii="Arial" w:hAnsi="Arial" w:cs="Arial"/>
          <w:bCs/>
          <w:sz w:val="18"/>
          <w:szCs w:val="18"/>
        </w:rPr>
        <w:t>the disclosure of the record would reveal evidence of a substantial contravention of, or failure to comply with the law or imminent and serious public or environmental risk</w:t>
      </w:r>
      <w:r>
        <w:rPr>
          <w:rFonts w:ascii="Arial" w:hAnsi="Arial" w:cs="Arial"/>
          <w:bCs/>
          <w:sz w:val="18"/>
          <w:szCs w:val="18"/>
        </w:rPr>
        <w:t>,</w:t>
      </w:r>
      <w:r w:rsidRPr="003C43F0">
        <w:rPr>
          <w:rFonts w:ascii="Arial" w:hAnsi="Arial" w:cs="Arial"/>
          <w:bCs/>
          <w:sz w:val="18"/>
          <w:szCs w:val="18"/>
        </w:rPr>
        <w:t xml:space="preserve"> and</w:t>
      </w:r>
    </w:p>
    <w:p w14:paraId="026DD440" w14:textId="77777777" w:rsidR="00BA1B40" w:rsidRDefault="00BA1B40" w:rsidP="00A36570">
      <w:pPr>
        <w:pStyle w:val="ListParagraph"/>
        <w:numPr>
          <w:ilvl w:val="0"/>
          <w:numId w:val="12"/>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the public interest in disclosing record, will clearly outweigh the harm contemplated in the provision in question,.</w:t>
      </w:r>
    </w:p>
    <w:p w14:paraId="4A7442E3"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 xml:space="preserve">Where there are no grounds for refusal, request for access will be granted. </w:t>
      </w:r>
    </w:p>
    <w:p w14:paraId="6936DBAD" w14:textId="77777777" w:rsidR="00BA1B40"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If a request for access is made with regards to a record containing information that would justify a ground for refusal, every part of the record which</w:t>
      </w:r>
    </w:p>
    <w:p w14:paraId="78966B30" w14:textId="77777777" w:rsidR="00BA1B40" w:rsidRDefault="00BA1B40" w:rsidP="00A36570">
      <w:pPr>
        <w:pStyle w:val="ListParagraph"/>
        <w:numPr>
          <w:ilvl w:val="0"/>
          <w:numId w:val="15"/>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does not contain, and</w:t>
      </w:r>
    </w:p>
    <w:p w14:paraId="3D9B0D7E" w14:textId="77777777" w:rsidR="00BA1B40" w:rsidRPr="00EA0208" w:rsidRDefault="00BA1B40" w:rsidP="00A36570">
      <w:pPr>
        <w:pStyle w:val="ListParagraph"/>
        <w:numPr>
          <w:ilvl w:val="0"/>
          <w:numId w:val="15"/>
        </w:numPr>
        <w:autoSpaceDE w:val="0"/>
        <w:autoSpaceDN w:val="0"/>
        <w:adjustRightInd w:val="0"/>
        <w:spacing w:before="120" w:after="120" w:line="360" w:lineRule="auto"/>
        <w:ind w:left="284" w:hanging="284"/>
        <w:contextualSpacing w:val="0"/>
        <w:jc w:val="both"/>
        <w:rPr>
          <w:rFonts w:ascii="Arial" w:hAnsi="Arial" w:cs="Arial"/>
          <w:bCs/>
          <w:sz w:val="18"/>
          <w:szCs w:val="18"/>
        </w:rPr>
      </w:pPr>
      <w:r>
        <w:rPr>
          <w:rFonts w:ascii="Arial" w:hAnsi="Arial" w:cs="Arial"/>
          <w:bCs/>
          <w:sz w:val="18"/>
          <w:szCs w:val="18"/>
        </w:rPr>
        <w:t>can reasonably be severed from any part that contains, any such information must, despite any other provision of PAIA, also be disclosed</w:t>
      </w:r>
    </w:p>
    <w:p w14:paraId="00617AC3" w14:textId="77777777" w:rsidR="00BA1B40" w:rsidRPr="0088459E" w:rsidRDefault="00BA1B40" w:rsidP="005B6EE5">
      <w:pPr>
        <w:autoSpaceDE w:val="0"/>
        <w:autoSpaceDN w:val="0"/>
        <w:adjustRightInd w:val="0"/>
        <w:spacing w:before="120" w:after="120" w:line="360" w:lineRule="auto"/>
        <w:jc w:val="both"/>
        <w:rPr>
          <w:rFonts w:ascii="Arial" w:hAnsi="Arial" w:cs="Arial"/>
          <w:bCs/>
          <w:sz w:val="18"/>
          <w:szCs w:val="18"/>
        </w:rPr>
      </w:pPr>
      <w:r>
        <w:rPr>
          <w:rFonts w:ascii="Arial" w:hAnsi="Arial" w:cs="Arial"/>
          <w:bCs/>
          <w:sz w:val="18"/>
          <w:szCs w:val="18"/>
        </w:rPr>
        <w:t>The grounds for refusal, or absence thereof, are set out below:</w:t>
      </w: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0632"/>
      </w:tblGrid>
      <w:tr w:rsidR="00BA1B40" w:rsidRPr="00D14398" w14:paraId="7A21F02D" w14:textId="77777777" w:rsidTr="00FB540D">
        <w:trPr>
          <w:trHeight w:hRule="exact" w:val="340"/>
        </w:trPr>
        <w:tc>
          <w:tcPr>
            <w:tcW w:w="10632" w:type="dxa"/>
            <w:tcBorders>
              <w:top w:val="single" w:sz="8" w:space="0" w:color="000000"/>
              <w:left w:val="single" w:sz="8" w:space="0" w:color="auto"/>
              <w:bottom w:val="single" w:sz="8" w:space="0" w:color="auto"/>
              <w:right w:val="single" w:sz="8" w:space="0" w:color="auto"/>
            </w:tcBorders>
            <w:shd w:val="clear" w:color="auto" w:fill="FFFFFF" w:themeFill="background1"/>
            <w:vAlign w:val="center"/>
          </w:tcPr>
          <w:p w14:paraId="36AF321A" w14:textId="77777777" w:rsidR="00BA1B40" w:rsidRDefault="00BA1B40" w:rsidP="00FB540D">
            <w:pPr>
              <w:spacing w:before="60" w:after="60"/>
              <w:rPr>
                <w:rFonts w:ascii="Arial" w:eastAsiaTheme="minorEastAsia" w:hAnsi="Arial" w:cs="Arial"/>
                <w:b/>
                <w:sz w:val="18"/>
                <w:szCs w:val="18"/>
                <w:lang w:bidi="en-US"/>
              </w:rPr>
            </w:pPr>
            <w:r>
              <w:rPr>
                <w:rFonts w:ascii="Arial" w:eastAsiaTheme="minorEastAsia" w:hAnsi="Arial" w:cs="Arial"/>
                <w:b/>
                <w:sz w:val="18"/>
                <w:szCs w:val="18"/>
                <w:lang w:bidi="en-US"/>
              </w:rPr>
              <w:t>A: Mandatory Protection of privacy of a Third Party who is a Natural Person</w:t>
            </w:r>
          </w:p>
        </w:tc>
      </w:tr>
      <w:tr w:rsidR="00BA1B40" w:rsidRPr="00D14398" w14:paraId="619C9173" w14:textId="77777777" w:rsidTr="00FB540D">
        <w:trPr>
          <w:trHeight w:hRule="exact" w:val="340"/>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0307E9AF" w14:textId="77777777" w:rsidR="00BA1B40" w:rsidRPr="00286BC3" w:rsidRDefault="00BA1B40" w:rsidP="00FB540D">
            <w:pPr>
              <w:spacing w:before="60" w:after="60"/>
              <w:jc w:val="both"/>
              <w:rPr>
                <w:rFonts w:ascii="Arial" w:eastAsiaTheme="minorEastAsia" w:hAnsi="Arial" w:cs="Arial"/>
                <w:sz w:val="18"/>
                <w:szCs w:val="18"/>
                <w:lang w:bidi="en-US"/>
              </w:rPr>
            </w:pPr>
            <w:r w:rsidRPr="00286BC3">
              <w:rPr>
                <w:rFonts w:ascii="Arial" w:eastAsiaTheme="minorEastAsia" w:hAnsi="Arial" w:cs="Arial"/>
                <w:sz w:val="18"/>
                <w:szCs w:val="18"/>
                <w:lang w:bidi="en-US"/>
              </w:rPr>
              <w:t>Grounds for Refusal:</w:t>
            </w:r>
          </w:p>
        </w:tc>
      </w:tr>
      <w:tr w:rsidR="00BA1B40" w:rsidRPr="00D14398" w14:paraId="761D3487" w14:textId="77777777" w:rsidTr="00FB540D">
        <w:trPr>
          <w:trHeight w:hRule="exact" w:val="697"/>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E84CF6E"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581699F5" w14:textId="77777777" w:rsidR="00BA1B40" w:rsidRPr="005044E3" w:rsidRDefault="00BA1B40" w:rsidP="00A36570">
            <w:pPr>
              <w:pStyle w:val="ListParagraph"/>
              <w:numPr>
                <w:ilvl w:val="0"/>
                <w:numId w:val="10"/>
              </w:numPr>
              <w:autoSpaceDE w:val="0"/>
              <w:autoSpaceDN w:val="0"/>
              <w:adjustRightInd w:val="0"/>
              <w:spacing w:line="360" w:lineRule="auto"/>
              <w:ind w:left="318" w:hanging="318"/>
              <w:contextualSpacing w:val="0"/>
              <w:jc w:val="both"/>
              <w:rPr>
                <w:rFonts w:ascii="Arial" w:hAnsi="Arial" w:cs="Arial"/>
                <w:bCs/>
                <w:sz w:val="18"/>
                <w:szCs w:val="18"/>
              </w:rPr>
            </w:pPr>
            <w:r w:rsidRPr="00C65E84">
              <w:rPr>
                <w:rFonts w:ascii="Arial" w:hAnsi="Arial" w:cs="Arial"/>
                <w:bCs/>
                <w:sz w:val="18"/>
                <w:szCs w:val="18"/>
              </w:rPr>
              <w:t>The disclosure would involve the unreasonable disclosure of personal information about a third party that is a natural person (including a deceased individual)</w:t>
            </w:r>
          </w:p>
        </w:tc>
      </w:tr>
      <w:tr w:rsidR="00BA1B40" w:rsidRPr="00D14398" w14:paraId="79B8CE2F" w14:textId="77777777" w:rsidTr="00FB540D">
        <w:trPr>
          <w:trHeight w:hRule="exact" w:val="340"/>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597507CB" w14:textId="77777777" w:rsidR="00BA1B40" w:rsidRPr="00286BC3" w:rsidRDefault="00BA1B40" w:rsidP="00FB540D">
            <w:pPr>
              <w:spacing w:before="60" w:after="60"/>
              <w:jc w:val="both"/>
              <w:rPr>
                <w:rFonts w:ascii="Arial" w:eastAsiaTheme="minorEastAsia" w:hAnsi="Arial" w:cs="Arial"/>
                <w:sz w:val="18"/>
                <w:szCs w:val="18"/>
                <w:lang w:bidi="en-US"/>
              </w:rPr>
            </w:pPr>
            <w:r w:rsidRPr="00286BC3">
              <w:rPr>
                <w:rFonts w:ascii="Arial" w:eastAsiaTheme="minorEastAsia" w:hAnsi="Arial" w:cs="Arial"/>
                <w:sz w:val="18"/>
                <w:szCs w:val="18"/>
                <w:lang w:bidi="en-US"/>
              </w:rPr>
              <w:t>No Grounds for Refusal:</w:t>
            </w:r>
          </w:p>
        </w:tc>
      </w:tr>
      <w:tr w:rsidR="00BA1B40" w:rsidRPr="00D14398" w14:paraId="65F85386" w14:textId="77777777" w:rsidTr="00FB540D">
        <w:trPr>
          <w:trHeight w:hRule="exact" w:val="5506"/>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41CAE04D" w14:textId="77777777" w:rsidR="00BA1B40" w:rsidRPr="008221F2"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1F0BD44C" w14:textId="77777777" w:rsidR="00BA1B40" w:rsidRDefault="00BA1B40" w:rsidP="00A36570">
            <w:pPr>
              <w:pStyle w:val="ListParagraph"/>
              <w:numPr>
                <w:ilvl w:val="0"/>
                <w:numId w:val="9"/>
              </w:numPr>
              <w:autoSpaceDE w:val="0"/>
              <w:autoSpaceDN w:val="0"/>
              <w:adjustRightInd w:val="0"/>
              <w:spacing w:line="360" w:lineRule="auto"/>
              <w:ind w:left="284" w:hanging="284"/>
              <w:contextualSpacing w:val="0"/>
              <w:jc w:val="both"/>
              <w:rPr>
                <w:rFonts w:ascii="Arial" w:hAnsi="Arial" w:cs="Arial"/>
                <w:bCs/>
                <w:sz w:val="18"/>
                <w:szCs w:val="18"/>
              </w:rPr>
            </w:pPr>
            <w:r>
              <w:rPr>
                <w:rFonts w:ascii="Arial" w:hAnsi="Arial" w:cs="Arial"/>
                <w:bCs/>
                <w:sz w:val="18"/>
                <w:szCs w:val="18"/>
              </w:rPr>
              <w:t>The record consists of information that concerns an individual who has already consented in writing to its disclosure to the requester concerned</w:t>
            </w:r>
          </w:p>
          <w:p w14:paraId="23DC37C9" w14:textId="77777777" w:rsidR="00BA1B40" w:rsidRPr="009D3562" w:rsidRDefault="00BA1B40" w:rsidP="00FB540D">
            <w:pPr>
              <w:pStyle w:val="ListParagraph"/>
              <w:autoSpaceDE w:val="0"/>
              <w:autoSpaceDN w:val="0"/>
              <w:adjustRightInd w:val="0"/>
              <w:spacing w:line="360" w:lineRule="auto"/>
              <w:ind w:left="284"/>
              <w:jc w:val="both"/>
              <w:rPr>
                <w:rFonts w:ascii="Arial" w:hAnsi="Arial" w:cs="Arial"/>
                <w:bCs/>
                <w:sz w:val="8"/>
                <w:szCs w:val="8"/>
              </w:rPr>
            </w:pPr>
          </w:p>
          <w:p w14:paraId="5254DB22"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is already publicly available</w:t>
            </w:r>
          </w:p>
          <w:p w14:paraId="1C677B46" w14:textId="77777777" w:rsidR="00BA1B40" w:rsidRPr="009A3D79"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48F0F0B0"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was given to the organisation by the individual to whom it relates and the individual was informed by or on behalf of the organisation, before it is given, that the information belongs to a class of information that would or might be made available to the public</w:t>
            </w:r>
          </w:p>
          <w:p w14:paraId="5E4E7BFC" w14:textId="77777777" w:rsidR="00BA1B40" w:rsidRPr="009A3D79" w:rsidRDefault="00BA1B40" w:rsidP="00FB540D">
            <w:pPr>
              <w:autoSpaceDE w:val="0"/>
              <w:autoSpaceDN w:val="0"/>
              <w:adjustRightInd w:val="0"/>
              <w:spacing w:line="360" w:lineRule="auto"/>
              <w:jc w:val="both"/>
              <w:rPr>
                <w:rFonts w:ascii="Arial" w:hAnsi="Arial" w:cs="Arial"/>
                <w:bCs/>
                <w:sz w:val="8"/>
                <w:szCs w:val="8"/>
              </w:rPr>
            </w:pPr>
          </w:p>
          <w:p w14:paraId="03F7498B"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an individual’s physical or mental health, or well-being, who is under the care of the requester and who is under the age of 18; or incapable of understanding the nature of the request, and if giving access would be in the individual’s best interest</w:t>
            </w:r>
          </w:p>
          <w:p w14:paraId="40CD088D" w14:textId="77777777" w:rsidR="00BA1B40" w:rsidRPr="009A3D79" w:rsidRDefault="00BA1B40" w:rsidP="00FB540D">
            <w:pPr>
              <w:autoSpaceDE w:val="0"/>
              <w:autoSpaceDN w:val="0"/>
              <w:adjustRightInd w:val="0"/>
              <w:spacing w:line="360" w:lineRule="auto"/>
              <w:jc w:val="both"/>
              <w:rPr>
                <w:rFonts w:ascii="Arial" w:hAnsi="Arial" w:cs="Arial"/>
                <w:bCs/>
                <w:sz w:val="8"/>
                <w:szCs w:val="8"/>
              </w:rPr>
            </w:pPr>
          </w:p>
          <w:p w14:paraId="14CDE5C3"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an individual who is deceased and the requester is the individual’s next of kin or making the with the written consent of the individual’s next of kin</w:t>
            </w:r>
          </w:p>
          <w:p w14:paraId="39F429D4" w14:textId="77777777" w:rsidR="00BA1B40" w:rsidRPr="009A3D79" w:rsidRDefault="00BA1B40" w:rsidP="00FB540D">
            <w:pPr>
              <w:autoSpaceDE w:val="0"/>
              <w:autoSpaceDN w:val="0"/>
              <w:adjustRightInd w:val="0"/>
              <w:spacing w:line="360" w:lineRule="auto"/>
              <w:jc w:val="both"/>
              <w:rPr>
                <w:rFonts w:ascii="Arial" w:hAnsi="Arial" w:cs="Arial"/>
                <w:bCs/>
                <w:sz w:val="8"/>
                <w:szCs w:val="8"/>
              </w:rPr>
            </w:pPr>
          </w:p>
          <w:p w14:paraId="66F58880"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an individual who is or was an official of the organisation and which relates to the position or functions of the individual, including, but not limited to the title, work address, work phone number, the classification, salary scale or remuneration and responsibilities of the position heled or services performed by the individual and the name of the individual on a record prepare by the individual in the course of employment</w:t>
            </w:r>
          </w:p>
          <w:p w14:paraId="74827236" w14:textId="77777777" w:rsidR="00BA1B40" w:rsidRDefault="00BA1B40" w:rsidP="00FB540D">
            <w:pPr>
              <w:spacing w:line="360" w:lineRule="auto"/>
              <w:rPr>
                <w:rFonts w:ascii="Arial" w:hAnsi="Arial" w:cs="Arial"/>
                <w:bCs/>
                <w:sz w:val="18"/>
                <w:szCs w:val="18"/>
              </w:rPr>
            </w:pPr>
          </w:p>
          <w:p w14:paraId="4B64680B" w14:textId="77777777" w:rsidR="00BA1B40" w:rsidRPr="003915D0" w:rsidRDefault="00BA1B40" w:rsidP="00FB540D">
            <w:pPr>
              <w:spacing w:line="360" w:lineRule="auto"/>
              <w:rPr>
                <w:rFonts w:ascii="Arial" w:hAnsi="Arial" w:cs="Arial"/>
                <w:bCs/>
                <w:sz w:val="18"/>
                <w:szCs w:val="18"/>
              </w:rPr>
            </w:pPr>
          </w:p>
        </w:tc>
      </w:tr>
      <w:tr w:rsidR="00BA1B40" w:rsidRPr="00D14398" w14:paraId="2C6078D8" w14:textId="77777777" w:rsidTr="00FB540D">
        <w:trPr>
          <w:trHeight w:hRule="exact" w:val="419"/>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02A91A3E" w14:textId="77777777" w:rsidR="00BA1B40" w:rsidRPr="005044E3" w:rsidRDefault="00BA1B40" w:rsidP="00FB540D">
            <w:pPr>
              <w:autoSpaceDE w:val="0"/>
              <w:autoSpaceDN w:val="0"/>
              <w:adjustRightInd w:val="0"/>
              <w:jc w:val="both"/>
              <w:rPr>
                <w:rFonts w:ascii="Arial" w:hAnsi="Arial" w:cs="Arial"/>
                <w:bCs/>
                <w:sz w:val="18"/>
                <w:szCs w:val="18"/>
              </w:rPr>
            </w:pPr>
            <w:r>
              <w:rPr>
                <w:rFonts w:ascii="Arial" w:eastAsiaTheme="minorEastAsia" w:hAnsi="Arial" w:cs="Arial"/>
                <w:b/>
                <w:sz w:val="18"/>
                <w:szCs w:val="18"/>
                <w:lang w:bidi="en-US"/>
              </w:rPr>
              <w:t>B</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Commercial Information of a Third Party</w:t>
            </w:r>
          </w:p>
        </w:tc>
      </w:tr>
      <w:tr w:rsidR="00BA1B40" w:rsidRPr="00D14398" w14:paraId="44B162FA" w14:textId="77777777" w:rsidTr="00FB540D">
        <w:trPr>
          <w:trHeight w:hRule="exact" w:val="449"/>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0C08B26B" w14:textId="77777777" w:rsidR="00BA1B40" w:rsidRDefault="00BA1B40" w:rsidP="00FB540D">
            <w:pPr>
              <w:pStyle w:val="ListParagraph"/>
              <w:autoSpaceDE w:val="0"/>
              <w:autoSpaceDN w:val="0"/>
              <w:adjustRightInd w:val="0"/>
              <w:ind w:left="318" w:hanging="284"/>
              <w:jc w:val="both"/>
              <w:rPr>
                <w:rFonts w:ascii="Arial" w:hAnsi="Arial" w:cs="Arial"/>
                <w:bCs/>
                <w:sz w:val="18"/>
                <w:szCs w:val="18"/>
              </w:rPr>
            </w:pPr>
            <w:r>
              <w:rPr>
                <w:rFonts w:ascii="Arial" w:hAnsi="Arial" w:cs="Arial"/>
                <w:bCs/>
                <w:sz w:val="18"/>
                <w:szCs w:val="18"/>
              </w:rPr>
              <w:t>Grounds for Refusal</w:t>
            </w:r>
          </w:p>
        </w:tc>
      </w:tr>
      <w:tr w:rsidR="00BA1B40" w:rsidRPr="00D14398" w14:paraId="079734C2" w14:textId="77777777" w:rsidTr="00FB540D">
        <w:trPr>
          <w:trHeight w:hRule="exact" w:val="2667"/>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42EDBD2"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74B400AC"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trade secrets of a third party</w:t>
            </w:r>
          </w:p>
          <w:p w14:paraId="388AAA37"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3AB0D0D4"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financial, commercial, scientific or technical information, other than trade secrets, of a third party, the disclosure of which would be likely to cause harm to the commercial or financial interests of that third party</w:t>
            </w:r>
          </w:p>
          <w:p w14:paraId="2C482E7B" w14:textId="77777777" w:rsidR="00BA1B40" w:rsidRPr="008221F2" w:rsidRDefault="00BA1B40" w:rsidP="00FB540D">
            <w:pPr>
              <w:autoSpaceDE w:val="0"/>
              <w:autoSpaceDN w:val="0"/>
              <w:adjustRightInd w:val="0"/>
              <w:spacing w:line="360" w:lineRule="auto"/>
              <w:jc w:val="both"/>
              <w:rPr>
                <w:rFonts w:ascii="Arial" w:hAnsi="Arial" w:cs="Arial"/>
                <w:bCs/>
                <w:sz w:val="8"/>
                <w:szCs w:val="8"/>
              </w:rPr>
            </w:pPr>
          </w:p>
          <w:p w14:paraId="682BF9E0"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supplied in confidence by a third party, the disclosure of which could reasonably be expected to put that third party at a disadvantage in contractual or other negotiations or to prejudice that third party in commercial competition</w:t>
            </w:r>
          </w:p>
          <w:p w14:paraId="7A1DF45E" w14:textId="77777777" w:rsidR="00BA1B40" w:rsidRDefault="00BA1B40" w:rsidP="00FB540D">
            <w:pPr>
              <w:autoSpaceDE w:val="0"/>
              <w:autoSpaceDN w:val="0"/>
              <w:adjustRightInd w:val="0"/>
              <w:jc w:val="both"/>
              <w:rPr>
                <w:rFonts w:ascii="Arial" w:hAnsi="Arial" w:cs="Arial"/>
                <w:bCs/>
                <w:sz w:val="18"/>
                <w:szCs w:val="18"/>
              </w:rPr>
            </w:pPr>
          </w:p>
          <w:p w14:paraId="6A34ACDD" w14:textId="77777777" w:rsidR="00BA1B40" w:rsidRDefault="00BA1B40" w:rsidP="00FB540D">
            <w:pPr>
              <w:autoSpaceDE w:val="0"/>
              <w:autoSpaceDN w:val="0"/>
              <w:adjustRightInd w:val="0"/>
              <w:jc w:val="both"/>
              <w:rPr>
                <w:rFonts w:ascii="Arial" w:hAnsi="Arial" w:cs="Arial"/>
                <w:bCs/>
                <w:sz w:val="18"/>
                <w:szCs w:val="18"/>
              </w:rPr>
            </w:pPr>
          </w:p>
          <w:p w14:paraId="01D877BA" w14:textId="77777777" w:rsidR="00BA1B40" w:rsidRDefault="00BA1B40" w:rsidP="00FB540D">
            <w:pPr>
              <w:pStyle w:val="NormalWeb"/>
            </w:pPr>
            <w:r>
              <w:t> </w:t>
            </w:r>
          </w:p>
          <w:p w14:paraId="6875BB16" w14:textId="77777777" w:rsidR="00BA1B40" w:rsidRPr="009D3562" w:rsidRDefault="00BA1B40" w:rsidP="00FB540D">
            <w:pPr>
              <w:autoSpaceDE w:val="0"/>
              <w:autoSpaceDN w:val="0"/>
              <w:adjustRightInd w:val="0"/>
              <w:jc w:val="both"/>
              <w:rPr>
                <w:rFonts w:ascii="Arial" w:hAnsi="Arial" w:cs="Arial"/>
                <w:bCs/>
                <w:sz w:val="18"/>
                <w:szCs w:val="18"/>
              </w:rPr>
            </w:pPr>
          </w:p>
        </w:tc>
      </w:tr>
      <w:tr w:rsidR="00BA1B40" w:rsidRPr="00D14398" w14:paraId="0E5ED6D6" w14:textId="77777777" w:rsidTr="00FB540D">
        <w:trPr>
          <w:trHeight w:hRule="exact" w:val="449"/>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4ECFA0F6" w14:textId="77777777" w:rsidR="00BA1B40" w:rsidRPr="009A3D79" w:rsidRDefault="00BA1B40" w:rsidP="00FB540D">
            <w:pPr>
              <w:autoSpaceDE w:val="0"/>
              <w:autoSpaceDN w:val="0"/>
              <w:adjustRightInd w:val="0"/>
              <w:jc w:val="both"/>
              <w:rPr>
                <w:rFonts w:ascii="Arial" w:hAnsi="Arial" w:cs="Arial"/>
                <w:bCs/>
                <w:sz w:val="18"/>
                <w:szCs w:val="18"/>
              </w:rPr>
            </w:pPr>
            <w:r>
              <w:rPr>
                <w:rFonts w:ascii="Arial" w:hAnsi="Arial" w:cs="Arial"/>
                <w:bCs/>
                <w:sz w:val="18"/>
                <w:szCs w:val="18"/>
              </w:rPr>
              <w:t>No Grounds for Refusal</w:t>
            </w:r>
          </w:p>
        </w:tc>
      </w:tr>
      <w:tr w:rsidR="00BA1B40" w:rsidRPr="00D14398" w14:paraId="451272A7" w14:textId="77777777" w:rsidTr="00FB540D">
        <w:trPr>
          <w:trHeight w:hRule="exact" w:val="2386"/>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67647E92"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15589509"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a third party who has consented who has already consented in writing to its disclosure to the requester concerned</w:t>
            </w:r>
          </w:p>
          <w:p w14:paraId="025A46A0" w14:textId="77777777" w:rsidR="00BA1B40" w:rsidRPr="00D93223" w:rsidRDefault="00BA1B40" w:rsidP="00FB540D">
            <w:pPr>
              <w:pStyle w:val="ListParagraph"/>
              <w:autoSpaceDE w:val="0"/>
              <w:autoSpaceDN w:val="0"/>
              <w:adjustRightInd w:val="0"/>
              <w:spacing w:line="360" w:lineRule="auto"/>
              <w:ind w:left="318" w:hanging="284"/>
              <w:jc w:val="both"/>
              <w:rPr>
                <w:rFonts w:ascii="Arial" w:hAnsi="Arial" w:cs="Arial"/>
                <w:bCs/>
                <w:sz w:val="8"/>
                <w:szCs w:val="8"/>
              </w:rPr>
            </w:pPr>
          </w:p>
          <w:p w14:paraId="5C541F1F" w14:textId="77777777" w:rsidR="00BA1B40" w:rsidRPr="001A7D92" w:rsidRDefault="00BA1B40" w:rsidP="00A36570">
            <w:pPr>
              <w:pStyle w:val="ListParagraph"/>
              <w:numPr>
                <w:ilvl w:val="0"/>
                <w:numId w:val="11"/>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the results of any product or environmental testing or other investigation supplied by a third party or the results of any such testing or investigation carried out by or on behalf of a third party and its disclosure would reveal a serious public safety or environmental risk (the results of any product or environmental testing or other investigation do not include the results of preliminary testing or other investigation conducted for the purpose of developing methods of testing or other investigation)</w:t>
            </w:r>
          </w:p>
          <w:p w14:paraId="223ACE8B" w14:textId="77777777" w:rsidR="00BA1B40" w:rsidRPr="001A7D92" w:rsidRDefault="00BA1B40" w:rsidP="00FB540D">
            <w:pPr>
              <w:spacing w:before="100" w:beforeAutospacing="1" w:after="100" w:afterAutospacing="1"/>
              <w:rPr>
                <w:rFonts w:ascii="Arial" w:hAnsi="Arial" w:cs="Arial"/>
                <w:bCs/>
                <w:sz w:val="18"/>
                <w:szCs w:val="18"/>
              </w:rPr>
            </w:pPr>
          </w:p>
        </w:tc>
      </w:tr>
      <w:tr w:rsidR="00BA1B40" w:rsidRPr="00D14398" w14:paraId="7E525433" w14:textId="77777777" w:rsidTr="00FB540D">
        <w:trPr>
          <w:trHeight w:hRule="exact" w:val="441"/>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6FC5476F"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C</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certain Confidential Information of a Third Party</w:t>
            </w:r>
          </w:p>
        </w:tc>
      </w:tr>
      <w:tr w:rsidR="00BA1B40" w:rsidRPr="00D14398" w14:paraId="212D47C6" w14:textId="77777777" w:rsidTr="00FB540D">
        <w:trPr>
          <w:trHeight w:hRule="exact" w:val="419"/>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37751181" w14:textId="77777777" w:rsidR="00BA1B40" w:rsidRPr="00D93223" w:rsidRDefault="00BA1B40" w:rsidP="00FB540D">
            <w:pPr>
              <w:pStyle w:val="ListParagraph"/>
              <w:autoSpaceDE w:val="0"/>
              <w:autoSpaceDN w:val="0"/>
              <w:adjustRightInd w:val="0"/>
              <w:ind w:left="284" w:hanging="250"/>
              <w:rPr>
                <w:rFonts w:ascii="Arial" w:hAnsi="Arial" w:cs="Arial"/>
                <w:bCs/>
                <w:sz w:val="4"/>
                <w:szCs w:val="4"/>
              </w:rPr>
            </w:pPr>
            <w:r>
              <w:rPr>
                <w:rFonts w:ascii="Arial" w:hAnsi="Arial" w:cs="Arial"/>
                <w:bCs/>
                <w:sz w:val="18"/>
                <w:szCs w:val="18"/>
              </w:rPr>
              <w:t>Grounds for Refusal</w:t>
            </w:r>
          </w:p>
        </w:tc>
      </w:tr>
      <w:tr w:rsidR="00BA1B40" w:rsidRPr="00D14398" w14:paraId="43A1D080" w14:textId="77777777" w:rsidTr="00FB540D">
        <w:trPr>
          <w:trHeight w:hRule="exact" w:val="850"/>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61273C76" w14:textId="77777777" w:rsidR="00BA1B40" w:rsidRPr="000E10A6"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39476A49" w14:textId="77777777" w:rsidR="00BA1B40" w:rsidRPr="000E10A6"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the disclosure of which would constitute an action for breach of a duty of confidence owed to a third party in terms of an agreement</w:t>
            </w:r>
          </w:p>
          <w:p w14:paraId="03C5502F" w14:textId="77777777" w:rsidR="00BA1B40" w:rsidRPr="009F0145" w:rsidRDefault="00BA1B40" w:rsidP="00FB540D">
            <w:pPr>
              <w:autoSpaceDE w:val="0"/>
              <w:autoSpaceDN w:val="0"/>
              <w:adjustRightInd w:val="0"/>
              <w:spacing w:line="360" w:lineRule="auto"/>
              <w:jc w:val="both"/>
              <w:rPr>
                <w:rFonts w:ascii="Arial" w:hAnsi="Arial" w:cs="Arial"/>
                <w:bCs/>
                <w:sz w:val="4"/>
                <w:szCs w:val="4"/>
              </w:rPr>
            </w:pPr>
          </w:p>
        </w:tc>
      </w:tr>
      <w:tr w:rsidR="00BA1B40" w:rsidRPr="00D14398" w14:paraId="74B793BC" w14:textId="77777777" w:rsidTr="00FB540D">
        <w:trPr>
          <w:trHeight w:hRule="exact" w:val="423"/>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31C88589"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D</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Safety of Individuals and Protection of Property</w:t>
            </w:r>
          </w:p>
        </w:tc>
      </w:tr>
      <w:tr w:rsidR="00BA1B40" w:rsidRPr="00D14398" w14:paraId="6DFE8A8D" w14:textId="77777777" w:rsidTr="00FB540D">
        <w:trPr>
          <w:trHeight w:hRule="exact" w:val="429"/>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41AB91A0" w14:textId="77777777" w:rsidR="00BA1B40" w:rsidRPr="00D93223" w:rsidRDefault="00BA1B40" w:rsidP="00FB540D">
            <w:pPr>
              <w:pStyle w:val="ListParagraph"/>
              <w:autoSpaceDE w:val="0"/>
              <w:autoSpaceDN w:val="0"/>
              <w:adjustRightInd w:val="0"/>
              <w:ind w:left="284" w:hanging="250"/>
              <w:rPr>
                <w:rFonts w:ascii="Arial" w:hAnsi="Arial" w:cs="Arial"/>
                <w:bCs/>
                <w:sz w:val="4"/>
                <w:szCs w:val="4"/>
              </w:rPr>
            </w:pPr>
            <w:r>
              <w:rPr>
                <w:rFonts w:ascii="Arial" w:hAnsi="Arial" w:cs="Arial"/>
                <w:bCs/>
                <w:sz w:val="18"/>
                <w:szCs w:val="18"/>
              </w:rPr>
              <w:t>Grounds for Refusal</w:t>
            </w:r>
          </w:p>
        </w:tc>
      </w:tr>
      <w:tr w:rsidR="00BA1B40" w:rsidRPr="00D14398" w14:paraId="7C7EF186" w14:textId="77777777" w:rsidTr="00FB540D">
        <w:trPr>
          <w:trHeight w:hRule="exact" w:val="2605"/>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591644D9" w14:textId="77777777" w:rsidR="00BA1B40" w:rsidRPr="002B6644"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465C1BF6"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if disclosed could reasonably be expected to endanger the life or physical safety of an individual</w:t>
            </w:r>
          </w:p>
          <w:p w14:paraId="56A9921E" w14:textId="77777777" w:rsidR="00BA1B40" w:rsidRPr="002B6644"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42577C5D"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sidRPr="002B6644">
              <w:rPr>
                <w:rFonts w:ascii="Arial" w:hAnsi="Arial" w:cs="Arial"/>
                <w:bCs/>
                <w:sz w:val="18"/>
                <w:szCs w:val="18"/>
              </w:rPr>
              <w:t xml:space="preserve">The record consists of information that if disclosed would likely </w:t>
            </w:r>
            <w:r>
              <w:rPr>
                <w:rFonts w:ascii="Arial" w:hAnsi="Arial" w:cs="Arial"/>
                <w:bCs/>
                <w:sz w:val="18"/>
                <w:szCs w:val="18"/>
              </w:rPr>
              <w:t>prejudice or impair the security of a building, a structure or system, a computer or communication system, a means of transport, any other property</w:t>
            </w:r>
          </w:p>
          <w:p w14:paraId="314AD21B" w14:textId="77777777" w:rsidR="00BA1B40" w:rsidRPr="002B6644" w:rsidRDefault="00BA1B40" w:rsidP="00FB540D">
            <w:pPr>
              <w:autoSpaceDE w:val="0"/>
              <w:autoSpaceDN w:val="0"/>
              <w:adjustRightInd w:val="0"/>
              <w:spacing w:line="360" w:lineRule="auto"/>
              <w:jc w:val="both"/>
              <w:rPr>
                <w:rFonts w:ascii="Arial" w:hAnsi="Arial" w:cs="Arial"/>
                <w:bCs/>
                <w:sz w:val="8"/>
                <w:szCs w:val="8"/>
              </w:rPr>
            </w:pPr>
          </w:p>
          <w:p w14:paraId="1E6B12E1"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 xml:space="preserve">The record consists of information that if disclosed would likely prejudice or impair the security of methods, systems, plans or procedures for the protection of an individual in accordance with a witness protection scheme, the safety of the public, or any part of the public, or the security of property </w:t>
            </w:r>
          </w:p>
          <w:p w14:paraId="0CBFF6A4"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3B65AE32"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46D88BFB" w14:textId="77777777" w:rsidR="00BA1B40" w:rsidRPr="002B6644" w:rsidRDefault="00BA1B40" w:rsidP="00FB540D">
            <w:pPr>
              <w:pStyle w:val="NormalWeb"/>
              <w:rPr>
                <w:rFonts w:ascii="Arial" w:hAnsi="Arial" w:cs="Arial"/>
                <w:bCs/>
                <w:sz w:val="18"/>
                <w:szCs w:val="18"/>
              </w:rPr>
            </w:pPr>
          </w:p>
        </w:tc>
      </w:tr>
      <w:tr w:rsidR="00BA1B40" w:rsidRPr="00D14398" w14:paraId="251F544C" w14:textId="77777777" w:rsidTr="00FB540D">
        <w:trPr>
          <w:trHeight w:hRule="exact" w:val="417"/>
        </w:trPr>
        <w:tc>
          <w:tcPr>
            <w:tcW w:w="10632" w:type="dxa"/>
            <w:tcBorders>
              <w:top w:val="single" w:sz="8" w:space="0" w:color="000000"/>
              <w:left w:val="single" w:sz="8" w:space="0" w:color="auto"/>
              <w:bottom w:val="single" w:sz="8" w:space="0" w:color="auto"/>
              <w:right w:val="single" w:sz="8" w:space="0" w:color="auto"/>
            </w:tcBorders>
            <w:shd w:val="clear" w:color="auto" w:fill="auto"/>
            <w:vAlign w:val="center"/>
          </w:tcPr>
          <w:p w14:paraId="2D049D9D"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E</w:t>
            </w:r>
            <w:r w:rsidRPr="005044E3">
              <w:rPr>
                <w:rFonts w:ascii="Arial" w:eastAsiaTheme="minorEastAsia" w:hAnsi="Arial" w:cs="Arial"/>
                <w:b/>
                <w:sz w:val="18"/>
                <w:szCs w:val="18"/>
                <w:lang w:bidi="en-US"/>
              </w:rPr>
              <w:t xml:space="preserve">: Mandatory Protection of </w:t>
            </w:r>
            <w:r>
              <w:rPr>
                <w:rFonts w:ascii="Arial" w:eastAsiaTheme="minorEastAsia" w:hAnsi="Arial" w:cs="Arial"/>
                <w:b/>
                <w:sz w:val="18"/>
                <w:szCs w:val="18"/>
                <w:lang w:bidi="en-US"/>
              </w:rPr>
              <w:t xml:space="preserve">Records privileged from Production in Legal Proceedings </w:t>
            </w:r>
          </w:p>
        </w:tc>
      </w:tr>
      <w:tr w:rsidR="00BA1B40" w:rsidRPr="00D14398" w14:paraId="7B91ED3C" w14:textId="77777777" w:rsidTr="00FB540D">
        <w:trPr>
          <w:trHeight w:hRule="exact" w:val="437"/>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3DF1AD4B"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Grounds for Refusal</w:t>
            </w:r>
          </w:p>
        </w:tc>
      </w:tr>
      <w:tr w:rsidR="00BA1B40" w:rsidRPr="00D14398" w14:paraId="5BF232A3" w14:textId="77777777" w:rsidTr="00FB540D">
        <w:trPr>
          <w:trHeight w:hRule="exact" w:val="698"/>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28471295" w14:textId="77777777" w:rsidR="00BA1B40" w:rsidRPr="00844725" w:rsidRDefault="00BA1B40" w:rsidP="00FB540D">
            <w:pPr>
              <w:autoSpaceDE w:val="0"/>
              <w:autoSpaceDN w:val="0"/>
              <w:adjustRightInd w:val="0"/>
              <w:spacing w:line="360" w:lineRule="auto"/>
              <w:jc w:val="both"/>
              <w:rPr>
                <w:rFonts w:ascii="Arial" w:hAnsi="Arial" w:cs="Arial"/>
                <w:bCs/>
                <w:sz w:val="4"/>
                <w:szCs w:val="4"/>
              </w:rPr>
            </w:pPr>
          </w:p>
          <w:p w14:paraId="49A0944D" w14:textId="77777777" w:rsidR="00BA1B40" w:rsidRPr="000E10A6"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privileged from production in legal proceedings unless the person entitled to the privilege has waived the privilege</w:t>
            </w:r>
          </w:p>
          <w:p w14:paraId="30663453"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tc>
      </w:tr>
      <w:tr w:rsidR="00BA1B40" w:rsidRPr="00D14398" w14:paraId="4E7ED486" w14:textId="77777777" w:rsidTr="00FB540D">
        <w:trPr>
          <w:trHeight w:hRule="exact" w:val="425"/>
        </w:trPr>
        <w:tc>
          <w:tcPr>
            <w:tcW w:w="10632" w:type="dxa"/>
            <w:tcBorders>
              <w:top w:val="single" w:sz="8" w:space="0" w:color="000000"/>
              <w:left w:val="single" w:sz="8" w:space="0" w:color="auto"/>
              <w:bottom w:val="single" w:sz="8" w:space="0" w:color="auto"/>
              <w:right w:val="single" w:sz="8" w:space="0" w:color="auto"/>
            </w:tcBorders>
            <w:shd w:val="clear" w:color="auto" w:fill="FFFFFF" w:themeFill="background1"/>
            <w:vAlign w:val="center"/>
          </w:tcPr>
          <w:p w14:paraId="758D72ED"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F</w:t>
            </w:r>
            <w:r w:rsidRPr="005044E3">
              <w:rPr>
                <w:rFonts w:ascii="Arial" w:eastAsiaTheme="minorEastAsia" w:hAnsi="Arial" w:cs="Arial"/>
                <w:b/>
                <w:sz w:val="18"/>
                <w:szCs w:val="18"/>
                <w:lang w:bidi="en-US"/>
              </w:rPr>
              <w:t xml:space="preserve">: </w:t>
            </w:r>
            <w:r>
              <w:rPr>
                <w:rFonts w:ascii="Arial" w:eastAsiaTheme="minorEastAsia" w:hAnsi="Arial" w:cs="Arial"/>
                <w:b/>
                <w:sz w:val="18"/>
                <w:szCs w:val="18"/>
                <w:lang w:bidi="en-US"/>
              </w:rPr>
              <w:t>Commercial Information of the Organisation</w:t>
            </w:r>
          </w:p>
        </w:tc>
      </w:tr>
      <w:tr w:rsidR="00BA1B40" w:rsidRPr="00D14398" w14:paraId="4B4415D0" w14:textId="77777777" w:rsidTr="00FB540D">
        <w:trPr>
          <w:trHeight w:hRule="exact" w:val="431"/>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72ABFE34"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Grounds for Refusal</w:t>
            </w:r>
          </w:p>
        </w:tc>
      </w:tr>
      <w:tr w:rsidR="00BA1B40" w:rsidRPr="00D14398" w14:paraId="33C4E9BC" w14:textId="77777777" w:rsidTr="00FB540D">
        <w:trPr>
          <w:trHeight w:hRule="exact" w:val="2974"/>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05AF65" w14:textId="77777777" w:rsidR="00BA1B40" w:rsidRPr="00DD1F34" w:rsidRDefault="00BA1B40" w:rsidP="00DD1F34">
            <w:pPr>
              <w:autoSpaceDE w:val="0"/>
              <w:autoSpaceDN w:val="0"/>
              <w:adjustRightInd w:val="0"/>
              <w:spacing w:line="360" w:lineRule="auto"/>
              <w:jc w:val="both"/>
              <w:rPr>
                <w:rFonts w:ascii="Arial" w:hAnsi="Arial" w:cs="Arial"/>
                <w:bCs/>
                <w:sz w:val="4"/>
                <w:szCs w:val="4"/>
              </w:rPr>
            </w:pPr>
          </w:p>
          <w:p w14:paraId="0B267F93"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trade secrets of the organisation</w:t>
            </w:r>
          </w:p>
          <w:p w14:paraId="5EF8E19F" w14:textId="77777777" w:rsidR="00BA1B40" w:rsidRPr="008221F2"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0CF48BF3"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financial, commercial, scientific or technical information, other than trade secrets, of the organisation, the disclosure of which would likely cause harm to the commercial or financial interests of the organisation</w:t>
            </w:r>
          </w:p>
          <w:p w14:paraId="1CA98E12" w14:textId="77777777" w:rsidR="00BA1B40" w:rsidRPr="008221F2" w:rsidRDefault="00BA1B40" w:rsidP="00FB540D">
            <w:pPr>
              <w:autoSpaceDE w:val="0"/>
              <w:autoSpaceDN w:val="0"/>
              <w:adjustRightInd w:val="0"/>
              <w:spacing w:line="360" w:lineRule="auto"/>
              <w:jc w:val="both"/>
              <w:rPr>
                <w:rFonts w:ascii="Arial" w:hAnsi="Arial" w:cs="Arial"/>
                <w:bCs/>
                <w:sz w:val="8"/>
                <w:szCs w:val="8"/>
              </w:rPr>
            </w:pPr>
          </w:p>
          <w:p w14:paraId="2FBC0322"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the disclosure of which, could reasonably be expected to put the organisation at a disadvantage in contractual or other negotiations or prejudice the organisation in commercial competition</w:t>
            </w:r>
          </w:p>
          <w:p w14:paraId="5AD10AD6" w14:textId="77777777" w:rsidR="00BA1B40" w:rsidRPr="00D800DA" w:rsidRDefault="00BA1B40" w:rsidP="00FB540D">
            <w:pPr>
              <w:pStyle w:val="ListParagraph"/>
              <w:rPr>
                <w:rFonts w:ascii="Arial" w:hAnsi="Arial" w:cs="Arial"/>
                <w:bCs/>
                <w:sz w:val="8"/>
                <w:szCs w:val="8"/>
              </w:rPr>
            </w:pPr>
          </w:p>
          <w:p w14:paraId="2099ABA1"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is a computer program as defined in section 1(1) of the Copyright Act (Act 98 of 1978), owned by the organisation, except insofar as it is required to give access to a record to which access is granted in terms of PAIA</w:t>
            </w:r>
          </w:p>
          <w:p w14:paraId="425A0AF1" w14:textId="77777777" w:rsidR="00BA1B40" w:rsidRPr="008D62CC" w:rsidRDefault="00BA1B40" w:rsidP="00FB540D">
            <w:pPr>
              <w:pStyle w:val="ListParagraph"/>
              <w:rPr>
                <w:rFonts w:ascii="Arial" w:hAnsi="Arial" w:cs="Arial"/>
                <w:bCs/>
                <w:sz w:val="18"/>
                <w:szCs w:val="18"/>
              </w:rPr>
            </w:pPr>
          </w:p>
          <w:p w14:paraId="13629605"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482208D2"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5CB9334F" w14:textId="77777777" w:rsidR="00BA1B40" w:rsidRPr="008D62CC" w:rsidRDefault="00BA1B40" w:rsidP="00FB540D">
            <w:pPr>
              <w:autoSpaceDE w:val="0"/>
              <w:autoSpaceDN w:val="0"/>
              <w:adjustRightInd w:val="0"/>
              <w:spacing w:line="360" w:lineRule="auto"/>
              <w:jc w:val="both"/>
              <w:rPr>
                <w:rFonts w:ascii="Arial" w:hAnsi="Arial" w:cs="Arial"/>
                <w:bCs/>
                <w:sz w:val="18"/>
                <w:szCs w:val="18"/>
              </w:rPr>
            </w:pPr>
            <w:r w:rsidRPr="008D62CC">
              <w:rPr>
                <w:rFonts w:ascii="Arial" w:hAnsi="Arial" w:cs="Arial"/>
                <w:bCs/>
                <w:sz w:val="18"/>
                <w:szCs w:val="18"/>
              </w:rPr>
              <w:t xml:space="preserve"> </w:t>
            </w:r>
          </w:p>
          <w:p w14:paraId="47F2416E"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tc>
      </w:tr>
      <w:tr w:rsidR="00BA1B40" w:rsidRPr="00D14398" w14:paraId="6B637C0F" w14:textId="77777777" w:rsidTr="00FB540D">
        <w:trPr>
          <w:trHeight w:hRule="exact" w:val="431"/>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2447A3CC"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No Grounds for Refusal</w:t>
            </w:r>
          </w:p>
        </w:tc>
      </w:tr>
      <w:tr w:rsidR="00BA1B40" w:rsidRPr="00D14398" w14:paraId="490288FB" w14:textId="77777777" w:rsidTr="00FB540D">
        <w:trPr>
          <w:trHeight w:hRule="exact" w:val="1704"/>
        </w:trPr>
        <w:tc>
          <w:tcPr>
            <w:tcW w:w="10632" w:type="dxa"/>
            <w:tcBorders>
              <w:top w:val="single" w:sz="8" w:space="0" w:color="FFFFFF" w:themeColor="background1"/>
              <w:left w:val="single" w:sz="8" w:space="0" w:color="FFFFFF" w:themeColor="background1"/>
              <w:bottom w:val="single" w:sz="8" w:space="0" w:color="000000"/>
              <w:right w:val="single" w:sz="8" w:space="0" w:color="FFFFFF" w:themeColor="background1"/>
            </w:tcBorders>
            <w:shd w:val="clear" w:color="auto" w:fill="F2F2F2" w:themeFill="background1" w:themeFillShade="F2"/>
            <w:vAlign w:val="center"/>
          </w:tcPr>
          <w:p w14:paraId="629B3911" w14:textId="77777777" w:rsidR="00BA1B40" w:rsidRPr="00BE47CD" w:rsidRDefault="00BA1B40" w:rsidP="00FB540D">
            <w:pPr>
              <w:pStyle w:val="ListParagraph"/>
              <w:autoSpaceDE w:val="0"/>
              <w:autoSpaceDN w:val="0"/>
              <w:adjustRightInd w:val="0"/>
              <w:spacing w:line="360" w:lineRule="auto"/>
              <w:ind w:left="318"/>
              <w:jc w:val="both"/>
              <w:rPr>
                <w:rFonts w:ascii="Arial" w:hAnsi="Arial" w:cs="Arial"/>
                <w:bCs/>
                <w:sz w:val="4"/>
                <w:szCs w:val="4"/>
              </w:rPr>
            </w:pPr>
          </w:p>
          <w:p w14:paraId="77E9377C" w14:textId="77777777" w:rsidR="00BA1B40" w:rsidRPr="004E1190" w:rsidRDefault="00BA1B40" w:rsidP="00A36570">
            <w:pPr>
              <w:pStyle w:val="ListParagraph"/>
              <w:numPr>
                <w:ilvl w:val="0"/>
                <w:numId w:val="11"/>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about the results of any product or environmental testing or other investigation supplied by the organisation or the results of any such testing or investigation carried out by or on behalf of the organisation and its disclosure would reveal a serious public safety or environmental risk (the results of any product or environmental testing or other investigation do not include the results of preliminary testing or other investigation conducted for the purpose of developing methods of testing or other investigation)</w:t>
            </w:r>
          </w:p>
        </w:tc>
      </w:tr>
      <w:tr w:rsidR="00BA1B40" w:rsidRPr="00D14398" w14:paraId="246EAF79" w14:textId="77777777" w:rsidTr="00FB540D">
        <w:trPr>
          <w:trHeight w:hRule="exact" w:val="425"/>
        </w:trPr>
        <w:tc>
          <w:tcPr>
            <w:tcW w:w="10632" w:type="dxa"/>
            <w:tcBorders>
              <w:top w:val="single" w:sz="8" w:space="0" w:color="000000"/>
              <w:left w:val="single" w:sz="8" w:space="0" w:color="auto"/>
              <w:bottom w:val="single" w:sz="8" w:space="0" w:color="auto"/>
              <w:right w:val="single" w:sz="8" w:space="0" w:color="auto"/>
            </w:tcBorders>
            <w:shd w:val="clear" w:color="auto" w:fill="FFFFFF" w:themeFill="background1"/>
            <w:vAlign w:val="center"/>
          </w:tcPr>
          <w:p w14:paraId="014DE59F"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eastAsiaTheme="minorEastAsia" w:hAnsi="Arial" w:cs="Arial"/>
                <w:b/>
                <w:sz w:val="18"/>
                <w:szCs w:val="18"/>
                <w:lang w:bidi="en-US"/>
              </w:rPr>
              <w:t>G</w:t>
            </w:r>
            <w:r w:rsidRPr="005044E3">
              <w:rPr>
                <w:rFonts w:ascii="Arial" w:eastAsiaTheme="minorEastAsia" w:hAnsi="Arial" w:cs="Arial"/>
                <w:b/>
                <w:sz w:val="18"/>
                <w:szCs w:val="18"/>
                <w:lang w:bidi="en-US"/>
              </w:rPr>
              <w:t xml:space="preserve">: </w:t>
            </w:r>
            <w:r>
              <w:rPr>
                <w:rFonts w:ascii="Arial" w:eastAsiaTheme="minorEastAsia" w:hAnsi="Arial" w:cs="Arial"/>
                <w:b/>
                <w:sz w:val="18"/>
                <w:szCs w:val="18"/>
                <w:lang w:bidi="en-US"/>
              </w:rPr>
              <w:t>Mandatory Protection of Research Information of a Third Party and the Organisation</w:t>
            </w:r>
          </w:p>
        </w:tc>
      </w:tr>
      <w:tr w:rsidR="00BA1B40" w:rsidRPr="00D14398" w14:paraId="6F1CE40F" w14:textId="77777777" w:rsidTr="00FB540D">
        <w:trPr>
          <w:trHeight w:hRule="exact" w:val="417"/>
        </w:trPr>
        <w:tc>
          <w:tcPr>
            <w:tcW w:w="10632"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454E7CF7" w14:textId="77777777" w:rsidR="00BA1B40" w:rsidRPr="00D93223" w:rsidRDefault="00BA1B40" w:rsidP="00FB540D">
            <w:pPr>
              <w:pStyle w:val="ListParagraph"/>
              <w:autoSpaceDE w:val="0"/>
              <w:autoSpaceDN w:val="0"/>
              <w:adjustRightInd w:val="0"/>
              <w:ind w:left="284" w:hanging="250"/>
              <w:jc w:val="both"/>
              <w:rPr>
                <w:rFonts w:ascii="Arial" w:hAnsi="Arial" w:cs="Arial"/>
                <w:bCs/>
                <w:sz w:val="4"/>
                <w:szCs w:val="4"/>
              </w:rPr>
            </w:pPr>
            <w:r>
              <w:rPr>
                <w:rFonts w:ascii="Arial" w:hAnsi="Arial" w:cs="Arial"/>
                <w:bCs/>
                <w:sz w:val="18"/>
                <w:szCs w:val="18"/>
              </w:rPr>
              <w:t>Grounds for Refusal</w:t>
            </w:r>
          </w:p>
        </w:tc>
      </w:tr>
      <w:tr w:rsidR="00BA1B40" w:rsidRPr="00D14398" w14:paraId="0B728521" w14:textId="77777777" w:rsidTr="00FB540D">
        <w:trPr>
          <w:trHeight w:hRule="exact" w:val="2138"/>
        </w:trPr>
        <w:tc>
          <w:tcPr>
            <w:tcW w:w="106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266112E" w14:textId="77777777" w:rsidR="00BA1B40" w:rsidRPr="001C36BB" w:rsidRDefault="00BA1B40" w:rsidP="00FB540D">
            <w:pPr>
              <w:autoSpaceDE w:val="0"/>
              <w:autoSpaceDN w:val="0"/>
              <w:adjustRightInd w:val="0"/>
              <w:spacing w:line="360" w:lineRule="auto"/>
              <w:jc w:val="both"/>
              <w:rPr>
                <w:rFonts w:ascii="Arial" w:hAnsi="Arial" w:cs="Arial"/>
                <w:bCs/>
                <w:sz w:val="4"/>
                <w:szCs w:val="4"/>
              </w:rPr>
            </w:pPr>
          </w:p>
          <w:p w14:paraId="60ADE3C1" w14:textId="77777777" w:rsidR="00BA1B40"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information about research being or to be carried out by or on behalf of a third party, the disclosure of which would be likely to expose the third party, a person that is or will be carrying out the research on behalf of the third party, or the subject matter of the research to serious disadvantage</w:t>
            </w:r>
          </w:p>
          <w:p w14:paraId="0A075F59" w14:textId="77777777" w:rsidR="00BA1B40" w:rsidRPr="0010628E" w:rsidRDefault="00BA1B40" w:rsidP="00FB540D">
            <w:pPr>
              <w:pStyle w:val="ListParagraph"/>
              <w:autoSpaceDE w:val="0"/>
              <w:autoSpaceDN w:val="0"/>
              <w:adjustRightInd w:val="0"/>
              <w:spacing w:line="360" w:lineRule="auto"/>
              <w:ind w:left="318"/>
              <w:jc w:val="both"/>
              <w:rPr>
                <w:rFonts w:ascii="Arial" w:hAnsi="Arial" w:cs="Arial"/>
                <w:bCs/>
                <w:sz w:val="8"/>
                <w:szCs w:val="8"/>
              </w:rPr>
            </w:pPr>
          </w:p>
          <w:p w14:paraId="57E192F3" w14:textId="77777777" w:rsidR="00BA1B40" w:rsidRPr="0010628E" w:rsidRDefault="00BA1B40" w:rsidP="00A36570">
            <w:pPr>
              <w:pStyle w:val="ListParagraph"/>
              <w:numPr>
                <w:ilvl w:val="0"/>
                <w:numId w:val="9"/>
              </w:numPr>
              <w:autoSpaceDE w:val="0"/>
              <w:autoSpaceDN w:val="0"/>
              <w:adjustRightInd w:val="0"/>
              <w:spacing w:line="360" w:lineRule="auto"/>
              <w:ind w:left="318" w:hanging="284"/>
              <w:contextualSpacing w:val="0"/>
              <w:jc w:val="both"/>
              <w:rPr>
                <w:rFonts w:ascii="Arial" w:hAnsi="Arial" w:cs="Arial"/>
                <w:bCs/>
                <w:sz w:val="18"/>
                <w:szCs w:val="18"/>
              </w:rPr>
            </w:pPr>
            <w:r>
              <w:rPr>
                <w:rFonts w:ascii="Arial" w:hAnsi="Arial" w:cs="Arial"/>
                <w:bCs/>
                <w:sz w:val="18"/>
                <w:szCs w:val="18"/>
              </w:rPr>
              <w:t>The record consists of information that contains information about research being or to be carried out by or on behalf of the organisation, the disclosure of which would be likely to expose the organisation, a person that is or will be carrying out the research on behalf of the organisation, or the subject matter of the research to serious disadvantage</w:t>
            </w:r>
          </w:p>
          <w:p w14:paraId="03CF6845" w14:textId="77777777" w:rsidR="00BA1B40" w:rsidRDefault="00BA1B40" w:rsidP="00FB540D">
            <w:pPr>
              <w:autoSpaceDE w:val="0"/>
              <w:autoSpaceDN w:val="0"/>
              <w:adjustRightInd w:val="0"/>
              <w:spacing w:line="360" w:lineRule="auto"/>
              <w:jc w:val="both"/>
              <w:rPr>
                <w:rFonts w:ascii="Arial" w:hAnsi="Arial" w:cs="Arial"/>
                <w:bCs/>
                <w:sz w:val="18"/>
                <w:szCs w:val="18"/>
              </w:rPr>
            </w:pPr>
          </w:p>
          <w:p w14:paraId="46DFD96F" w14:textId="77777777" w:rsidR="00BA1B40" w:rsidRPr="001C36BB" w:rsidRDefault="00BA1B40" w:rsidP="00FB540D">
            <w:pPr>
              <w:autoSpaceDE w:val="0"/>
              <w:autoSpaceDN w:val="0"/>
              <w:adjustRightInd w:val="0"/>
              <w:spacing w:line="360" w:lineRule="auto"/>
              <w:jc w:val="both"/>
              <w:rPr>
                <w:rFonts w:ascii="Arial" w:hAnsi="Arial" w:cs="Arial"/>
                <w:bCs/>
                <w:sz w:val="18"/>
                <w:szCs w:val="18"/>
              </w:rPr>
            </w:pPr>
          </w:p>
          <w:p w14:paraId="14A56446" w14:textId="77777777" w:rsidR="00BA1B40"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280488F4" w14:textId="77777777" w:rsidR="00BA1B40" w:rsidRDefault="00BA1B40" w:rsidP="00FB540D">
            <w:pPr>
              <w:pStyle w:val="ListParagraph"/>
              <w:autoSpaceDE w:val="0"/>
              <w:autoSpaceDN w:val="0"/>
              <w:adjustRightInd w:val="0"/>
              <w:spacing w:line="360" w:lineRule="auto"/>
              <w:ind w:left="284"/>
              <w:jc w:val="both"/>
              <w:rPr>
                <w:rFonts w:ascii="Arial" w:hAnsi="Arial" w:cs="Arial"/>
                <w:bCs/>
                <w:sz w:val="4"/>
                <w:szCs w:val="4"/>
              </w:rPr>
            </w:pPr>
          </w:p>
          <w:p w14:paraId="5106C2F8" w14:textId="77777777" w:rsidR="00BA1B40" w:rsidRPr="00D93223" w:rsidRDefault="00BA1B40" w:rsidP="00FB540D">
            <w:pPr>
              <w:pStyle w:val="ListParagraph"/>
              <w:autoSpaceDE w:val="0"/>
              <w:autoSpaceDN w:val="0"/>
              <w:adjustRightInd w:val="0"/>
              <w:spacing w:line="360" w:lineRule="auto"/>
              <w:ind w:left="284"/>
              <w:jc w:val="both"/>
              <w:rPr>
                <w:rFonts w:ascii="Arial" w:hAnsi="Arial" w:cs="Arial"/>
                <w:bCs/>
                <w:sz w:val="4"/>
                <w:szCs w:val="4"/>
              </w:rPr>
            </w:pPr>
          </w:p>
        </w:tc>
      </w:tr>
    </w:tbl>
    <w:p w14:paraId="546B9607" w14:textId="3F32AD7D" w:rsidR="00BA1B40" w:rsidRDefault="00BA1B40" w:rsidP="00DD1F34">
      <w:pPr>
        <w:autoSpaceDE w:val="0"/>
        <w:autoSpaceDN w:val="0"/>
        <w:adjustRightInd w:val="0"/>
        <w:spacing w:after="0" w:line="360" w:lineRule="auto"/>
        <w:jc w:val="both"/>
        <w:rPr>
          <w:rFonts w:ascii="Arial" w:hAnsi="Arial" w:cs="Arial"/>
          <w:b/>
          <w:lang w:val="en-GB"/>
        </w:rPr>
      </w:pPr>
    </w:p>
    <w:p w14:paraId="6860B525" w14:textId="12513FEF" w:rsidR="000B25D3" w:rsidRPr="00DD1F34" w:rsidRDefault="000B25D3" w:rsidP="000B25D3">
      <w:pPr>
        <w:pStyle w:val="Heading1"/>
        <w:spacing w:line="360" w:lineRule="auto"/>
        <w:ind w:left="425" w:hanging="425"/>
        <w:jc w:val="both"/>
        <w:rPr>
          <w:sz w:val="22"/>
          <w:szCs w:val="24"/>
        </w:rPr>
      </w:pPr>
      <w:bookmarkStart w:id="31" w:name="_Toc82507320"/>
      <w:r w:rsidRPr="000B25D3">
        <w:rPr>
          <w:sz w:val="22"/>
          <w:szCs w:val="24"/>
        </w:rPr>
        <w:t>NOTICE</w:t>
      </w:r>
      <w:bookmarkEnd w:id="31"/>
    </w:p>
    <w:p w14:paraId="3E677CBC" w14:textId="77777777"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bCs/>
          <w:sz w:val="18"/>
          <w:szCs w:val="18"/>
        </w:rPr>
        <w:t xml:space="preserve">Where a request for access has been received the Information Officer and/or Deputy Information Officer will notify the requester of receipt and the prescribed fee (if any) that is payable prior to processing the request. </w:t>
      </w:r>
      <w:r>
        <w:rPr>
          <w:rFonts w:ascii="Arial" w:hAnsi="Arial" w:cs="Arial"/>
          <w:sz w:val="18"/>
          <w:szCs w:val="18"/>
          <w:lang w:val="en-GB"/>
        </w:rPr>
        <w:t>Please refer to Annexure F for a full breakdown of fees payable. Personal requesters will not be charged a request fee.</w:t>
      </w:r>
    </w:p>
    <w:p w14:paraId="23290B3F" w14:textId="77777777"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sz w:val="18"/>
          <w:szCs w:val="18"/>
          <w:lang w:val="en-GB"/>
        </w:rPr>
        <w:t>The notice must state:</w:t>
      </w:r>
    </w:p>
    <w:p w14:paraId="78A12648" w14:textId="77777777" w:rsidR="00BA1B40" w:rsidRDefault="00BA1B40" w:rsidP="00A36570">
      <w:pPr>
        <w:pStyle w:val="ListParagraph"/>
        <w:numPr>
          <w:ilvl w:val="0"/>
          <w:numId w:val="13"/>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amount of the deposit payable (if any)</w:t>
      </w:r>
    </w:p>
    <w:p w14:paraId="59469369" w14:textId="77777777" w:rsidR="00BA1B40" w:rsidRDefault="00BA1B40" w:rsidP="00A36570">
      <w:pPr>
        <w:pStyle w:val="ListParagraph"/>
        <w:numPr>
          <w:ilvl w:val="0"/>
          <w:numId w:val="13"/>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That the requester may lodge a complaint with the Information Regulator or an application with a court against the tender or payment of the request fee, or the tender or payment of a deposit, as the case may </w:t>
      </w:r>
      <w:proofErr w:type="gramStart"/>
      <w:r>
        <w:rPr>
          <w:rFonts w:ascii="Arial" w:hAnsi="Arial" w:cs="Arial"/>
          <w:sz w:val="18"/>
          <w:szCs w:val="18"/>
          <w:lang w:val="en-GB"/>
        </w:rPr>
        <w:t>be</w:t>
      </w:r>
      <w:proofErr w:type="gramEnd"/>
    </w:p>
    <w:p w14:paraId="03921BB5" w14:textId="77777777" w:rsidR="00BA1B40" w:rsidRPr="008469F2" w:rsidRDefault="00BA1B40" w:rsidP="00A36570">
      <w:pPr>
        <w:pStyle w:val="ListParagraph"/>
        <w:numPr>
          <w:ilvl w:val="0"/>
          <w:numId w:val="13"/>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The procedure (including the period) for lodging the complaint with the Information Regulator or the </w:t>
      </w:r>
      <w:proofErr w:type="gramStart"/>
      <w:r>
        <w:rPr>
          <w:rFonts w:ascii="Arial" w:hAnsi="Arial" w:cs="Arial"/>
          <w:sz w:val="18"/>
          <w:szCs w:val="18"/>
          <w:lang w:val="en-GB"/>
        </w:rPr>
        <w:t>application</w:t>
      </w:r>
      <w:proofErr w:type="gramEnd"/>
    </w:p>
    <w:p w14:paraId="3403D1E8" w14:textId="723C88D6" w:rsidR="00BA1B40" w:rsidRDefault="00BA1B40" w:rsidP="005B6EE5">
      <w:pPr>
        <w:pStyle w:val="ListParagraph"/>
        <w:autoSpaceDE w:val="0"/>
        <w:autoSpaceDN w:val="0"/>
        <w:adjustRightInd w:val="0"/>
        <w:spacing w:before="120" w:after="120" w:line="360" w:lineRule="auto"/>
        <w:ind w:left="0"/>
        <w:contextualSpacing w:val="0"/>
        <w:jc w:val="both"/>
        <w:rPr>
          <w:rFonts w:ascii="Arial" w:hAnsi="Arial" w:cs="Arial"/>
          <w:bCs/>
          <w:sz w:val="18"/>
          <w:szCs w:val="18"/>
        </w:rPr>
      </w:pPr>
      <w:r>
        <w:rPr>
          <w:rFonts w:ascii="Arial" w:hAnsi="Arial" w:cs="Arial"/>
          <w:sz w:val="18"/>
          <w:szCs w:val="18"/>
          <w:lang w:val="en-GB"/>
        </w:rPr>
        <w:t xml:space="preserve">Except to the extent that the provisions regarding third party notification may apply, </w:t>
      </w:r>
      <w:r>
        <w:rPr>
          <w:rFonts w:ascii="Arial" w:hAnsi="Arial" w:cs="Arial"/>
          <w:bCs/>
          <w:sz w:val="18"/>
          <w:szCs w:val="18"/>
        </w:rPr>
        <w:t>the Information Officer and/or Deputy Information Officer to whom the request is made, must as soon as reasonably possible, but in any event within 30 days, after the request has been received in the prescribed format:</w:t>
      </w:r>
    </w:p>
    <w:p w14:paraId="226629B9" w14:textId="0ECC8017" w:rsidR="00BA1B40" w:rsidRPr="00BA1B40" w:rsidRDefault="00BA1B40" w:rsidP="00A36570">
      <w:pPr>
        <w:pStyle w:val="ListParagraph"/>
        <w:numPr>
          <w:ilvl w:val="0"/>
          <w:numId w:val="16"/>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Decide in accordance with PAIA whether to grant the request, and</w:t>
      </w:r>
    </w:p>
    <w:p w14:paraId="00C93C30" w14:textId="075A8DE5" w:rsidR="00BA1B40" w:rsidRPr="005B6EE5" w:rsidRDefault="00BA1B40" w:rsidP="00A36570">
      <w:pPr>
        <w:pStyle w:val="ListParagraph"/>
        <w:numPr>
          <w:ilvl w:val="0"/>
          <w:numId w:val="16"/>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Notify the requester of the decision and, if the requester stated that he or she wishes to be informed of the decision in any other manner, inform him or her in that manner, if it is reasonably </w:t>
      </w:r>
      <w:proofErr w:type="gramStart"/>
      <w:r>
        <w:rPr>
          <w:rFonts w:ascii="Arial" w:hAnsi="Arial" w:cs="Arial"/>
          <w:sz w:val="18"/>
          <w:szCs w:val="18"/>
          <w:lang w:val="en-GB"/>
        </w:rPr>
        <w:t>possible</w:t>
      </w:r>
      <w:proofErr w:type="gramEnd"/>
    </w:p>
    <w:p w14:paraId="56B38805" w14:textId="66854304"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sz w:val="18"/>
          <w:szCs w:val="18"/>
          <w:lang w:val="en-GB"/>
        </w:rPr>
        <w:t>If the request for access is granted, the notice must state:</w:t>
      </w:r>
    </w:p>
    <w:p w14:paraId="0A3B9AEE" w14:textId="7BFE5163" w:rsidR="00BA1B40" w:rsidRPr="00BA1B40" w:rsidRDefault="00BA1B40" w:rsidP="00A36570">
      <w:pPr>
        <w:pStyle w:val="ListParagraph"/>
        <w:numPr>
          <w:ilvl w:val="0"/>
          <w:numId w:val="1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The access fee (if any) to be paid upon </w:t>
      </w:r>
      <w:proofErr w:type="gramStart"/>
      <w:r>
        <w:rPr>
          <w:rFonts w:ascii="Arial" w:hAnsi="Arial" w:cs="Arial"/>
          <w:sz w:val="18"/>
          <w:szCs w:val="18"/>
          <w:lang w:val="en-GB"/>
        </w:rPr>
        <w:t>access</w:t>
      </w:r>
      <w:proofErr w:type="gramEnd"/>
    </w:p>
    <w:p w14:paraId="1B08651A" w14:textId="0F4DA049" w:rsidR="00BA1B40" w:rsidRPr="00BA1B40" w:rsidRDefault="00BA1B40" w:rsidP="00A36570">
      <w:pPr>
        <w:pStyle w:val="ListParagraph"/>
        <w:numPr>
          <w:ilvl w:val="0"/>
          <w:numId w:val="1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lastRenderedPageBreak/>
        <w:t>The form in which access will be given, and</w:t>
      </w:r>
    </w:p>
    <w:p w14:paraId="02056A3F" w14:textId="2EBD2C60" w:rsidR="00BA1B40" w:rsidRPr="005B6EE5" w:rsidRDefault="00BA1B40" w:rsidP="00A36570">
      <w:pPr>
        <w:pStyle w:val="ListParagraph"/>
        <w:numPr>
          <w:ilvl w:val="0"/>
          <w:numId w:val="17"/>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That the requester may lodge a complaint with the Information Regulator or an application with a court against the access fee to be paid or the form of access granted, and the procedure, including the period allowed, for lodging a complaint with the Information Regulator or the </w:t>
      </w:r>
      <w:proofErr w:type="gramStart"/>
      <w:r>
        <w:rPr>
          <w:rFonts w:ascii="Arial" w:hAnsi="Arial" w:cs="Arial"/>
          <w:sz w:val="18"/>
          <w:szCs w:val="18"/>
          <w:lang w:val="en-GB"/>
        </w:rPr>
        <w:t>application</w:t>
      </w:r>
      <w:proofErr w:type="gramEnd"/>
    </w:p>
    <w:p w14:paraId="0C7F35BB" w14:textId="2DC60BDB" w:rsidR="00BA1B40" w:rsidRDefault="00BA1B40" w:rsidP="005B6EE5">
      <w:pPr>
        <w:autoSpaceDE w:val="0"/>
        <w:autoSpaceDN w:val="0"/>
        <w:adjustRightInd w:val="0"/>
        <w:spacing w:before="120" w:after="120" w:line="360" w:lineRule="auto"/>
        <w:jc w:val="both"/>
        <w:rPr>
          <w:rFonts w:ascii="Arial" w:hAnsi="Arial" w:cs="Arial"/>
          <w:sz w:val="18"/>
          <w:szCs w:val="18"/>
          <w:lang w:val="en-GB"/>
        </w:rPr>
      </w:pPr>
      <w:r>
        <w:rPr>
          <w:rFonts w:ascii="Arial" w:hAnsi="Arial" w:cs="Arial"/>
          <w:sz w:val="18"/>
          <w:szCs w:val="18"/>
          <w:lang w:val="en-GB"/>
        </w:rPr>
        <w:t>If the request for access is refused, the notice must:</w:t>
      </w:r>
    </w:p>
    <w:p w14:paraId="481D6E4D" w14:textId="2E8E8D0E" w:rsidR="00BA1B40" w:rsidRPr="00BA1B40" w:rsidRDefault="00BA1B40" w:rsidP="00A36570">
      <w:pPr>
        <w:pStyle w:val="ListParagraph"/>
        <w:numPr>
          <w:ilvl w:val="0"/>
          <w:numId w:val="18"/>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State adequate reasons for the refusal, including the relevant provision of PAIA that was relied </w:t>
      </w:r>
      <w:proofErr w:type="gramStart"/>
      <w:r>
        <w:rPr>
          <w:rFonts w:ascii="Arial" w:hAnsi="Arial" w:cs="Arial"/>
          <w:sz w:val="18"/>
          <w:szCs w:val="18"/>
          <w:lang w:val="en-GB"/>
        </w:rPr>
        <w:t>on</w:t>
      </w:r>
      <w:proofErr w:type="gramEnd"/>
    </w:p>
    <w:p w14:paraId="7D2810F0" w14:textId="5019C74E" w:rsidR="00BA1B40" w:rsidRPr="00BA1B40" w:rsidRDefault="00BA1B40" w:rsidP="00A36570">
      <w:pPr>
        <w:pStyle w:val="ListParagraph"/>
        <w:numPr>
          <w:ilvl w:val="0"/>
          <w:numId w:val="18"/>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Exclude, from any such reasons, any reference to the content of the records’ and</w:t>
      </w:r>
    </w:p>
    <w:p w14:paraId="08559EC5" w14:textId="5A414C4C" w:rsidR="00BA1B40" w:rsidRPr="005B6EE5" w:rsidRDefault="00BA1B40" w:rsidP="00A36570">
      <w:pPr>
        <w:pStyle w:val="ListParagraph"/>
        <w:numPr>
          <w:ilvl w:val="0"/>
          <w:numId w:val="18"/>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State that the requester may lodge a complaint with the Information Regulator or an application with a court against the refusal of the request, and the procedure (including the period) for lodging a complaint with the Information Regulator or the </w:t>
      </w:r>
      <w:proofErr w:type="gramStart"/>
      <w:r>
        <w:rPr>
          <w:rFonts w:ascii="Arial" w:hAnsi="Arial" w:cs="Arial"/>
          <w:sz w:val="18"/>
          <w:szCs w:val="18"/>
          <w:lang w:val="en-GB"/>
        </w:rPr>
        <w:t>application</w:t>
      </w:r>
      <w:proofErr w:type="gramEnd"/>
    </w:p>
    <w:p w14:paraId="6021E185" w14:textId="6593CEEE" w:rsidR="00BA1B40" w:rsidRDefault="00BA1B40" w:rsidP="005B6EE5">
      <w:pPr>
        <w:pStyle w:val="ListParagraph"/>
        <w:autoSpaceDE w:val="0"/>
        <w:autoSpaceDN w:val="0"/>
        <w:adjustRightInd w:val="0"/>
        <w:spacing w:before="120" w:after="120" w:line="360" w:lineRule="auto"/>
        <w:ind w:left="0"/>
        <w:contextualSpacing w:val="0"/>
        <w:jc w:val="both"/>
        <w:rPr>
          <w:rFonts w:ascii="Arial" w:hAnsi="Arial" w:cs="Arial"/>
          <w:sz w:val="18"/>
          <w:szCs w:val="18"/>
          <w:lang w:val="en-GB"/>
        </w:rPr>
      </w:pPr>
      <w:r>
        <w:rPr>
          <w:rFonts w:ascii="Arial" w:hAnsi="Arial" w:cs="Arial"/>
          <w:sz w:val="18"/>
          <w:szCs w:val="18"/>
          <w:lang w:val="en-GB"/>
        </w:rPr>
        <w:t>Should all reasonable steps have been taken to find a record requested, and there are reasonable grounds for believing that the record:</w:t>
      </w:r>
    </w:p>
    <w:p w14:paraId="344D5412" w14:textId="59CF3266" w:rsidR="00BA1B40" w:rsidRPr="00BA1B40" w:rsidRDefault="00BA1B40" w:rsidP="00A36570">
      <w:pPr>
        <w:pStyle w:val="ListParagraph"/>
        <w:numPr>
          <w:ilvl w:val="0"/>
          <w:numId w:val="14"/>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Is in the organisation’s possession, but cannot be found, or</w:t>
      </w:r>
    </w:p>
    <w:p w14:paraId="0F616C26" w14:textId="43CBADFD" w:rsidR="00BA1B40" w:rsidRPr="00BA1B40" w:rsidRDefault="00BA1B40" w:rsidP="00A36570">
      <w:pPr>
        <w:pStyle w:val="ListParagraph"/>
        <w:numPr>
          <w:ilvl w:val="0"/>
          <w:numId w:val="14"/>
        </w:numPr>
        <w:autoSpaceDE w:val="0"/>
        <w:autoSpaceDN w:val="0"/>
        <w:adjustRightInd w:val="0"/>
        <w:spacing w:before="120" w:after="12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Simply does not exist, </w:t>
      </w:r>
    </w:p>
    <w:p w14:paraId="1BB10BE0" w14:textId="38CB0757" w:rsidR="00F31C72" w:rsidRPr="00BA1B40" w:rsidRDefault="00BA1B40" w:rsidP="00DD1F34">
      <w:pPr>
        <w:autoSpaceDE w:val="0"/>
        <w:autoSpaceDN w:val="0"/>
        <w:adjustRightInd w:val="0"/>
        <w:spacing w:before="120" w:after="120" w:line="360" w:lineRule="auto"/>
        <w:jc w:val="both"/>
        <w:rPr>
          <w:rFonts w:ascii="Arial" w:hAnsi="Arial" w:cs="Arial"/>
          <w:sz w:val="18"/>
          <w:szCs w:val="18"/>
          <w:lang w:val="en-GB"/>
        </w:rPr>
      </w:pPr>
      <w:r w:rsidRPr="00EA0208">
        <w:rPr>
          <w:rFonts w:ascii="Arial" w:hAnsi="Arial" w:cs="Arial"/>
          <w:sz w:val="18"/>
          <w:szCs w:val="18"/>
          <w:lang w:val="en-GB"/>
        </w:rPr>
        <w:t>the head of the organisation must, by way of affidavit or affirmation, notify the requester that it is not possible to provide access to that record. The affidavit or affirmation must provide full account of all steps taken to find the record in question or to determine whether the record exists</w:t>
      </w:r>
      <w:proofErr w:type="gramStart"/>
      <w:r w:rsidRPr="00EA0208">
        <w:rPr>
          <w:rFonts w:ascii="Arial" w:hAnsi="Arial" w:cs="Arial"/>
          <w:sz w:val="18"/>
          <w:szCs w:val="18"/>
          <w:lang w:val="en-GB"/>
        </w:rPr>
        <w:t>, as the case may be, including</w:t>
      </w:r>
      <w:proofErr w:type="gramEnd"/>
      <w:r w:rsidRPr="00EA0208">
        <w:rPr>
          <w:rFonts w:ascii="Arial" w:hAnsi="Arial" w:cs="Arial"/>
          <w:sz w:val="18"/>
          <w:szCs w:val="18"/>
          <w:lang w:val="en-GB"/>
        </w:rPr>
        <w:t xml:space="preserve"> all communication with every person who conducted the search on behalf of the head.</w:t>
      </w:r>
    </w:p>
    <w:p w14:paraId="3708090E" w14:textId="4BBED569" w:rsidR="00F31C72" w:rsidRPr="000B25D3" w:rsidRDefault="00D44498" w:rsidP="00DD1F34">
      <w:pPr>
        <w:pStyle w:val="Heading1"/>
        <w:spacing w:before="240" w:line="360" w:lineRule="auto"/>
        <w:ind w:left="425" w:hanging="425"/>
        <w:jc w:val="both"/>
        <w:rPr>
          <w:rFonts w:eastAsiaTheme="majorEastAsia"/>
          <w:sz w:val="22"/>
          <w:szCs w:val="24"/>
        </w:rPr>
      </w:pPr>
      <w:bookmarkStart w:id="32" w:name="_Toc70544941"/>
      <w:bookmarkStart w:id="33" w:name="_Toc82507321"/>
      <w:r w:rsidRPr="000B25D3">
        <w:rPr>
          <w:rFonts w:eastAsiaTheme="majorEastAsia"/>
          <w:sz w:val="22"/>
          <w:szCs w:val="24"/>
        </w:rPr>
        <w:t>AVAILABILITY OF THE MANUAL</w:t>
      </w:r>
      <w:bookmarkEnd w:id="32"/>
      <w:bookmarkEnd w:id="33"/>
    </w:p>
    <w:p w14:paraId="6C640F09" w14:textId="77777777" w:rsidR="00D44498" w:rsidRPr="00D44498" w:rsidRDefault="00D44498" w:rsidP="00DD1F34">
      <w:pPr>
        <w:spacing w:before="120" w:after="120" w:line="360" w:lineRule="auto"/>
        <w:jc w:val="both"/>
        <w:rPr>
          <w:rFonts w:ascii="Arial" w:hAnsi="Arial" w:cs="Arial"/>
          <w:sz w:val="18"/>
          <w:szCs w:val="18"/>
        </w:rPr>
      </w:pPr>
      <w:r w:rsidRPr="00D44498">
        <w:rPr>
          <w:rFonts w:ascii="Arial" w:hAnsi="Arial" w:cs="Arial"/>
          <w:sz w:val="18"/>
          <w:szCs w:val="18"/>
        </w:rPr>
        <w:t xml:space="preserve">A copy of the Manual is available- </w:t>
      </w:r>
    </w:p>
    <w:p w14:paraId="3A5F248E" w14:textId="4255984D" w:rsidR="00D44498"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on ( specify the website), if any;</w:t>
      </w:r>
    </w:p>
    <w:p w14:paraId="74FB506A" w14:textId="3044266F" w:rsidR="00D44498"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head office of the ( name of the body)  for public inspection during normal business hours;</w:t>
      </w:r>
    </w:p>
    <w:p w14:paraId="502F91E6" w14:textId="32EB4284" w:rsidR="00D44498"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to any person upon request and upon the payment of a reasonable prescribed fee; and</w:t>
      </w:r>
    </w:p>
    <w:p w14:paraId="2CADADBC" w14:textId="42795471" w:rsidR="00D44498" w:rsidRPr="00DD1F34" w:rsidRDefault="00D44498" w:rsidP="00A36570">
      <w:pPr>
        <w:pStyle w:val="ListParagraph"/>
        <w:numPr>
          <w:ilvl w:val="0"/>
          <w:numId w:val="30"/>
        </w:numPr>
        <w:spacing w:before="120" w:after="120" w:line="360" w:lineRule="auto"/>
        <w:contextualSpacing w:val="0"/>
        <w:jc w:val="both"/>
        <w:rPr>
          <w:rFonts w:ascii="Arial" w:hAnsi="Arial" w:cs="Arial"/>
          <w:sz w:val="18"/>
          <w:szCs w:val="18"/>
        </w:rPr>
      </w:pPr>
      <w:r w:rsidRPr="00F31C72">
        <w:rPr>
          <w:rFonts w:ascii="Arial" w:hAnsi="Arial" w:cs="Arial"/>
          <w:sz w:val="18"/>
          <w:szCs w:val="18"/>
        </w:rPr>
        <w:t>to the Information Regulator upon request.</w:t>
      </w:r>
    </w:p>
    <w:p w14:paraId="1DEEBE78" w14:textId="77777777" w:rsidR="00D44498" w:rsidRPr="00F31C72" w:rsidRDefault="00D44498" w:rsidP="005B6EE5">
      <w:pPr>
        <w:spacing w:before="120" w:after="120" w:line="360" w:lineRule="auto"/>
        <w:jc w:val="both"/>
        <w:rPr>
          <w:rFonts w:ascii="Arial" w:hAnsi="Arial" w:cs="Arial"/>
          <w:sz w:val="18"/>
          <w:szCs w:val="18"/>
        </w:rPr>
      </w:pPr>
      <w:r w:rsidRPr="00F31C72">
        <w:rPr>
          <w:rFonts w:ascii="Arial" w:hAnsi="Arial" w:cs="Arial"/>
          <w:sz w:val="18"/>
          <w:szCs w:val="18"/>
        </w:rPr>
        <w:t>A fee for a copy of the Manual, as contemplated in annexure B of the Regulations,</w:t>
      </w:r>
      <w:r w:rsidRPr="00F31C72">
        <w:rPr>
          <w:rFonts w:ascii="Arial" w:hAnsi="Arial" w:cs="Arial"/>
          <w:color w:val="FF0000"/>
          <w:sz w:val="18"/>
          <w:szCs w:val="18"/>
        </w:rPr>
        <w:t xml:space="preserve"> </w:t>
      </w:r>
      <w:r w:rsidRPr="00F31C72">
        <w:rPr>
          <w:rFonts w:ascii="Arial" w:hAnsi="Arial" w:cs="Arial"/>
          <w:sz w:val="18"/>
          <w:szCs w:val="18"/>
        </w:rPr>
        <w:t xml:space="preserve">shall be payable per each A4-size photocopy made. </w:t>
      </w:r>
    </w:p>
    <w:p w14:paraId="4FD6E7D5" w14:textId="18C0B753" w:rsidR="00BF70CE" w:rsidRDefault="00BF70CE" w:rsidP="00F205D3">
      <w:pPr>
        <w:spacing w:line="360" w:lineRule="auto"/>
        <w:rPr>
          <w:rFonts w:ascii="Arial" w:hAnsi="Arial" w:cs="Arial"/>
          <w:bCs/>
          <w:sz w:val="18"/>
          <w:szCs w:val="18"/>
          <w:lang w:val="en-GB"/>
        </w:rPr>
      </w:pPr>
    </w:p>
    <w:p w14:paraId="3445A705" w14:textId="6F2549AC" w:rsidR="00FB540D" w:rsidRDefault="00FB540D" w:rsidP="00F205D3">
      <w:pPr>
        <w:spacing w:line="360" w:lineRule="auto"/>
        <w:rPr>
          <w:rFonts w:ascii="Arial" w:hAnsi="Arial" w:cs="Arial"/>
          <w:bCs/>
          <w:sz w:val="18"/>
          <w:szCs w:val="18"/>
          <w:lang w:val="en-GB"/>
        </w:rPr>
      </w:pPr>
    </w:p>
    <w:p w14:paraId="5320D83B" w14:textId="4139908D" w:rsidR="00FB540D" w:rsidRDefault="00FB540D" w:rsidP="00FB540D">
      <w:pPr>
        <w:pStyle w:val="ListParagraph"/>
        <w:autoSpaceDE w:val="0"/>
        <w:autoSpaceDN w:val="0"/>
        <w:adjustRightInd w:val="0"/>
        <w:spacing w:after="240" w:line="360" w:lineRule="auto"/>
        <w:ind w:left="284"/>
        <w:jc w:val="both"/>
        <w:rPr>
          <w:rFonts w:ascii="Arial" w:hAnsi="Arial" w:cs="Arial"/>
          <w:b/>
          <w:lang w:val="en-GB"/>
        </w:rPr>
      </w:pPr>
    </w:p>
    <w:p w14:paraId="586B3661" w14:textId="24121A2E"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6583229D" w14:textId="72D3BAF2"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3FB7D4EB" w14:textId="0A7010B8"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083E120D" w14:textId="504740D5"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588F097D" w14:textId="026BDFA6"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7F6F919B" w14:textId="03F533ED"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70D5C1F1" w14:textId="537E3941" w:rsidR="006C1ED2" w:rsidRDefault="006C1ED2" w:rsidP="00FB540D">
      <w:pPr>
        <w:pStyle w:val="ListParagraph"/>
        <w:autoSpaceDE w:val="0"/>
        <w:autoSpaceDN w:val="0"/>
        <w:adjustRightInd w:val="0"/>
        <w:spacing w:after="240" w:line="360" w:lineRule="auto"/>
        <w:ind w:left="284"/>
        <w:jc w:val="both"/>
        <w:rPr>
          <w:rFonts w:ascii="Arial" w:hAnsi="Arial" w:cs="Arial"/>
          <w:b/>
          <w:lang w:val="en-GB"/>
        </w:rPr>
      </w:pPr>
    </w:p>
    <w:p w14:paraId="2C675273" w14:textId="77777777" w:rsidR="006C1ED2" w:rsidRDefault="006C1ED2" w:rsidP="00FB540D">
      <w:pPr>
        <w:pStyle w:val="ListParagraph"/>
        <w:autoSpaceDE w:val="0"/>
        <w:autoSpaceDN w:val="0"/>
        <w:adjustRightInd w:val="0"/>
        <w:spacing w:after="240" w:line="360" w:lineRule="auto"/>
        <w:ind w:left="284"/>
        <w:jc w:val="both"/>
        <w:rPr>
          <w:rFonts w:ascii="Arial" w:hAnsi="Arial" w:cs="Arial"/>
          <w:b/>
          <w:lang w:val="en-GB"/>
        </w:rPr>
      </w:pPr>
    </w:p>
    <w:p w14:paraId="75012473" w14:textId="47E047E3"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0232AFE7" w14:textId="6D92DBA0" w:rsidR="00A54A1F" w:rsidRDefault="00A54A1F" w:rsidP="00FB540D">
      <w:pPr>
        <w:pStyle w:val="ListParagraph"/>
        <w:autoSpaceDE w:val="0"/>
        <w:autoSpaceDN w:val="0"/>
        <w:adjustRightInd w:val="0"/>
        <w:spacing w:after="240" w:line="360" w:lineRule="auto"/>
        <w:ind w:left="284"/>
        <w:jc w:val="both"/>
        <w:rPr>
          <w:rFonts w:ascii="Arial" w:hAnsi="Arial" w:cs="Arial"/>
          <w:b/>
          <w:lang w:val="en-GB"/>
        </w:rPr>
      </w:pPr>
    </w:p>
    <w:p w14:paraId="552463C0" w14:textId="77777777" w:rsidR="00FB540D" w:rsidRDefault="00FB540D" w:rsidP="00FB540D">
      <w:pPr>
        <w:pStyle w:val="ListParagraph"/>
        <w:autoSpaceDE w:val="0"/>
        <w:autoSpaceDN w:val="0"/>
        <w:adjustRightInd w:val="0"/>
        <w:spacing w:line="360" w:lineRule="auto"/>
        <w:ind w:left="0"/>
        <w:jc w:val="both"/>
        <w:rPr>
          <w:rFonts w:ascii="Arial" w:hAnsi="Arial" w:cs="Arial"/>
          <w:sz w:val="20"/>
          <w:szCs w:val="20"/>
          <w:lang w:val="en-GB"/>
        </w:rPr>
      </w:pPr>
    </w:p>
    <w:p w14:paraId="70139610" w14:textId="77777777" w:rsidR="00FB540D" w:rsidRDefault="00FB540D" w:rsidP="00FB540D">
      <w:pPr>
        <w:pStyle w:val="ListParagraph"/>
        <w:autoSpaceDE w:val="0"/>
        <w:autoSpaceDN w:val="0"/>
        <w:adjustRightInd w:val="0"/>
        <w:spacing w:line="360" w:lineRule="auto"/>
        <w:ind w:left="0"/>
        <w:jc w:val="both"/>
        <w:rPr>
          <w:rFonts w:ascii="Arial" w:hAnsi="Arial" w:cs="Arial"/>
          <w:sz w:val="20"/>
          <w:szCs w:val="20"/>
          <w:lang w:val="en-GB"/>
        </w:rPr>
      </w:pPr>
    </w:p>
    <w:p w14:paraId="59CD2222" w14:textId="77777777" w:rsidR="006C1ED2" w:rsidRDefault="006C1ED2" w:rsidP="00FB540D">
      <w:pPr>
        <w:pStyle w:val="ListParagraph"/>
        <w:autoSpaceDE w:val="0"/>
        <w:autoSpaceDN w:val="0"/>
        <w:adjustRightInd w:val="0"/>
        <w:spacing w:line="360" w:lineRule="auto"/>
        <w:ind w:left="0"/>
        <w:jc w:val="both"/>
        <w:rPr>
          <w:rFonts w:ascii="Arial" w:hAnsi="Arial" w:cs="Arial"/>
          <w:sz w:val="20"/>
          <w:szCs w:val="20"/>
          <w:lang w:val="en-GB"/>
        </w:rPr>
      </w:pPr>
    </w:p>
    <w:p w14:paraId="3A70D16F" w14:textId="0FD78319" w:rsidR="00FB540D" w:rsidRPr="008714AF" w:rsidRDefault="00FB540D" w:rsidP="00FB540D">
      <w:pPr>
        <w:pStyle w:val="ListParagraph"/>
        <w:autoSpaceDE w:val="0"/>
        <w:autoSpaceDN w:val="0"/>
        <w:adjustRightInd w:val="0"/>
        <w:spacing w:line="360" w:lineRule="auto"/>
        <w:ind w:left="0"/>
        <w:jc w:val="both"/>
        <w:rPr>
          <w:rFonts w:ascii="Arial" w:hAnsi="Arial" w:cs="Arial"/>
          <w:sz w:val="20"/>
          <w:szCs w:val="20"/>
          <w:lang w:val="en-GB"/>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E81A04B" wp14:editId="0A426605">
                <wp:simplePos x="0" y="0"/>
                <wp:positionH relativeFrom="column">
                  <wp:posOffset>-34234</wp:posOffset>
                </wp:positionH>
                <wp:positionV relativeFrom="paragraph">
                  <wp:posOffset>-190086</wp:posOffset>
                </wp:positionV>
                <wp:extent cx="3983604" cy="249555"/>
                <wp:effectExtent l="0" t="0" r="17145" b="1714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604" cy="249555"/>
                        </a:xfrm>
                        <a:prstGeom prst="roundRect">
                          <a:avLst>
                            <a:gd name="adj" fmla="val 16667"/>
                          </a:avLst>
                        </a:prstGeom>
                        <a:solidFill>
                          <a:srgbClr val="D8D8D8"/>
                        </a:solidFill>
                        <a:ln w="9525">
                          <a:solidFill>
                            <a:srgbClr val="F2F2F2"/>
                          </a:solidFill>
                          <a:round/>
                          <a:headEnd/>
                          <a:tailEnd/>
                        </a:ln>
                      </wps:spPr>
                      <wps:txbx>
                        <w:txbxContent>
                          <w:p w14:paraId="2FBFBB78" w14:textId="77777777" w:rsidR="001F0F89" w:rsidRPr="006E4EE6" w:rsidRDefault="001F0F89" w:rsidP="006E4EE6">
                            <w:pPr>
                              <w:pStyle w:val="Heading1"/>
                              <w:numPr>
                                <w:ilvl w:val="0"/>
                                <w:numId w:val="0"/>
                              </w:numPr>
                              <w:ind w:left="567" w:hanging="567"/>
                              <w:rPr>
                                <w:sz w:val="22"/>
                                <w:szCs w:val="24"/>
                              </w:rPr>
                            </w:pPr>
                            <w:bookmarkStart w:id="34" w:name="_Toc82507322"/>
                            <w:r w:rsidRPr="006E4EE6">
                              <w:rPr>
                                <w:sz w:val="22"/>
                                <w:szCs w:val="24"/>
                              </w:rPr>
                              <w:t xml:space="preserve">ANNEXURE </w:t>
                            </w:r>
                            <w:proofErr w:type="gramStart"/>
                            <w:r w:rsidRPr="006E4EE6">
                              <w:rPr>
                                <w:sz w:val="22"/>
                                <w:szCs w:val="24"/>
                              </w:rPr>
                              <w:t>A :</w:t>
                            </w:r>
                            <w:proofErr w:type="gramEnd"/>
                            <w:r w:rsidRPr="006E4EE6">
                              <w:rPr>
                                <w:sz w:val="22"/>
                                <w:szCs w:val="24"/>
                              </w:rPr>
                              <w:t xml:space="preserve"> CONTACT DETAILS &amp; BUSINESS TYPE</w:t>
                            </w:r>
                            <w:bookmarkEnd w:id="34"/>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1A04B" id="Rounded Rectangle 18" o:spid="_x0000_s1028" style="position:absolute;left:0;text-align:left;margin-left:-2.7pt;margin-top:-14.95pt;width:313.6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" fillcolor="#d8d8d8" strokecolor="#f2f2f2">
                <v:textbox inset=",1mm,,1mm">
                  <w:txbxContent>
                    <w:p w14:paraId="2FBFBB78" w14:textId="77777777" w:rsidR="001F0F89" w:rsidRPr="006E4EE6" w:rsidRDefault="001F0F89" w:rsidP="006E4EE6">
                      <w:pPr>
                        <w:pStyle w:val="Heading1"/>
                        <w:numPr>
                          <w:ilvl w:val="0"/>
                          <w:numId w:val="0"/>
                        </w:numPr>
                        <w:ind w:left="567" w:hanging="567"/>
                        <w:rPr>
                          <w:sz w:val="22"/>
                          <w:szCs w:val="24"/>
                        </w:rPr>
                      </w:pPr>
                      <w:bookmarkStart w:id="35" w:name="_Toc82507322"/>
                      <w:r w:rsidRPr="006E4EE6">
                        <w:rPr>
                          <w:sz w:val="22"/>
                          <w:szCs w:val="24"/>
                        </w:rPr>
                        <w:t xml:space="preserve">ANNEXURE </w:t>
                      </w:r>
                      <w:proofErr w:type="gramStart"/>
                      <w:r w:rsidRPr="006E4EE6">
                        <w:rPr>
                          <w:sz w:val="22"/>
                          <w:szCs w:val="24"/>
                        </w:rPr>
                        <w:t>A :</w:t>
                      </w:r>
                      <w:proofErr w:type="gramEnd"/>
                      <w:r w:rsidRPr="006E4EE6">
                        <w:rPr>
                          <w:sz w:val="22"/>
                          <w:szCs w:val="24"/>
                        </w:rPr>
                        <w:t xml:space="preserve"> CONTACT DETAILS &amp; BUSINESS TYPE</w:t>
                      </w:r>
                      <w:bookmarkEnd w:id="35"/>
                    </w:p>
                  </w:txbxContent>
                </v:textbox>
              </v:roundrect>
            </w:pict>
          </mc:Fallback>
        </mc:AlternateContent>
      </w:r>
    </w:p>
    <w:tbl>
      <w:tblPr>
        <w:tblStyle w:val="TableGrid22"/>
        <w:tblpPr w:leftFromText="180" w:rightFromText="180" w:horzAnchor="margin" w:tblpY="660"/>
        <w:tblW w:w="10632" w:type="dxa"/>
        <w:tblBorders>
          <w:top w:val="none" w:sz="0" w:space="0" w:color="auto"/>
          <w:left w:val="none" w:sz="0" w:space="0" w:color="auto"/>
          <w:bottom w:val="none" w:sz="0" w:space="0" w:color="auto"/>
          <w:right w:val="none" w:sz="0" w:space="0" w:color="auto"/>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560"/>
        <w:gridCol w:w="567"/>
        <w:gridCol w:w="8079"/>
        <w:gridCol w:w="426"/>
      </w:tblGrid>
      <w:tr w:rsidR="00FB540D" w:rsidRPr="00D14398" w14:paraId="6F96D300" w14:textId="77777777" w:rsidTr="006C1ED2">
        <w:trPr>
          <w:trHeight w:hRule="exact" w:val="340"/>
        </w:trPr>
        <w:tc>
          <w:tcPr>
            <w:tcW w:w="10632" w:type="dxa"/>
            <w:gridSpan w:val="4"/>
            <w:tcBorders>
              <w:top w:val="nil"/>
              <w:bottom w:val="dotted" w:sz="4" w:space="0" w:color="FFFFFF" w:themeColor="background1"/>
            </w:tcBorders>
            <w:shd w:val="clear" w:color="auto" w:fill="auto"/>
            <w:vAlign w:val="center"/>
          </w:tcPr>
          <w:p w14:paraId="151F5F47" w14:textId="77777777" w:rsidR="00FB540D" w:rsidRPr="0052356D" w:rsidRDefault="00FB540D" w:rsidP="006C1ED2">
            <w:pPr>
              <w:spacing w:before="60" w:after="60" w:line="360" w:lineRule="auto"/>
              <w:rPr>
                <w:rFonts w:ascii="Arial" w:eastAsiaTheme="minorEastAsia" w:hAnsi="Arial" w:cs="Arial"/>
                <w:b/>
                <w:sz w:val="18"/>
                <w:szCs w:val="18"/>
                <w:lang w:bidi="en-US"/>
              </w:rPr>
            </w:pPr>
            <w:r w:rsidRPr="007156D8">
              <w:rPr>
                <w:rFonts w:ascii="Arial" w:hAnsi="Arial" w:cs="Arial"/>
                <w:b/>
                <w:sz w:val="18"/>
                <w:szCs w:val="18"/>
                <w:lang w:val="en-GB"/>
              </w:rPr>
              <w:t xml:space="preserve">A. </w:t>
            </w:r>
            <w:r>
              <w:rPr>
                <w:rFonts w:ascii="Arial" w:hAnsi="Arial" w:cs="Arial"/>
                <w:b/>
                <w:sz w:val="18"/>
                <w:szCs w:val="18"/>
                <w:lang w:val="en-GB"/>
              </w:rPr>
              <w:t>Organisation Contact Details</w:t>
            </w:r>
          </w:p>
        </w:tc>
      </w:tr>
      <w:tr w:rsidR="00FB540D" w:rsidRPr="00D14398" w14:paraId="419CE326"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08298749"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Postal address:</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3C37BEBB" w14:textId="3C346F67" w:rsidR="00FB540D" w:rsidRPr="00F1394D" w:rsidRDefault="00EB5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PO BOX 3529</w:t>
            </w:r>
          </w:p>
        </w:tc>
      </w:tr>
      <w:tr w:rsidR="00FB540D" w:rsidRPr="00D14398" w14:paraId="6883715E"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3AC31321"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Street address:</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68C1A929" w14:textId="3C8B2737" w:rsidR="00FB540D" w:rsidRPr="00F1394D" w:rsidRDefault="00EB5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6 Mount Road North End Port Elizabeth</w:t>
            </w:r>
          </w:p>
        </w:tc>
      </w:tr>
      <w:tr w:rsidR="00FB540D" w:rsidRPr="00D14398" w14:paraId="62DE132C"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15A11D6F"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Phone number:</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60F2EF95" w14:textId="5BBE3197" w:rsidR="00FB540D" w:rsidRPr="00F1394D" w:rsidRDefault="00EB5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041 3958200</w:t>
            </w:r>
          </w:p>
        </w:tc>
      </w:tr>
      <w:tr w:rsidR="005D1D4F" w:rsidRPr="00D14398" w14:paraId="35EDE06D"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1DED750D" w14:textId="088EE08E" w:rsidR="005D1D4F" w:rsidRDefault="005D1D4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39B027A6" w14:textId="50FE22B7" w:rsidR="005D1D4F"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garrick.bo@tavcor.co.za</w:t>
            </w:r>
          </w:p>
        </w:tc>
      </w:tr>
      <w:tr w:rsidR="00FB540D" w:rsidRPr="00D14398" w14:paraId="431D21B7" w14:textId="77777777" w:rsidTr="006C1ED2">
        <w:trPr>
          <w:trHeight w:hRule="exact" w:val="340"/>
        </w:trPr>
        <w:tc>
          <w:tcPr>
            <w:tcW w:w="1560" w:type="dxa"/>
            <w:tcBorders>
              <w:top w:val="dotted" w:sz="4" w:space="0" w:color="FFFFFF" w:themeColor="background1"/>
              <w:bottom w:val="dotted" w:sz="4" w:space="0" w:color="FFFFFF" w:themeColor="background1"/>
            </w:tcBorders>
            <w:shd w:val="clear" w:color="auto" w:fill="F2F2F2" w:themeFill="background1" w:themeFillShade="F2"/>
            <w:vAlign w:val="center"/>
          </w:tcPr>
          <w:p w14:paraId="7C927C56"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9072" w:type="dxa"/>
            <w:gridSpan w:val="3"/>
            <w:tcBorders>
              <w:top w:val="dotted" w:sz="4" w:space="0" w:color="FFFFFF" w:themeColor="background1"/>
              <w:bottom w:val="dotted" w:sz="4" w:space="0" w:color="FFFFFF" w:themeColor="background1"/>
            </w:tcBorders>
            <w:shd w:val="clear" w:color="auto" w:fill="F2F2F2" w:themeFill="background1" w:themeFillShade="F2"/>
            <w:vAlign w:val="center"/>
          </w:tcPr>
          <w:p w14:paraId="1AB8EB07" w14:textId="77777777" w:rsidR="00FB540D" w:rsidRPr="00F1394D" w:rsidRDefault="00FB540D" w:rsidP="006C1ED2">
            <w:pPr>
              <w:spacing w:before="60" w:after="60" w:line="360" w:lineRule="auto"/>
              <w:rPr>
                <w:rFonts w:ascii="Arial" w:eastAsiaTheme="minorEastAsia" w:hAnsi="Arial" w:cs="Arial"/>
                <w:sz w:val="18"/>
                <w:szCs w:val="18"/>
                <w:lang w:bidi="en-US"/>
              </w:rPr>
            </w:pPr>
          </w:p>
        </w:tc>
      </w:tr>
      <w:tr w:rsidR="00FB540D" w:rsidRPr="00D14398" w14:paraId="473A7CDD"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4FA34FD5" w14:textId="77777777" w:rsidR="00FB540D" w:rsidRPr="00CD0411" w:rsidRDefault="00FB540D" w:rsidP="006C1ED2">
            <w:pPr>
              <w:spacing w:before="60" w:after="60" w:line="360" w:lineRule="auto"/>
              <w:rPr>
                <w:rFonts w:ascii="Arial" w:eastAsiaTheme="minorEastAsia" w:hAnsi="Arial" w:cs="Arial"/>
                <w:b/>
                <w:sz w:val="18"/>
                <w:szCs w:val="18"/>
                <w:lang w:bidi="en-US"/>
              </w:rPr>
            </w:pPr>
          </w:p>
        </w:tc>
      </w:tr>
      <w:tr w:rsidR="00FB540D" w:rsidRPr="00D14398" w14:paraId="6C53EE10"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29D50600" w14:textId="77777777" w:rsidR="00FB540D" w:rsidRPr="00CD0411" w:rsidRDefault="00FB540D" w:rsidP="006C1ED2">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B</w:t>
            </w:r>
            <w:r w:rsidRPr="00CD0411">
              <w:rPr>
                <w:rFonts w:ascii="Arial" w:eastAsiaTheme="minorEastAsia" w:hAnsi="Arial" w:cs="Arial"/>
                <w:b/>
                <w:sz w:val="18"/>
                <w:szCs w:val="18"/>
                <w:lang w:bidi="en-US"/>
              </w:rPr>
              <w:t xml:space="preserve">. </w:t>
            </w:r>
            <w:r>
              <w:rPr>
                <w:rFonts w:ascii="Arial" w:eastAsiaTheme="minorEastAsia" w:hAnsi="Arial" w:cs="Arial"/>
                <w:b/>
                <w:sz w:val="18"/>
                <w:szCs w:val="18"/>
                <w:lang w:bidi="en-US"/>
              </w:rPr>
              <w:t>Head of Organisation</w:t>
            </w:r>
          </w:p>
        </w:tc>
      </w:tr>
      <w:tr w:rsidR="00FB540D" w:rsidRPr="00D14398" w14:paraId="35A054DD"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6AE0C143"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B632572" w14:textId="77286FAF" w:rsidR="00FB540D"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Garrick Bowker</w:t>
            </w:r>
          </w:p>
        </w:tc>
      </w:tr>
      <w:tr w:rsidR="00FB540D" w:rsidRPr="00D14398" w14:paraId="19C5460D"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62E482F1"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73803D86" w14:textId="6A6CA9DF" w:rsidR="00FB540D"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Garrick.bo@tavcor.co.za</w:t>
            </w:r>
          </w:p>
        </w:tc>
      </w:tr>
      <w:tr w:rsidR="00EA1CEF" w:rsidRPr="00D14398" w14:paraId="1F8B7944"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A89A6D5" w14:textId="61187193" w:rsidR="00EA1CEF" w:rsidRDefault="00EA1CE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Phone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1DD21565" w14:textId="5E383EB0" w:rsidR="00EA1CEF" w:rsidRPr="00F1394D" w:rsidRDefault="00EB7333"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041 3958200</w:t>
            </w:r>
          </w:p>
        </w:tc>
      </w:tr>
      <w:tr w:rsidR="00EA1CEF" w:rsidRPr="00D14398" w14:paraId="2BD09B14"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52662D32" w14:textId="69FCFF00" w:rsidR="00EA1CEF" w:rsidRDefault="00EA1CE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34E0B6C6" w14:textId="77777777" w:rsidR="00EA1CEF" w:rsidRPr="00F1394D" w:rsidRDefault="00EA1CEF" w:rsidP="006C1ED2">
            <w:pPr>
              <w:spacing w:before="60" w:after="60" w:line="360" w:lineRule="auto"/>
              <w:rPr>
                <w:rFonts w:ascii="Arial" w:eastAsiaTheme="minorEastAsia" w:hAnsi="Arial" w:cs="Arial"/>
                <w:sz w:val="18"/>
                <w:szCs w:val="18"/>
                <w:lang w:bidi="en-US"/>
              </w:rPr>
            </w:pPr>
          </w:p>
        </w:tc>
      </w:tr>
      <w:tr w:rsidR="00FB540D" w:rsidRPr="00D14398" w14:paraId="39FB1367"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401D2AAD" w14:textId="77777777" w:rsidR="00FB540D" w:rsidRDefault="00FB540D" w:rsidP="006C1ED2">
            <w:pPr>
              <w:spacing w:before="60" w:after="60" w:line="360" w:lineRule="auto"/>
              <w:rPr>
                <w:rFonts w:ascii="Arial" w:eastAsiaTheme="minorEastAsia" w:hAnsi="Arial" w:cs="Arial"/>
                <w:sz w:val="18"/>
                <w:szCs w:val="18"/>
                <w:lang w:bidi="en-US"/>
              </w:rPr>
            </w:pPr>
          </w:p>
        </w:tc>
      </w:tr>
      <w:tr w:rsidR="00FB540D" w:rsidRPr="00D14398" w14:paraId="35FD756D"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7024271D" w14:textId="77777777" w:rsidR="00FB540D" w:rsidRPr="00E25F86" w:rsidRDefault="00FB540D" w:rsidP="006C1ED2">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C</w:t>
            </w:r>
            <w:r w:rsidRPr="00E25F86">
              <w:rPr>
                <w:rFonts w:ascii="Arial" w:eastAsiaTheme="minorEastAsia" w:hAnsi="Arial" w:cs="Arial"/>
                <w:b/>
                <w:sz w:val="18"/>
                <w:szCs w:val="18"/>
                <w:lang w:bidi="en-US"/>
              </w:rPr>
              <w:t xml:space="preserve">. </w:t>
            </w:r>
            <w:r>
              <w:rPr>
                <w:rFonts w:ascii="Arial" w:eastAsiaTheme="minorEastAsia" w:hAnsi="Arial" w:cs="Arial"/>
                <w:b/>
                <w:sz w:val="18"/>
                <w:szCs w:val="18"/>
                <w:lang w:bidi="en-US"/>
              </w:rPr>
              <w:t>Deputy Information Officer</w:t>
            </w:r>
          </w:p>
        </w:tc>
      </w:tr>
      <w:tr w:rsidR="00FB540D" w:rsidRPr="00D14398" w14:paraId="6DE39F90"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578EB408"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189D8428" w14:textId="69E64289" w:rsidR="00FB540D" w:rsidRPr="00F1394D" w:rsidRDefault="008B63A6"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John Els, Lisa Hundleby, Bjorn Van Bochove</w:t>
            </w:r>
            <w:r w:rsidR="009910E3">
              <w:rPr>
                <w:rFonts w:ascii="Arial" w:eastAsiaTheme="minorEastAsia" w:hAnsi="Arial" w:cs="Arial"/>
                <w:sz w:val="18"/>
                <w:szCs w:val="18"/>
                <w:lang w:bidi="en-US"/>
              </w:rPr>
              <w:t xml:space="preserve">, </w:t>
            </w:r>
          </w:p>
        </w:tc>
      </w:tr>
      <w:tr w:rsidR="00FB540D" w:rsidRPr="00D14398" w14:paraId="25541834"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506D3785"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08F7CBDA" w14:textId="1D055E5E" w:rsidR="00FB540D" w:rsidRPr="00F1394D" w:rsidRDefault="00000000" w:rsidP="006C1ED2">
            <w:pPr>
              <w:spacing w:before="60" w:after="60" w:line="360" w:lineRule="auto"/>
              <w:rPr>
                <w:rFonts w:ascii="Arial" w:eastAsiaTheme="minorEastAsia" w:hAnsi="Arial" w:cs="Arial"/>
                <w:sz w:val="18"/>
                <w:szCs w:val="18"/>
                <w:lang w:bidi="en-US"/>
              </w:rPr>
            </w:pPr>
            <w:hyperlink r:id="rId19" w:history="1">
              <w:r w:rsidR="009910E3" w:rsidRPr="003A7440">
                <w:rPr>
                  <w:rStyle w:val="Hyperlink"/>
                  <w:rFonts w:ascii="Arial" w:eastAsiaTheme="minorEastAsia" w:hAnsi="Arial" w:cs="Arial"/>
                  <w:sz w:val="18"/>
                  <w:szCs w:val="18"/>
                  <w:lang w:bidi="en-US"/>
                </w:rPr>
                <w:t>John.el@tavcor.co.za</w:t>
              </w:r>
            </w:hyperlink>
            <w:r w:rsidR="009910E3">
              <w:rPr>
                <w:rFonts w:ascii="Arial" w:eastAsiaTheme="minorEastAsia" w:hAnsi="Arial" w:cs="Arial"/>
                <w:sz w:val="18"/>
                <w:szCs w:val="18"/>
                <w:lang w:bidi="en-US"/>
              </w:rPr>
              <w:t xml:space="preserve">; </w:t>
            </w:r>
            <w:hyperlink r:id="rId20" w:history="1">
              <w:r w:rsidR="009910E3" w:rsidRPr="003A7440">
                <w:rPr>
                  <w:rStyle w:val="Hyperlink"/>
                  <w:rFonts w:ascii="Arial" w:eastAsiaTheme="minorEastAsia" w:hAnsi="Arial" w:cs="Arial"/>
                  <w:sz w:val="18"/>
                  <w:szCs w:val="18"/>
                  <w:lang w:bidi="en-US"/>
                </w:rPr>
                <w:t>lisa.hu@tavcor.co.za</w:t>
              </w:r>
            </w:hyperlink>
            <w:r w:rsidR="009910E3">
              <w:rPr>
                <w:rFonts w:ascii="Arial" w:eastAsiaTheme="minorEastAsia" w:hAnsi="Arial" w:cs="Arial"/>
                <w:sz w:val="18"/>
                <w:szCs w:val="18"/>
                <w:lang w:bidi="en-US"/>
              </w:rPr>
              <w:t xml:space="preserve">; </w:t>
            </w:r>
            <w:hyperlink r:id="rId21" w:history="1">
              <w:r w:rsidR="00EF1094" w:rsidRPr="003A7440">
                <w:rPr>
                  <w:rStyle w:val="Hyperlink"/>
                  <w:rFonts w:ascii="Arial" w:eastAsiaTheme="minorEastAsia" w:hAnsi="Arial" w:cs="Arial"/>
                  <w:sz w:val="18"/>
                  <w:szCs w:val="18"/>
                  <w:lang w:bidi="en-US"/>
                </w:rPr>
                <w:t>bjorn.vb@tavcor.co.za</w:t>
              </w:r>
            </w:hyperlink>
            <w:r w:rsidR="00EF1094">
              <w:rPr>
                <w:rFonts w:ascii="Arial" w:eastAsiaTheme="minorEastAsia" w:hAnsi="Arial" w:cs="Arial"/>
                <w:sz w:val="18"/>
                <w:szCs w:val="18"/>
                <w:lang w:bidi="en-US"/>
              </w:rPr>
              <w:t>;</w:t>
            </w:r>
          </w:p>
        </w:tc>
      </w:tr>
      <w:tr w:rsidR="00FB540D" w:rsidRPr="00D14398" w14:paraId="5C015128"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26314A99" w14:textId="77777777" w:rsidR="00FB540D" w:rsidRPr="0052356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Phone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C07A2E7" w14:textId="32CF57D4" w:rsidR="00FB540D" w:rsidRPr="00F1394D" w:rsidRDefault="00EF1094"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041 40444400; 041 39</w:t>
            </w:r>
            <w:r w:rsidR="00353E1A">
              <w:rPr>
                <w:rFonts w:ascii="Arial" w:eastAsiaTheme="minorEastAsia" w:hAnsi="Arial" w:cs="Arial"/>
                <w:sz w:val="18"/>
                <w:szCs w:val="18"/>
                <w:lang w:bidi="en-US"/>
              </w:rPr>
              <w:t>01200; 041 4049400; 0448130500</w:t>
            </w:r>
          </w:p>
        </w:tc>
      </w:tr>
      <w:tr w:rsidR="00EA1CEF" w:rsidRPr="00D14398" w14:paraId="0F3B1DAE" w14:textId="77777777" w:rsidTr="006C1ED2">
        <w:trPr>
          <w:trHeight w:hRule="exact" w:val="340"/>
        </w:trPr>
        <w:tc>
          <w:tcPr>
            <w:tcW w:w="2127"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78154C5" w14:textId="277EDAD2" w:rsidR="00EA1CEF" w:rsidRDefault="00EA1CEF"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8505" w:type="dxa"/>
            <w:gridSpan w:val="2"/>
            <w:tcBorders>
              <w:top w:val="dotted" w:sz="4" w:space="0" w:color="FFFFFF" w:themeColor="background1"/>
              <w:bottom w:val="dotted" w:sz="4" w:space="0" w:color="FFFFFF" w:themeColor="background1"/>
            </w:tcBorders>
            <w:shd w:val="clear" w:color="auto" w:fill="F2F2F2" w:themeFill="background1" w:themeFillShade="F2"/>
            <w:vAlign w:val="center"/>
          </w:tcPr>
          <w:p w14:paraId="479DE3DB" w14:textId="77777777" w:rsidR="00EA1CEF" w:rsidRPr="00F1394D" w:rsidRDefault="00EA1CEF" w:rsidP="006C1ED2">
            <w:pPr>
              <w:spacing w:before="60" w:after="60" w:line="360" w:lineRule="auto"/>
              <w:rPr>
                <w:rFonts w:ascii="Arial" w:eastAsiaTheme="minorEastAsia" w:hAnsi="Arial" w:cs="Arial"/>
                <w:sz w:val="18"/>
                <w:szCs w:val="18"/>
                <w:lang w:bidi="en-US"/>
              </w:rPr>
            </w:pPr>
          </w:p>
        </w:tc>
      </w:tr>
      <w:tr w:rsidR="00FB540D" w:rsidRPr="00D14398" w14:paraId="63C4A911"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3993522F" w14:textId="77777777" w:rsidR="00FB540D" w:rsidRDefault="00FB540D" w:rsidP="006C1ED2">
            <w:pPr>
              <w:spacing w:before="60" w:after="60" w:line="360" w:lineRule="auto"/>
              <w:rPr>
                <w:rFonts w:ascii="Arial" w:eastAsiaTheme="minorEastAsia" w:hAnsi="Arial" w:cs="Arial"/>
                <w:sz w:val="18"/>
                <w:szCs w:val="18"/>
                <w:lang w:bidi="en-US"/>
              </w:rPr>
            </w:pPr>
          </w:p>
        </w:tc>
      </w:tr>
      <w:tr w:rsidR="00FB540D" w:rsidRPr="00D14398" w14:paraId="59866121"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auto"/>
            <w:vAlign w:val="center"/>
          </w:tcPr>
          <w:p w14:paraId="0A96E2C5" w14:textId="77777777" w:rsidR="00FB540D" w:rsidRPr="00F1394D" w:rsidRDefault="00FB540D" w:rsidP="006C1ED2">
            <w:pPr>
              <w:spacing w:before="60" w:after="60" w:line="360" w:lineRule="auto"/>
              <w:rPr>
                <w:rFonts w:ascii="Arial" w:eastAsiaTheme="minorEastAsia" w:hAnsi="Arial" w:cs="Arial"/>
                <w:b/>
                <w:sz w:val="18"/>
                <w:szCs w:val="18"/>
                <w:lang w:bidi="en-US"/>
              </w:rPr>
            </w:pPr>
            <w:r w:rsidRPr="00F1394D">
              <w:rPr>
                <w:rFonts w:ascii="Arial" w:eastAsiaTheme="minorEastAsia" w:hAnsi="Arial" w:cs="Arial"/>
                <w:b/>
                <w:sz w:val="18"/>
                <w:szCs w:val="18"/>
                <w:lang w:bidi="en-US"/>
              </w:rPr>
              <w:t>D. Business Type</w:t>
            </w:r>
          </w:p>
        </w:tc>
      </w:tr>
      <w:tr w:rsidR="00FB540D" w:rsidRPr="00D14398" w14:paraId="7385A2F4" w14:textId="77777777" w:rsidTr="006C1ED2">
        <w:trPr>
          <w:trHeight w:hRule="exact" w:val="340"/>
        </w:trPr>
        <w:tc>
          <w:tcPr>
            <w:tcW w:w="10632" w:type="dxa"/>
            <w:gridSpan w:val="4"/>
            <w:tcBorders>
              <w:top w:val="dotted" w:sz="4" w:space="0" w:color="FFFFFF" w:themeColor="background1"/>
              <w:bottom w:val="dotted" w:sz="4" w:space="0" w:color="FFFFFF" w:themeColor="background1"/>
            </w:tcBorders>
            <w:shd w:val="clear" w:color="auto" w:fill="D9D9D9" w:themeFill="background1" w:themeFillShade="D9"/>
            <w:vAlign w:val="center"/>
          </w:tcPr>
          <w:p w14:paraId="1349065C" w14:textId="77777777" w:rsidR="00FB540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The organisation conducts its main type of business in the following sector(s):</w:t>
            </w:r>
          </w:p>
        </w:tc>
      </w:tr>
      <w:tr w:rsidR="00FB540D" w:rsidRPr="00D14398" w14:paraId="4B460C99"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68C958EF"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Agriculture</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F65B10E"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9A20856"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595E315B"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Mining and Quarrying</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D985FDB"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553AAC96"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4826926D"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Manufacturing</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ACC2882"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82D21BE"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46FBDA85" w14:textId="77777777" w:rsidR="00FB540D" w:rsidRPr="00D14398" w:rsidRDefault="00FB540D" w:rsidP="006C1ED2">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Electricity, Gas &amp; Water</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46FB0CF6" w14:textId="77777777" w:rsidR="00FB540D" w:rsidRPr="00D14398" w:rsidRDefault="00FB540D" w:rsidP="006C1ED2">
            <w:pPr>
              <w:spacing w:before="60" w:after="60" w:line="360" w:lineRule="auto"/>
              <w:rPr>
                <w:rFonts w:ascii="Arial" w:eastAsia="Arial Unicode MS"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693CAF9"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667450D6" w14:textId="77777777" w:rsidR="00FB540D" w:rsidRPr="00D14398" w:rsidRDefault="00FB540D" w:rsidP="006C1ED2">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Construction</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174E0147" w14:textId="77777777" w:rsidR="00FB540D" w:rsidRPr="00D14398" w:rsidRDefault="00FB540D" w:rsidP="006C1ED2">
            <w:pPr>
              <w:spacing w:before="60" w:after="60" w:line="360" w:lineRule="auto"/>
              <w:rPr>
                <w:rFonts w:ascii="Arial" w:eastAsia="Arial Unicode MS"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4179663"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0EDE858E"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Retail &amp; Motor Trade and Repair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9B65CED" w14:textId="31071CDD" w:rsidR="00FB540D" w:rsidRPr="00D14398" w:rsidRDefault="005546B8"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X</w:t>
            </w:r>
            <w:r w:rsidR="00740A01">
              <w:rPr>
                <w:rFonts w:ascii="Arial" w:eastAsiaTheme="minorEastAsia" w:hAnsi="Arial" w:cs="Arial"/>
                <w:sz w:val="18"/>
                <w:szCs w:val="18"/>
                <w:lang w:bidi="en-US"/>
              </w:rPr>
              <w:fldChar w:fldCharType="begin">
                <w:ffData>
                  <w:name w:val="Check13"/>
                  <w:enabled/>
                  <w:calcOnExit w:val="0"/>
                  <w:checkBox>
                    <w:sizeAuto/>
                    <w:default w:val="0"/>
                  </w:checkBox>
                </w:ffData>
              </w:fldChar>
            </w:r>
            <w:bookmarkStart w:id="36" w:name="Check13"/>
            <w:r w:rsidR="00740A01">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740A01">
              <w:rPr>
                <w:rFonts w:ascii="Arial" w:eastAsiaTheme="minorEastAsia" w:hAnsi="Arial" w:cs="Arial"/>
                <w:sz w:val="18"/>
                <w:szCs w:val="18"/>
                <w:lang w:bidi="en-US"/>
              </w:rPr>
              <w:fldChar w:fldCharType="end"/>
            </w:r>
            <w:bookmarkEnd w:id="36"/>
          </w:p>
        </w:tc>
      </w:tr>
      <w:tr w:rsidR="00FB540D" w:rsidRPr="00D14398" w14:paraId="442021C9"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07F126D7"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Wholesale Trade, Commercial Agents &amp; Allied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496BB589"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824566A"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1FBCEDC5"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Catering, Accommodation &amp; Other Trade</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2DFA5890"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03CE7C7"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25141300" w14:textId="77777777" w:rsidR="00FB540D" w:rsidRPr="00D14398" w:rsidRDefault="00FB540D" w:rsidP="006C1ED2">
            <w:pPr>
              <w:tabs>
                <w:tab w:val="left" w:pos="1260"/>
              </w:tabs>
              <w:spacing w:before="60" w:after="60" w:line="360" w:lineRule="auto"/>
              <w:ind w:right="-958"/>
              <w:rPr>
                <w:rFonts w:ascii="Arial" w:eastAsiaTheme="minorEastAsia" w:hAnsi="Arial" w:cs="Arial"/>
                <w:sz w:val="18"/>
                <w:szCs w:val="18"/>
                <w:lang w:bidi="en-US"/>
              </w:rPr>
            </w:pPr>
            <w:r>
              <w:rPr>
                <w:rFonts w:ascii="Arial" w:eastAsiaTheme="minorEastAsia" w:hAnsi="Arial" w:cs="Arial"/>
                <w:sz w:val="18"/>
                <w:szCs w:val="18"/>
                <w:lang w:bidi="en-US"/>
              </w:rPr>
              <w:t>Finance &amp; Business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0E29AF76" w14:textId="77777777" w:rsidR="00FB540D" w:rsidRPr="00D14398" w:rsidRDefault="00FB540D" w:rsidP="006C1ED2">
            <w:pPr>
              <w:tabs>
                <w:tab w:val="left" w:pos="1260"/>
              </w:tabs>
              <w:spacing w:before="60" w:after="60" w:line="360" w:lineRule="auto"/>
              <w:ind w:right="-958"/>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9A0F191" w14:textId="77777777" w:rsidTr="006C1ED2">
        <w:trPr>
          <w:trHeight w:hRule="exact" w:val="340"/>
        </w:trPr>
        <w:tc>
          <w:tcPr>
            <w:tcW w:w="10206" w:type="dxa"/>
            <w:gridSpan w:val="3"/>
            <w:tcBorders>
              <w:top w:val="dotted" w:sz="4" w:space="0" w:color="FFFFFF" w:themeColor="background1"/>
              <w:bottom w:val="dotted" w:sz="4" w:space="0" w:color="FFFFFF" w:themeColor="background1"/>
              <w:right w:val="single" w:sz="8" w:space="0" w:color="FFFFFF" w:themeColor="background1"/>
            </w:tcBorders>
            <w:shd w:val="clear" w:color="auto" w:fill="F2F2F2" w:themeFill="background1" w:themeFillShade="F2"/>
            <w:vAlign w:val="center"/>
          </w:tcPr>
          <w:p w14:paraId="6B94BA0C" w14:textId="77777777" w:rsidR="00FB540D" w:rsidRPr="00D14398"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Community, Special &amp; Personal Services</w:t>
            </w:r>
          </w:p>
        </w:tc>
        <w:tc>
          <w:tcPr>
            <w:tcW w:w="426" w:type="dxa"/>
            <w:tcBorders>
              <w:top w:val="dotted" w:sz="4" w:space="0" w:color="FFFFFF" w:themeColor="background1"/>
              <w:left w:val="single" w:sz="8" w:space="0" w:color="FFFFFF" w:themeColor="background1"/>
              <w:bottom w:val="dotted" w:sz="4" w:space="0" w:color="FFFFFF" w:themeColor="background1"/>
            </w:tcBorders>
            <w:shd w:val="clear" w:color="auto" w:fill="F2F2F2" w:themeFill="background1" w:themeFillShade="F2"/>
            <w:vAlign w:val="center"/>
          </w:tcPr>
          <w:p w14:paraId="43B248D5" w14:textId="77777777" w:rsidR="00FB540D" w:rsidRPr="00D14398"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417C974" w14:textId="77777777" w:rsidTr="006C1ED2">
        <w:trPr>
          <w:trHeight w:hRule="exact" w:val="340"/>
        </w:trPr>
        <w:tc>
          <w:tcPr>
            <w:tcW w:w="10206" w:type="dxa"/>
            <w:gridSpan w:val="3"/>
            <w:tcBorders>
              <w:top w:val="dotted" w:sz="4" w:space="0" w:color="FFFFFF" w:themeColor="background1"/>
              <w:bottom w:val="nil"/>
              <w:right w:val="single" w:sz="8" w:space="0" w:color="FFFFFF" w:themeColor="background1"/>
            </w:tcBorders>
            <w:shd w:val="clear" w:color="auto" w:fill="F2F2F2" w:themeFill="background1" w:themeFillShade="F2"/>
            <w:vAlign w:val="center"/>
          </w:tcPr>
          <w:p w14:paraId="1E600784" w14:textId="77777777" w:rsidR="00FB540D" w:rsidRDefault="00FB540D" w:rsidP="006C1ED2">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If other, please specify:</w:t>
            </w:r>
            <w:r w:rsidRPr="00D14398">
              <w:rPr>
                <w:rFonts w:ascii="Arial" w:eastAsiaTheme="minorEastAsia" w:hAnsi="Arial" w:cs="Arial"/>
                <w:sz w:val="18"/>
                <w:szCs w:val="18"/>
                <w:lang w:bidi="en-US"/>
              </w:rPr>
              <w:t xml:space="preserve"> </w:t>
            </w:r>
          </w:p>
        </w:tc>
        <w:tc>
          <w:tcPr>
            <w:tcW w:w="426" w:type="dxa"/>
            <w:tcBorders>
              <w:top w:val="dotted" w:sz="4" w:space="0" w:color="FFFFFF" w:themeColor="background1"/>
              <w:left w:val="single" w:sz="8" w:space="0" w:color="FFFFFF" w:themeColor="background1"/>
              <w:bottom w:val="nil"/>
            </w:tcBorders>
            <w:shd w:val="clear" w:color="auto" w:fill="F2F2F2" w:themeFill="background1" w:themeFillShade="F2"/>
            <w:vAlign w:val="center"/>
          </w:tcPr>
          <w:p w14:paraId="650D2380" w14:textId="77777777" w:rsidR="00FB540D" w:rsidRDefault="00FB540D" w:rsidP="006C1ED2">
            <w:pPr>
              <w:spacing w:before="60" w:after="60" w:line="360" w:lineRule="auto"/>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bl>
    <w:p w14:paraId="5F984CD1" w14:textId="77777777" w:rsidR="00FB540D" w:rsidRDefault="00FB540D" w:rsidP="00FB540D">
      <w:pPr>
        <w:autoSpaceDE w:val="0"/>
        <w:autoSpaceDN w:val="0"/>
        <w:adjustRightInd w:val="0"/>
        <w:spacing w:after="120" w:line="360" w:lineRule="auto"/>
        <w:rPr>
          <w:rFonts w:ascii="Arial" w:hAnsi="Arial" w:cs="Arial"/>
          <w:b/>
          <w:bCs/>
          <w:sz w:val="18"/>
          <w:szCs w:val="18"/>
        </w:rPr>
      </w:pPr>
    </w:p>
    <w:p w14:paraId="70C7DA6B" w14:textId="77777777" w:rsidR="00FB540D" w:rsidRDefault="00FB540D" w:rsidP="00FB540D">
      <w:pPr>
        <w:autoSpaceDE w:val="0"/>
        <w:autoSpaceDN w:val="0"/>
        <w:adjustRightInd w:val="0"/>
        <w:spacing w:after="120" w:line="360" w:lineRule="auto"/>
        <w:rPr>
          <w:rFonts w:ascii="Arial" w:hAnsi="Arial" w:cs="Arial"/>
          <w:i/>
          <w:sz w:val="10"/>
          <w:szCs w:val="10"/>
          <w:lang w:val="en-GB"/>
        </w:rPr>
      </w:pPr>
    </w:p>
    <w:tbl>
      <w:tblPr>
        <w:tblStyle w:val="TableGrid1"/>
        <w:tblpPr w:leftFromText="180" w:rightFromText="180" w:vertAnchor="text" w:horzAnchor="margin" w:tblpX="108" w:tblpY="27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17B585C3" w14:textId="77777777" w:rsidTr="00CA4713">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9F24959" w14:textId="77777777" w:rsidR="006C1ED2" w:rsidRPr="002E3705" w:rsidRDefault="006C1ED2" w:rsidP="00CA4713">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4EF492EE" w14:textId="77777777" w:rsidR="006C1ED2" w:rsidRPr="002E3705" w:rsidRDefault="006C1ED2" w:rsidP="00CA4713">
            <w:pPr>
              <w:spacing w:before="120" w:after="120" w:line="360" w:lineRule="auto"/>
              <w:jc w:val="both"/>
              <w:rPr>
                <w:rFonts w:ascii="Arial" w:eastAsiaTheme="minorEastAsia" w:hAnsi="Arial" w:cs="Arial"/>
                <w:sz w:val="18"/>
                <w:szCs w:val="18"/>
                <w:lang w:bidi="en-US"/>
              </w:rPr>
            </w:pPr>
          </w:p>
        </w:tc>
      </w:tr>
      <w:tr w:rsidR="006C1ED2" w:rsidRPr="002E3705" w14:paraId="116073FE" w14:textId="77777777" w:rsidTr="00CA4713">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9D94064" w14:textId="77777777" w:rsidR="006C1ED2" w:rsidRPr="002E3705" w:rsidRDefault="006C1ED2" w:rsidP="00CA4713">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0E87F8CC" w14:textId="77777777" w:rsidR="006C1ED2" w:rsidRPr="002E3705" w:rsidRDefault="006C1ED2" w:rsidP="00CA4713">
            <w:pPr>
              <w:spacing w:before="120" w:after="120" w:line="360" w:lineRule="auto"/>
              <w:jc w:val="both"/>
              <w:rPr>
                <w:rFonts w:ascii="Arial" w:eastAsiaTheme="minorEastAsia" w:hAnsi="Arial" w:cs="Arial"/>
                <w:sz w:val="18"/>
                <w:szCs w:val="18"/>
                <w:lang w:bidi="en-US"/>
              </w:rPr>
            </w:pPr>
          </w:p>
        </w:tc>
      </w:tr>
    </w:tbl>
    <w:p w14:paraId="3E133BAC" w14:textId="77777777" w:rsidR="00FB540D" w:rsidRPr="004A707D" w:rsidRDefault="00FB540D" w:rsidP="00FB540D">
      <w:pPr>
        <w:autoSpaceDE w:val="0"/>
        <w:autoSpaceDN w:val="0"/>
        <w:adjustRightInd w:val="0"/>
        <w:spacing w:after="120" w:line="360" w:lineRule="auto"/>
        <w:rPr>
          <w:rFonts w:ascii="Arial" w:hAnsi="Arial" w:cs="Arial"/>
          <w:i/>
          <w:sz w:val="10"/>
          <w:szCs w:val="10"/>
          <w:lang w:val="en-GB"/>
        </w:rPr>
      </w:pPr>
    </w:p>
    <w:p w14:paraId="02E5189E" w14:textId="77777777" w:rsidR="00FB540D" w:rsidRDefault="00FB540D" w:rsidP="00FB540D">
      <w:pPr>
        <w:jc w:val="both"/>
        <w:rPr>
          <w:rFonts w:ascii="Arial" w:hAnsi="Arial" w:cs="Arial"/>
          <w:sz w:val="40"/>
          <w:szCs w:val="40"/>
          <w:lang w:val="en-ZA"/>
        </w:rPr>
      </w:pPr>
    </w:p>
    <w:p w14:paraId="29EE24CA" w14:textId="77777777" w:rsidR="00FB540D" w:rsidRDefault="00FB540D" w:rsidP="00FB540D">
      <w:pPr>
        <w:jc w:val="both"/>
        <w:rPr>
          <w:rFonts w:ascii="Arial" w:hAnsi="Arial" w:cs="Arial"/>
          <w:sz w:val="40"/>
          <w:szCs w:val="40"/>
          <w:lang w:val="en-ZA"/>
        </w:rPr>
      </w:pPr>
    </w:p>
    <w:p w14:paraId="100F7DD4" w14:textId="77777777" w:rsidR="00FB540D" w:rsidRDefault="00FB540D" w:rsidP="00FB540D">
      <w:pPr>
        <w:jc w:val="both"/>
        <w:rPr>
          <w:rFonts w:ascii="Arial" w:hAnsi="Arial" w:cs="Arial"/>
          <w:sz w:val="40"/>
          <w:szCs w:val="40"/>
          <w:lang w:val="en-ZA"/>
        </w:rPr>
      </w:pPr>
    </w:p>
    <w:p w14:paraId="7DFA798E" w14:textId="1FE7D618" w:rsidR="006C1ED2" w:rsidRPr="006C1ED2" w:rsidRDefault="00FB540D" w:rsidP="006C1ED2">
      <w:pPr>
        <w:spacing w:after="0"/>
        <w:jc w:val="both"/>
        <w:rPr>
          <w:rFonts w:ascii="Arial" w:hAnsi="Arial" w:cs="Arial"/>
          <w:sz w:val="40"/>
          <w:szCs w:val="40"/>
          <w:lang w:val="en-ZA"/>
        </w:rPr>
      </w:pPr>
      <w:r>
        <w:rPr>
          <w:rFonts w:ascii="Arial" w:hAnsi="Arial" w:cs="Arial"/>
          <w:noProof/>
          <w:sz w:val="18"/>
          <w:szCs w:val="18"/>
        </w:rPr>
        <w:lastRenderedPageBreak/>
        <mc:AlternateContent>
          <mc:Choice Requires="wps">
            <w:drawing>
              <wp:anchor distT="0" distB="0" distL="114300" distR="114300" simplePos="0" relativeHeight="251664384" behindDoc="0" locked="0" layoutInCell="1" allowOverlap="1" wp14:anchorId="4EF88374" wp14:editId="2ED7E138">
                <wp:simplePos x="0" y="0"/>
                <wp:positionH relativeFrom="column">
                  <wp:posOffset>-33655</wp:posOffset>
                </wp:positionH>
                <wp:positionV relativeFrom="paragraph">
                  <wp:posOffset>-119380</wp:posOffset>
                </wp:positionV>
                <wp:extent cx="3013075" cy="249555"/>
                <wp:effectExtent l="0" t="0" r="15875" b="1714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249555"/>
                        </a:xfrm>
                        <a:prstGeom prst="roundRect">
                          <a:avLst>
                            <a:gd name="adj" fmla="val 16667"/>
                          </a:avLst>
                        </a:prstGeom>
                        <a:solidFill>
                          <a:srgbClr val="D8D8D8"/>
                        </a:solidFill>
                        <a:ln w="9525">
                          <a:solidFill>
                            <a:srgbClr val="F2F2F2"/>
                          </a:solidFill>
                          <a:round/>
                          <a:headEnd/>
                          <a:tailEnd/>
                        </a:ln>
                      </wps:spPr>
                      <wps:txbx>
                        <w:txbxContent>
                          <w:p w14:paraId="16993E3E" w14:textId="77777777" w:rsidR="001F0F89" w:rsidRPr="006E4EE6" w:rsidRDefault="001F0F89" w:rsidP="006E4EE6">
                            <w:pPr>
                              <w:pStyle w:val="Heading1"/>
                              <w:numPr>
                                <w:ilvl w:val="0"/>
                                <w:numId w:val="0"/>
                              </w:numPr>
                              <w:ind w:left="567" w:hanging="567"/>
                              <w:rPr>
                                <w:sz w:val="22"/>
                                <w:szCs w:val="24"/>
                              </w:rPr>
                            </w:pPr>
                            <w:bookmarkStart w:id="37" w:name="_Toc82507323"/>
                            <w:r w:rsidRPr="006E4EE6">
                              <w:rPr>
                                <w:sz w:val="22"/>
                                <w:szCs w:val="24"/>
                              </w:rPr>
                              <w:t xml:space="preserve">ANNEXURE </w:t>
                            </w:r>
                            <w:proofErr w:type="gramStart"/>
                            <w:r w:rsidRPr="006E4EE6">
                              <w:rPr>
                                <w:sz w:val="22"/>
                                <w:szCs w:val="24"/>
                              </w:rPr>
                              <w:t>B :</w:t>
                            </w:r>
                            <w:proofErr w:type="gramEnd"/>
                            <w:r w:rsidRPr="006E4EE6">
                              <w:rPr>
                                <w:sz w:val="22"/>
                                <w:szCs w:val="24"/>
                              </w:rPr>
                              <w:t xml:space="preserve"> SECTION 10 PAIA GUIDE</w:t>
                            </w:r>
                            <w:bookmarkEnd w:id="37"/>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88374" id="Rounded Rectangle 19" o:spid="_x0000_s1029" style="position:absolute;left:0;text-align:left;margin-left:-2.65pt;margin-top:-9.4pt;width:237.2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" fillcolor="#d8d8d8" strokecolor="#f2f2f2">
                <v:textbox inset=",1mm,,1mm">
                  <w:txbxContent>
                    <w:p w14:paraId="16993E3E" w14:textId="77777777" w:rsidR="001F0F89" w:rsidRPr="006E4EE6" w:rsidRDefault="001F0F89" w:rsidP="006E4EE6">
                      <w:pPr>
                        <w:pStyle w:val="Heading1"/>
                        <w:numPr>
                          <w:ilvl w:val="0"/>
                          <w:numId w:val="0"/>
                        </w:numPr>
                        <w:ind w:left="567" w:hanging="567"/>
                        <w:rPr>
                          <w:sz w:val="22"/>
                          <w:szCs w:val="24"/>
                        </w:rPr>
                      </w:pPr>
                      <w:bookmarkStart w:id="38" w:name="_Toc82507323"/>
                      <w:r w:rsidRPr="006E4EE6">
                        <w:rPr>
                          <w:sz w:val="22"/>
                          <w:szCs w:val="24"/>
                        </w:rPr>
                        <w:t xml:space="preserve">ANNEXURE </w:t>
                      </w:r>
                      <w:proofErr w:type="gramStart"/>
                      <w:r w:rsidRPr="006E4EE6">
                        <w:rPr>
                          <w:sz w:val="22"/>
                          <w:szCs w:val="24"/>
                        </w:rPr>
                        <w:t>B :</w:t>
                      </w:r>
                      <w:proofErr w:type="gramEnd"/>
                      <w:r w:rsidRPr="006E4EE6">
                        <w:rPr>
                          <w:sz w:val="22"/>
                          <w:szCs w:val="24"/>
                        </w:rPr>
                        <w:t xml:space="preserve"> SECTION 10 PAIA GUIDE</w:t>
                      </w:r>
                      <w:bookmarkEnd w:id="38"/>
                    </w:p>
                  </w:txbxContent>
                </v:textbox>
              </v:roundrect>
            </w:pict>
          </mc:Fallback>
        </mc:AlternateContent>
      </w:r>
    </w:p>
    <w:tbl>
      <w:tblPr>
        <w:tblStyle w:val="TableGrid1"/>
        <w:tblpPr w:leftFromText="180" w:rightFromText="180" w:vertAnchor="text" w:horzAnchor="margin" w:tblpY="6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25BAD587"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2489635" w14:textId="77777777" w:rsidR="006C1ED2" w:rsidRPr="002E3705" w:rsidRDefault="006C1ED2" w:rsidP="006C1ED2">
            <w:pPr>
              <w:spacing w:before="120" w:after="120"/>
              <w:rPr>
                <w:rFonts w:ascii="Arial" w:eastAsiaTheme="minorEastAsia" w:hAnsi="Arial" w:cs="Arial"/>
                <w:sz w:val="18"/>
                <w:szCs w:val="18"/>
                <w:lang w:bidi="en-US"/>
              </w:rPr>
            </w:pPr>
            <w:bookmarkStart w:id="39" w:name="_Hlk82509433"/>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45B75814"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6607E517"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B9E62DB"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5643119F"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bookmarkEnd w:id="39"/>
    </w:tbl>
    <w:p w14:paraId="322711EF" w14:textId="77777777" w:rsidR="006C1ED2" w:rsidRDefault="006C1ED2" w:rsidP="009B4647">
      <w:pPr>
        <w:autoSpaceDE w:val="0"/>
        <w:autoSpaceDN w:val="0"/>
        <w:adjustRightInd w:val="0"/>
        <w:spacing w:after="0" w:line="360" w:lineRule="auto"/>
        <w:jc w:val="both"/>
        <w:rPr>
          <w:rFonts w:ascii="Arial" w:hAnsi="Arial" w:cs="Arial"/>
          <w:sz w:val="18"/>
          <w:szCs w:val="18"/>
        </w:rPr>
      </w:pPr>
    </w:p>
    <w:p w14:paraId="0C7F7A14" w14:textId="6A07391E" w:rsidR="005728FD" w:rsidRPr="009B4647" w:rsidRDefault="005728FD" w:rsidP="009B4647">
      <w:pPr>
        <w:autoSpaceDE w:val="0"/>
        <w:autoSpaceDN w:val="0"/>
        <w:adjustRightInd w:val="0"/>
        <w:spacing w:after="0" w:line="360" w:lineRule="auto"/>
        <w:jc w:val="both"/>
        <w:rPr>
          <w:rFonts w:ascii="Arial" w:hAnsi="Arial" w:cs="Arial"/>
          <w:color w:val="2F2A2B"/>
          <w:sz w:val="18"/>
          <w:szCs w:val="18"/>
        </w:rPr>
      </w:pPr>
      <w:r w:rsidRPr="009B4647">
        <w:rPr>
          <w:rFonts w:ascii="Arial" w:hAnsi="Arial" w:cs="Arial"/>
          <w:sz w:val="18"/>
          <w:szCs w:val="18"/>
        </w:rPr>
        <w:t xml:space="preserve">The Regulator has, in terms of section 10(1) of PAIA, as amended, </w:t>
      </w:r>
      <w:r w:rsidRPr="009B4647">
        <w:rPr>
          <w:rFonts w:ascii="Arial" w:hAnsi="Arial" w:cs="Arial"/>
          <w:color w:val="2F2A2B"/>
          <w:sz w:val="18"/>
          <w:szCs w:val="18"/>
        </w:rPr>
        <w:t>updated and made available the revised Guide</w:t>
      </w:r>
      <w:r w:rsidRPr="009B4647">
        <w:rPr>
          <w:rFonts w:ascii="Arial" w:hAnsi="Arial" w:cs="Arial"/>
          <w:b/>
          <w:bCs/>
          <w:sz w:val="18"/>
          <w:szCs w:val="18"/>
        </w:rPr>
        <w:t xml:space="preserve"> </w:t>
      </w:r>
      <w:r w:rsidRPr="009B4647">
        <w:rPr>
          <w:rFonts w:ascii="Arial" w:hAnsi="Arial" w:cs="Arial"/>
          <w:bCs/>
          <w:color w:val="2F2A2B"/>
          <w:sz w:val="18"/>
          <w:szCs w:val="18"/>
        </w:rPr>
        <w:t>on how to use PAIA (“Guide”)</w:t>
      </w:r>
      <w:r w:rsidRPr="009B4647">
        <w:rPr>
          <w:rFonts w:ascii="Arial" w:hAnsi="Arial" w:cs="Arial"/>
          <w:color w:val="2F2A2B"/>
          <w:sz w:val="18"/>
          <w:szCs w:val="18"/>
        </w:rPr>
        <w:t>, in an easily comprehensible form and manner, as may reasonably be required by a person who wishes to exercise any right contemplated in PAIA and POPIA.</w:t>
      </w:r>
    </w:p>
    <w:p w14:paraId="117B03B2" w14:textId="42E1BF19" w:rsidR="005728FD" w:rsidRPr="005873C8" w:rsidRDefault="005728FD" w:rsidP="005728FD">
      <w:pPr>
        <w:pStyle w:val="ListParagraph"/>
        <w:autoSpaceDE w:val="0"/>
        <w:autoSpaceDN w:val="0"/>
        <w:adjustRightInd w:val="0"/>
        <w:spacing w:after="0" w:line="360" w:lineRule="auto"/>
        <w:ind w:left="1134"/>
        <w:jc w:val="both"/>
        <w:rPr>
          <w:rFonts w:ascii="Arial" w:hAnsi="Arial" w:cs="Arial"/>
          <w:color w:val="2F2A2B"/>
          <w:sz w:val="18"/>
          <w:szCs w:val="18"/>
        </w:rPr>
      </w:pPr>
    </w:p>
    <w:p w14:paraId="02738530" w14:textId="27CACA7C" w:rsidR="009B4647" w:rsidRDefault="005728FD" w:rsidP="009B4647">
      <w:pPr>
        <w:autoSpaceDE w:val="0"/>
        <w:autoSpaceDN w:val="0"/>
        <w:adjustRightInd w:val="0"/>
        <w:spacing w:after="0" w:line="360" w:lineRule="auto"/>
        <w:jc w:val="both"/>
        <w:rPr>
          <w:rFonts w:ascii="Arial" w:hAnsi="Arial" w:cs="Arial"/>
          <w:sz w:val="18"/>
          <w:szCs w:val="18"/>
          <w:lang w:val="en-US"/>
        </w:rPr>
      </w:pPr>
      <w:r w:rsidRPr="009B4647">
        <w:rPr>
          <w:rFonts w:ascii="Arial" w:hAnsi="Arial" w:cs="Arial"/>
          <w:sz w:val="18"/>
          <w:szCs w:val="18"/>
          <w:lang w:val="en-US"/>
        </w:rPr>
        <w:t>The Guide is available in each of the official languages and in braille.</w:t>
      </w:r>
    </w:p>
    <w:p w14:paraId="29C6ACFF" w14:textId="77777777" w:rsidR="006C1ED2" w:rsidRPr="006C1ED2" w:rsidRDefault="006C1ED2" w:rsidP="009B4647">
      <w:pPr>
        <w:autoSpaceDE w:val="0"/>
        <w:autoSpaceDN w:val="0"/>
        <w:adjustRightInd w:val="0"/>
        <w:spacing w:after="0" w:line="360" w:lineRule="auto"/>
        <w:jc w:val="both"/>
        <w:rPr>
          <w:rFonts w:ascii="Arial" w:hAnsi="Arial" w:cs="Arial"/>
          <w:sz w:val="18"/>
          <w:szCs w:val="18"/>
          <w:lang w:val="en-US"/>
        </w:rPr>
      </w:pPr>
    </w:p>
    <w:p w14:paraId="19D3C196" w14:textId="77777777" w:rsidR="005728FD" w:rsidRPr="009B4647" w:rsidRDefault="005728FD" w:rsidP="009B4647">
      <w:pPr>
        <w:spacing w:after="0" w:line="360" w:lineRule="auto"/>
        <w:jc w:val="both"/>
        <w:rPr>
          <w:rFonts w:ascii="Arial" w:hAnsi="Arial" w:cs="Arial"/>
          <w:sz w:val="18"/>
          <w:szCs w:val="18"/>
        </w:rPr>
      </w:pPr>
      <w:r w:rsidRPr="009B4647">
        <w:rPr>
          <w:rFonts w:ascii="Arial" w:hAnsi="Arial" w:cs="Arial"/>
          <w:sz w:val="18"/>
          <w:szCs w:val="18"/>
        </w:rPr>
        <w:t>The aforesaid Guide contains the description of-</w:t>
      </w:r>
    </w:p>
    <w:p w14:paraId="4E9FD8A6" w14:textId="0D5591A3"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objects of PAIA and POPIA;</w:t>
      </w:r>
    </w:p>
    <w:p w14:paraId="78473C81" w14:textId="42D33AE1"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postal and street address, phone and fax number and, if available, electronic mail address of-</w:t>
      </w:r>
    </w:p>
    <w:p w14:paraId="0EAECF07" w14:textId="10998BD7" w:rsidR="005728FD" w:rsidRDefault="005728FD" w:rsidP="009B4647">
      <w:pPr>
        <w:pStyle w:val="ListParagraph"/>
        <w:spacing w:after="0" w:line="360" w:lineRule="auto"/>
        <w:ind w:left="811"/>
        <w:jc w:val="both"/>
        <w:rPr>
          <w:rFonts w:ascii="Arial" w:hAnsi="Arial" w:cs="Arial"/>
          <w:sz w:val="18"/>
          <w:szCs w:val="18"/>
        </w:rPr>
      </w:pPr>
      <w:r w:rsidRPr="009B4647">
        <w:rPr>
          <w:rFonts w:ascii="Arial" w:hAnsi="Arial" w:cs="Arial"/>
          <w:sz w:val="18"/>
          <w:szCs w:val="18"/>
        </w:rPr>
        <w:t>the Information Officer of every public body, and</w:t>
      </w:r>
    </w:p>
    <w:p w14:paraId="0246657B" w14:textId="3A77CDA3" w:rsidR="005728FD" w:rsidRDefault="005728FD" w:rsidP="009B4647">
      <w:pPr>
        <w:pStyle w:val="ListParagraph"/>
        <w:spacing w:after="0" w:line="360" w:lineRule="auto"/>
        <w:ind w:left="811"/>
        <w:jc w:val="both"/>
        <w:rPr>
          <w:rFonts w:ascii="Arial" w:hAnsi="Arial" w:cs="Arial"/>
          <w:sz w:val="18"/>
          <w:szCs w:val="18"/>
        </w:rPr>
      </w:pPr>
      <w:r w:rsidRPr="009B4647">
        <w:rPr>
          <w:rFonts w:ascii="Arial" w:hAnsi="Arial" w:cs="Arial"/>
          <w:sz w:val="18"/>
          <w:szCs w:val="18"/>
        </w:rPr>
        <w:t>every Deputy Information Officer of every public and private body designated in terms of section 17(1) of PAIA</w:t>
      </w:r>
      <w:r w:rsidR="009B4647">
        <w:rPr>
          <w:rFonts w:ascii="Arial" w:hAnsi="Arial" w:cs="Arial"/>
          <w:sz w:val="18"/>
          <w:szCs w:val="18"/>
        </w:rPr>
        <w:t xml:space="preserve"> </w:t>
      </w:r>
      <w:r w:rsidRPr="009B4647">
        <w:rPr>
          <w:rFonts w:ascii="Arial" w:hAnsi="Arial" w:cs="Arial"/>
          <w:sz w:val="18"/>
          <w:szCs w:val="18"/>
        </w:rPr>
        <w:t>and section 56 of POPIA</w:t>
      </w:r>
      <w:r w:rsidR="009B4647">
        <w:rPr>
          <w:rFonts w:ascii="Arial" w:hAnsi="Arial" w:cs="Arial"/>
          <w:sz w:val="18"/>
          <w:szCs w:val="18"/>
        </w:rPr>
        <w:t xml:space="preserve"> </w:t>
      </w:r>
      <w:r w:rsidRPr="009B4647">
        <w:rPr>
          <w:rFonts w:ascii="Arial" w:hAnsi="Arial" w:cs="Arial"/>
          <w:sz w:val="18"/>
          <w:szCs w:val="18"/>
        </w:rPr>
        <w:t>;</w:t>
      </w:r>
    </w:p>
    <w:p w14:paraId="3266F082" w14:textId="77777777" w:rsidR="005728FD" w:rsidRPr="009B4647"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manner and form of a request for-</w:t>
      </w:r>
    </w:p>
    <w:p w14:paraId="62ED802D" w14:textId="4ACF4A50" w:rsidR="005728FD" w:rsidRPr="009B4647" w:rsidRDefault="005728FD" w:rsidP="009B4647">
      <w:pPr>
        <w:spacing w:after="0" w:line="360" w:lineRule="auto"/>
        <w:ind w:left="794"/>
        <w:jc w:val="both"/>
        <w:rPr>
          <w:rFonts w:ascii="Arial" w:hAnsi="Arial" w:cs="Arial"/>
          <w:sz w:val="18"/>
          <w:szCs w:val="18"/>
        </w:rPr>
      </w:pPr>
      <w:r w:rsidRPr="009B4647">
        <w:rPr>
          <w:rFonts w:ascii="Arial" w:hAnsi="Arial" w:cs="Arial"/>
          <w:sz w:val="18"/>
          <w:szCs w:val="18"/>
        </w:rPr>
        <w:t>access to a record of a public body contemplated in section 11</w:t>
      </w:r>
      <w:r w:rsidR="009B4647">
        <w:rPr>
          <w:rFonts w:ascii="Arial" w:hAnsi="Arial" w:cs="Arial"/>
          <w:sz w:val="18"/>
          <w:szCs w:val="18"/>
        </w:rPr>
        <w:t xml:space="preserve"> </w:t>
      </w:r>
      <w:r w:rsidRPr="009B4647">
        <w:rPr>
          <w:rFonts w:ascii="Arial" w:hAnsi="Arial" w:cs="Arial"/>
          <w:sz w:val="18"/>
          <w:szCs w:val="18"/>
        </w:rPr>
        <w:t>; and</w:t>
      </w:r>
    </w:p>
    <w:p w14:paraId="5FEF21C3" w14:textId="4A5FB321" w:rsidR="005728FD" w:rsidRDefault="005728FD" w:rsidP="009B4647">
      <w:pPr>
        <w:spacing w:after="0" w:line="360" w:lineRule="auto"/>
        <w:ind w:left="794"/>
        <w:jc w:val="both"/>
        <w:rPr>
          <w:rFonts w:ascii="Arial" w:hAnsi="Arial" w:cs="Arial"/>
          <w:sz w:val="18"/>
          <w:szCs w:val="18"/>
        </w:rPr>
      </w:pPr>
      <w:r w:rsidRPr="009B4647">
        <w:rPr>
          <w:rFonts w:ascii="Arial" w:hAnsi="Arial" w:cs="Arial"/>
          <w:sz w:val="18"/>
          <w:szCs w:val="18"/>
        </w:rPr>
        <w:t>access to a record of a private body contemplated in section 50</w:t>
      </w:r>
      <w:r w:rsidR="009B4647">
        <w:rPr>
          <w:rFonts w:ascii="Arial" w:hAnsi="Arial" w:cs="Arial"/>
          <w:sz w:val="18"/>
          <w:szCs w:val="18"/>
        </w:rPr>
        <w:t xml:space="preserve"> </w:t>
      </w:r>
      <w:r w:rsidRPr="009B4647">
        <w:rPr>
          <w:rFonts w:ascii="Arial" w:hAnsi="Arial" w:cs="Arial"/>
          <w:sz w:val="18"/>
          <w:szCs w:val="18"/>
        </w:rPr>
        <w:t>;</w:t>
      </w:r>
    </w:p>
    <w:p w14:paraId="34D79C48" w14:textId="4DF1592C"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assistance available from the IO of a public body in terms of PAIA and POPIA;</w:t>
      </w:r>
    </w:p>
    <w:p w14:paraId="025FD31C" w14:textId="3C68E4CF" w:rsidR="005728FD"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the assistance available from the Regulator in terms of PAIA and POPIA;</w:t>
      </w:r>
    </w:p>
    <w:p w14:paraId="79E05E45" w14:textId="77777777" w:rsidR="005728FD" w:rsidRPr="009B4647" w:rsidRDefault="005728FD" w:rsidP="00A36570">
      <w:pPr>
        <w:pStyle w:val="ListParagraph"/>
        <w:numPr>
          <w:ilvl w:val="0"/>
          <w:numId w:val="28"/>
        </w:numPr>
        <w:spacing w:after="0" w:line="360" w:lineRule="auto"/>
        <w:jc w:val="both"/>
        <w:rPr>
          <w:rFonts w:ascii="Arial" w:hAnsi="Arial" w:cs="Arial"/>
          <w:sz w:val="18"/>
          <w:szCs w:val="18"/>
        </w:rPr>
      </w:pPr>
      <w:r w:rsidRPr="009B4647">
        <w:rPr>
          <w:rFonts w:ascii="Arial" w:hAnsi="Arial" w:cs="Arial"/>
          <w:sz w:val="18"/>
          <w:szCs w:val="18"/>
        </w:rPr>
        <w:t>all remedies in law available regarding an act or failure to act in respect of a right or duty conferred or imposed by PAIA and POPIA, including the manner of lodging-</w:t>
      </w:r>
    </w:p>
    <w:p w14:paraId="62C0A9BD" w14:textId="77777777" w:rsidR="005728FD" w:rsidRPr="009B4647" w:rsidRDefault="005728FD" w:rsidP="009B4647">
      <w:pPr>
        <w:tabs>
          <w:tab w:val="left" w:pos="3119"/>
        </w:tabs>
        <w:spacing w:after="0" w:line="360" w:lineRule="auto"/>
        <w:ind w:left="794"/>
        <w:jc w:val="both"/>
        <w:rPr>
          <w:rFonts w:ascii="Arial" w:hAnsi="Arial" w:cs="Arial"/>
          <w:sz w:val="18"/>
          <w:szCs w:val="18"/>
        </w:rPr>
      </w:pPr>
      <w:r w:rsidRPr="009B4647">
        <w:rPr>
          <w:rFonts w:ascii="Arial" w:hAnsi="Arial" w:cs="Arial"/>
          <w:sz w:val="18"/>
          <w:szCs w:val="18"/>
        </w:rPr>
        <w:t xml:space="preserve">an internal appeal; </w:t>
      </w:r>
    </w:p>
    <w:p w14:paraId="76022680" w14:textId="77777777" w:rsidR="005728FD" w:rsidRPr="009B4647" w:rsidRDefault="005728FD" w:rsidP="009B4647">
      <w:pPr>
        <w:tabs>
          <w:tab w:val="left" w:pos="3119"/>
        </w:tabs>
        <w:spacing w:after="0" w:line="360" w:lineRule="auto"/>
        <w:ind w:left="794"/>
        <w:jc w:val="both"/>
        <w:rPr>
          <w:rFonts w:ascii="Arial" w:hAnsi="Arial" w:cs="Arial"/>
          <w:sz w:val="18"/>
          <w:szCs w:val="18"/>
        </w:rPr>
      </w:pPr>
      <w:r w:rsidRPr="009B4647">
        <w:rPr>
          <w:rFonts w:ascii="Arial" w:hAnsi="Arial" w:cs="Arial"/>
          <w:sz w:val="18"/>
          <w:szCs w:val="18"/>
        </w:rPr>
        <w:t xml:space="preserve">a complaint to the Regulator; and </w:t>
      </w:r>
    </w:p>
    <w:p w14:paraId="53A9BFBA" w14:textId="74A6EA51" w:rsidR="005728FD" w:rsidRDefault="005728FD" w:rsidP="009B4647">
      <w:pPr>
        <w:tabs>
          <w:tab w:val="left" w:pos="3119"/>
        </w:tabs>
        <w:spacing w:after="0" w:line="360" w:lineRule="auto"/>
        <w:ind w:left="794"/>
        <w:jc w:val="both"/>
        <w:rPr>
          <w:rFonts w:ascii="Arial" w:hAnsi="Arial" w:cs="Arial"/>
          <w:sz w:val="18"/>
          <w:szCs w:val="18"/>
        </w:rPr>
      </w:pPr>
      <w:r w:rsidRPr="009B4647">
        <w:rPr>
          <w:rFonts w:ascii="Arial" w:hAnsi="Arial" w:cs="Arial"/>
          <w:sz w:val="18"/>
          <w:szCs w:val="18"/>
        </w:rPr>
        <w:t>an application with a court against a decision by the information officer of a public body, a decision on internal appeal or a decision by the Regulator or a decision of the head of a private body;</w:t>
      </w:r>
    </w:p>
    <w:p w14:paraId="5B4E0FA5" w14:textId="0711B1BE" w:rsidR="009B4647"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provisions of sections 14</w:t>
      </w:r>
      <w:r w:rsidR="009B4647">
        <w:rPr>
          <w:rFonts w:ascii="Arial" w:hAnsi="Arial" w:cs="Arial"/>
          <w:sz w:val="18"/>
          <w:szCs w:val="18"/>
        </w:rPr>
        <w:t xml:space="preserve"> </w:t>
      </w:r>
      <w:r w:rsidRPr="009B4647">
        <w:rPr>
          <w:rFonts w:ascii="Arial" w:hAnsi="Arial" w:cs="Arial"/>
          <w:sz w:val="18"/>
          <w:szCs w:val="18"/>
        </w:rPr>
        <w:t>and 51 requiring a public body and private body, respectively, to compile a manual, and how to obtain access to a manual;</w:t>
      </w:r>
    </w:p>
    <w:p w14:paraId="1F1D94EB" w14:textId="44F8A279" w:rsidR="005728FD"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provisions of sections 15</w:t>
      </w:r>
      <w:r w:rsidR="009B4647">
        <w:rPr>
          <w:rFonts w:ascii="Arial" w:hAnsi="Arial" w:cs="Arial"/>
          <w:sz w:val="18"/>
          <w:szCs w:val="18"/>
        </w:rPr>
        <w:t xml:space="preserve"> </w:t>
      </w:r>
      <w:r w:rsidRPr="009B4647">
        <w:rPr>
          <w:rFonts w:ascii="Arial" w:hAnsi="Arial" w:cs="Arial"/>
          <w:sz w:val="18"/>
          <w:szCs w:val="18"/>
        </w:rPr>
        <w:t>and 52 providing for the voluntary disclosure of categories of records by a public body and private body, respectively;</w:t>
      </w:r>
    </w:p>
    <w:p w14:paraId="484D3253" w14:textId="23F89E33" w:rsidR="005728FD"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notices issued in terms of sections 22 and 54</w:t>
      </w:r>
      <w:r w:rsidR="009B4647">
        <w:rPr>
          <w:rFonts w:ascii="Arial" w:hAnsi="Arial" w:cs="Arial"/>
          <w:sz w:val="18"/>
          <w:szCs w:val="18"/>
        </w:rPr>
        <w:t xml:space="preserve"> </w:t>
      </w:r>
      <w:r w:rsidRPr="009B4647">
        <w:rPr>
          <w:rFonts w:ascii="Arial" w:hAnsi="Arial" w:cs="Arial"/>
          <w:sz w:val="18"/>
          <w:szCs w:val="18"/>
        </w:rPr>
        <w:t>regarding fees to be paid in relation to requests for access; and</w:t>
      </w:r>
    </w:p>
    <w:p w14:paraId="43B914B7" w14:textId="5A2D3398" w:rsidR="005728FD" w:rsidRDefault="005728FD" w:rsidP="00A36570">
      <w:pPr>
        <w:pStyle w:val="ListParagraph"/>
        <w:numPr>
          <w:ilvl w:val="0"/>
          <w:numId w:val="28"/>
        </w:numPr>
        <w:tabs>
          <w:tab w:val="left" w:pos="3119"/>
        </w:tabs>
        <w:spacing w:after="0" w:line="360" w:lineRule="auto"/>
        <w:jc w:val="both"/>
        <w:rPr>
          <w:rFonts w:ascii="Arial" w:hAnsi="Arial" w:cs="Arial"/>
          <w:sz w:val="18"/>
          <w:szCs w:val="18"/>
        </w:rPr>
      </w:pPr>
      <w:r w:rsidRPr="009B4647">
        <w:rPr>
          <w:rFonts w:ascii="Arial" w:hAnsi="Arial" w:cs="Arial"/>
          <w:sz w:val="18"/>
          <w:szCs w:val="18"/>
        </w:rPr>
        <w:t>the regulations made in terms of section 92</w:t>
      </w:r>
      <w:r w:rsidR="009B4647" w:rsidRPr="009B4647">
        <w:rPr>
          <w:rFonts w:ascii="Arial" w:hAnsi="Arial" w:cs="Arial"/>
          <w:sz w:val="18"/>
          <w:szCs w:val="18"/>
        </w:rPr>
        <w:t xml:space="preserve"> </w:t>
      </w:r>
      <w:r w:rsidRPr="009B4647">
        <w:rPr>
          <w:rFonts w:ascii="Arial" w:hAnsi="Arial" w:cs="Arial"/>
          <w:sz w:val="18"/>
          <w:szCs w:val="18"/>
        </w:rPr>
        <w:t>.</w:t>
      </w:r>
    </w:p>
    <w:p w14:paraId="1321395F" w14:textId="77777777" w:rsidR="009B4647" w:rsidRPr="009B4647" w:rsidRDefault="009B4647" w:rsidP="009B4647">
      <w:pPr>
        <w:pStyle w:val="ListParagraph"/>
        <w:tabs>
          <w:tab w:val="left" w:pos="3119"/>
        </w:tabs>
        <w:spacing w:after="0" w:line="360" w:lineRule="auto"/>
        <w:ind w:left="410"/>
        <w:jc w:val="both"/>
        <w:rPr>
          <w:rFonts w:ascii="Arial" w:hAnsi="Arial" w:cs="Arial"/>
          <w:sz w:val="18"/>
          <w:szCs w:val="18"/>
        </w:rPr>
      </w:pPr>
    </w:p>
    <w:p w14:paraId="2E5C8141" w14:textId="77777777" w:rsidR="005728FD" w:rsidRPr="009B4647" w:rsidRDefault="005728FD" w:rsidP="009B4647">
      <w:pPr>
        <w:tabs>
          <w:tab w:val="left" w:pos="3261"/>
        </w:tabs>
        <w:spacing w:after="0" w:line="360" w:lineRule="auto"/>
        <w:jc w:val="both"/>
        <w:rPr>
          <w:rFonts w:ascii="Arial" w:hAnsi="Arial" w:cs="Arial"/>
          <w:sz w:val="18"/>
          <w:szCs w:val="18"/>
        </w:rPr>
      </w:pPr>
      <w:r w:rsidRPr="009B4647">
        <w:rPr>
          <w:rFonts w:ascii="Arial" w:hAnsi="Arial" w:cs="Arial"/>
          <w:sz w:val="18"/>
          <w:szCs w:val="18"/>
        </w:rPr>
        <w:t xml:space="preserve">Members of the public can inspect or make copies of the Guide from the offices of the public and private bodies, including the office of the Regulator, during normal working hours. </w:t>
      </w:r>
    </w:p>
    <w:p w14:paraId="2DD76D1C" w14:textId="77777777" w:rsidR="005728FD" w:rsidRPr="005873C8" w:rsidRDefault="005728FD" w:rsidP="005728FD">
      <w:pPr>
        <w:pStyle w:val="ListParagraph"/>
        <w:tabs>
          <w:tab w:val="left" w:pos="3261"/>
        </w:tabs>
        <w:spacing w:after="0" w:line="360" w:lineRule="auto"/>
        <w:ind w:left="1134"/>
        <w:jc w:val="both"/>
        <w:rPr>
          <w:rFonts w:ascii="Arial" w:hAnsi="Arial" w:cs="Arial"/>
          <w:sz w:val="18"/>
          <w:szCs w:val="18"/>
        </w:rPr>
      </w:pPr>
    </w:p>
    <w:p w14:paraId="3C81A47D" w14:textId="77777777" w:rsidR="005728FD" w:rsidRPr="009B4647" w:rsidRDefault="005728FD" w:rsidP="009B4647">
      <w:pPr>
        <w:tabs>
          <w:tab w:val="left" w:pos="3261"/>
        </w:tabs>
        <w:spacing w:after="0" w:line="360" w:lineRule="auto"/>
        <w:jc w:val="both"/>
        <w:rPr>
          <w:rFonts w:ascii="Arial" w:hAnsi="Arial" w:cs="Arial"/>
          <w:sz w:val="18"/>
          <w:szCs w:val="18"/>
        </w:rPr>
      </w:pPr>
      <w:r w:rsidRPr="009B4647">
        <w:rPr>
          <w:rFonts w:ascii="Arial" w:hAnsi="Arial" w:cs="Arial"/>
          <w:sz w:val="18"/>
          <w:szCs w:val="18"/>
        </w:rPr>
        <w:t>The Guide can also be obtained-</w:t>
      </w:r>
    </w:p>
    <w:p w14:paraId="36C26DFF" w14:textId="16411010" w:rsidR="005728FD" w:rsidRPr="009B4647" w:rsidRDefault="005728FD" w:rsidP="00A36570">
      <w:pPr>
        <w:pStyle w:val="ListParagraph"/>
        <w:numPr>
          <w:ilvl w:val="0"/>
          <w:numId w:val="28"/>
        </w:numPr>
        <w:tabs>
          <w:tab w:val="left" w:pos="3261"/>
        </w:tabs>
        <w:spacing w:after="0" w:line="360" w:lineRule="auto"/>
        <w:jc w:val="both"/>
        <w:rPr>
          <w:rFonts w:ascii="Arial" w:hAnsi="Arial" w:cs="Arial"/>
          <w:sz w:val="18"/>
          <w:szCs w:val="18"/>
        </w:rPr>
      </w:pPr>
      <w:r w:rsidRPr="009B4647">
        <w:rPr>
          <w:rFonts w:ascii="Arial" w:hAnsi="Arial" w:cs="Arial"/>
          <w:sz w:val="18"/>
          <w:szCs w:val="18"/>
        </w:rPr>
        <w:t>upon request to the Information Officer;</w:t>
      </w:r>
    </w:p>
    <w:p w14:paraId="6B0A5790" w14:textId="1C47AB9D" w:rsidR="005728FD" w:rsidRPr="009B4647" w:rsidRDefault="005728FD" w:rsidP="00A36570">
      <w:pPr>
        <w:pStyle w:val="ListParagraph"/>
        <w:numPr>
          <w:ilvl w:val="0"/>
          <w:numId w:val="28"/>
        </w:numPr>
        <w:tabs>
          <w:tab w:val="left" w:pos="3261"/>
        </w:tabs>
        <w:spacing w:after="0" w:line="360" w:lineRule="auto"/>
        <w:jc w:val="both"/>
        <w:rPr>
          <w:rFonts w:ascii="Arial" w:hAnsi="Arial" w:cs="Arial"/>
          <w:sz w:val="18"/>
          <w:szCs w:val="18"/>
        </w:rPr>
      </w:pPr>
      <w:r w:rsidRPr="009B4647">
        <w:rPr>
          <w:rFonts w:ascii="Arial" w:hAnsi="Arial" w:cs="Arial"/>
          <w:sz w:val="18"/>
          <w:szCs w:val="18"/>
        </w:rPr>
        <w:t>from the website of the Regulator (</w:t>
      </w:r>
      <w:hyperlink r:id="rId22" w:history="1">
        <w:r w:rsidRPr="009B4647">
          <w:rPr>
            <w:rStyle w:val="Hyperlink"/>
            <w:rFonts w:ascii="Arial" w:hAnsi="Arial" w:cs="Arial"/>
            <w:sz w:val="18"/>
            <w:szCs w:val="18"/>
          </w:rPr>
          <w:t>https://www.justice.gov.za/inforeg/</w:t>
        </w:r>
      </w:hyperlink>
      <w:r w:rsidRPr="009B4647">
        <w:rPr>
          <w:rFonts w:ascii="Arial" w:hAnsi="Arial" w:cs="Arial"/>
          <w:sz w:val="18"/>
          <w:szCs w:val="18"/>
        </w:rPr>
        <w:t>).</w:t>
      </w:r>
    </w:p>
    <w:p w14:paraId="747EF078" w14:textId="77777777" w:rsidR="00CB57B5" w:rsidRDefault="00CB57B5" w:rsidP="00FB540D">
      <w:pPr>
        <w:spacing w:line="360" w:lineRule="auto"/>
        <w:jc w:val="both"/>
        <w:rPr>
          <w:rFonts w:ascii="Arial" w:hAnsi="Arial" w:cs="Arial"/>
          <w:bCs/>
          <w:sz w:val="18"/>
          <w:szCs w:val="18"/>
        </w:rPr>
      </w:pPr>
    </w:p>
    <w:p w14:paraId="7EF3C25C" w14:textId="227819B5" w:rsidR="00FB540D" w:rsidRPr="00EA24AE" w:rsidRDefault="00FB540D" w:rsidP="00FB540D">
      <w:pPr>
        <w:spacing w:line="360" w:lineRule="auto"/>
        <w:jc w:val="both"/>
        <w:rPr>
          <w:rFonts w:ascii="Arial" w:hAnsi="Arial" w:cs="Arial"/>
          <w:bCs/>
          <w:sz w:val="18"/>
          <w:szCs w:val="18"/>
        </w:rPr>
      </w:pPr>
      <w:r>
        <w:rPr>
          <w:rFonts w:ascii="Arial" w:hAnsi="Arial" w:cs="Arial"/>
          <w:bCs/>
          <w:sz w:val="18"/>
          <w:szCs w:val="18"/>
        </w:rPr>
        <w:t>PAIA grants a requester access to records of a private body, if the record is required for the exercise or protection of any rights. Where a public body lodges a request, the public body must be acting in the public interest.</w:t>
      </w:r>
    </w:p>
    <w:p w14:paraId="472FF201" w14:textId="03A6DEC6" w:rsidR="00FB540D" w:rsidRDefault="00FB540D" w:rsidP="006C1ED2">
      <w:pPr>
        <w:spacing w:line="360" w:lineRule="auto"/>
        <w:jc w:val="both"/>
        <w:rPr>
          <w:rFonts w:ascii="Arial" w:hAnsi="Arial" w:cs="Arial"/>
          <w:bCs/>
          <w:sz w:val="18"/>
          <w:szCs w:val="18"/>
        </w:rPr>
      </w:pPr>
      <w:r>
        <w:rPr>
          <w:rFonts w:ascii="Arial" w:hAnsi="Arial" w:cs="Arial"/>
          <w:bCs/>
          <w:sz w:val="18"/>
          <w:szCs w:val="18"/>
        </w:rPr>
        <w:t>Requests in terms of PAIA shall be made in accordance with the prescribed procedures at the rates provided.</w:t>
      </w:r>
    </w:p>
    <w:p w14:paraId="33BCFAB1" w14:textId="77777777" w:rsidR="00D46543" w:rsidRDefault="00D46543" w:rsidP="006C1ED2">
      <w:pPr>
        <w:spacing w:line="360" w:lineRule="auto"/>
        <w:jc w:val="both"/>
        <w:rPr>
          <w:rFonts w:ascii="Arial" w:hAnsi="Arial" w:cs="Arial"/>
          <w:bCs/>
          <w:sz w:val="18"/>
          <w:szCs w:val="18"/>
        </w:rPr>
      </w:pPr>
    </w:p>
    <w:p w14:paraId="491D86DC"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0CCB86A8" w14:textId="3B758C28" w:rsidR="00FB540D" w:rsidRDefault="006E4EE6"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2AE7E049" wp14:editId="7FED2598">
                <wp:simplePos x="0" y="0"/>
                <wp:positionH relativeFrom="column">
                  <wp:posOffset>15875</wp:posOffset>
                </wp:positionH>
                <wp:positionV relativeFrom="paragraph">
                  <wp:posOffset>-6985</wp:posOffset>
                </wp:positionV>
                <wp:extent cx="3438525" cy="249555"/>
                <wp:effectExtent l="0" t="0" r="28575" b="1714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49555"/>
                        </a:xfrm>
                        <a:prstGeom prst="roundRect">
                          <a:avLst>
                            <a:gd name="adj" fmla="val 16667"/>
                          </a:avLst>
                        </a:prstGeom>
                        <a:solidFill>
                          <a:srgbClr val="D8D8D8"/>
                        </a:solidFill>
                        <a:ln w="9525">
                          <a:solidFill>
                            <a:srgbClr val="F2F2F2"/>
                          </a:solidFill>
                          <a:round/>
                          <a:headEnd/>
                          <a:tailEnd/>
                        </a:ln>
                      </wps:spPr>
                      <wps:txbx>
                        <w:txbxContent>
                          <w:p w14:paraId="5B81E6E4" w14:textId="77777777" w:rsidR="001F0F89" w:rsidRPr="006E4EE6" w:rsidRDefault="001F0F89" w:rsidP="006E4EE6">
                            <w:pPr>
                              <w:pStyle w:val="Heading1"/>
                              <w:numPr>
                                <w:ilvl w:val="0"/>
                                <w:numId w:val="0"/>
                              </w:numPr>
                              <w:ind w:left="567" w:hanging="567"/>
                              <w:rPr>
                                <w:sz w:val="22"/>
                                <w:szCs w:val="24"/>
                              </w:rPr>
                            </w:pPr>
                            <w:bookmarkStart w:id="40" w:name="_Toc82507324"/>
                            <w:r w:rsidRPr="006E4EE6">
                              <w:rPr>
                                <w:sz w:val="22"/>
                                <w:szCs w:val="24"/>
                              </w:rPr>
                              <w:t xml:space="preserve">ANNEXURE </w:t>
                            </w:r>
                            <w:proofErr w:type="gramStart"/>
                            <w:r w:rsidRPr="006E4EE6">
                              <w:rPr>
                                <w:sz w:val="22"/>
                                <w:szCs w:val="24"/>
                              </w:rPr>
                              <w:t>C :</w:t>
                            </w:r>
                            <w:proofErr w:type="gramEnd"/>
                            <w:r w:rsidRPr="006E4EE6">
                              <w:rPr>
                                <w:sz w:val="22"/>
                                <w:szCs w:val="24"/>
                              </w:rPr>
                              <w:t xml:space="preserve"> STATUTORY RECORDS</w:t>
                            </w:r>
                            <w:bookmarkEnd w:id="40"/>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7E049" id="Rounded Rectangle 1" o:spid="_x0000_s1030" style="position:absolute;left:0;text-align:left;margin-left:1.25pt;margin-top:-.55pt;width:270.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" fillcolor="#d8d8d8" strokecolor="#f2f2f2">
                <v:textbox inset=",1mm,,1mm">
                  <w:txbxContent>
                    <w:p w14:paraId="5B81E6E4" w14:textId="77777777" w:rsidR="001F0F89" w:rsidRPr="006E4EE6" w:rsidRDefault="001F0F89" w:rsidP="006E4EE6">
                      <w:pPr>
                        <w:pStyle w:val="Heading1"/>
                        <w:numPr>
                          <w:ilvl w:val="0"/>
                          <w:numId w:val="0"/>
                        </w:numPr>
                        <w:ind w:left="567" w:hanging="567"/>
                        <w:rPr>
                          <w:sz w:val="22"/>
                          <w:szCs w:val="24"/>
                        </w:rPr>
                      </w:pPr>
                      <w:bookmarkStart w:id="41" w:name="_Toc82507324"/>
                      <w:r w:rsidRPr="006E4EE6">
                        <w:rPr>
                          <w:sz w:val="22"/>
                          <w:szCs w:val="24"/>
                        </w:rPr>
                        <w:t xml:space="preserve">ANNEXURE </w:t>
                      </w:r>
                      <w:proofErr w:type="gramStart"/>
                      <w:r w:rsidRPr="006E4EE6">
                        <w:rPr>
                          <w:sz w:val="22"/>
                          <w:szCs w:val="24"/>
                        </w:rPr>
                        <w:t>C :</w:t>
                      </w:r>
                      <w:proofErr w:type="gramEnd"/>
                      <w:r w:rsidRPr="006E4EE6">
                        <w:rPr>
                          <w:sz w:val="22"/>
                          <w:szCs w:val="24"/>
                        </w:rPr>
                        <w:t xml:space="preserve"> STATUTORY RECORDS</w:t>
                      </w:r>
                      <w:bookmarkEnd w:id="41"/>
                    </w:p>
                  </w:txbxContent>
                </v:textbox>
              </v:roundrect>
            </w:pict>
          </mc:Fallback>
        </mc:AlternateContent>
      </w:r>
    </w:p>
    <w:p w14:paraId="451379BA" w14:textId="2E5985FA" w:rsidR="00EA24AE" w:rsidRDefault="00EA24AE" w:rsidP="00EA24AE">
      <w:pPr>
        <w:pStyle w:val="ListParagraph"/>
        <w:autoSpaceDE w:val="0"/>
        <w:autoSpaceDN w:val="0"/>
        <w:adjustRightInd w:val="0"/>
        <w:spacing w:line="360" w:lineRule="auto"/>
        <w:ind w:left="0"/>
        <w:jc w:val="both"/>
        <w:rPr>
          <w:rFonts w:ascii="Arial" w:hAnsi="Arial" w:cs="Arial"/>
          <w:sz w:val="18"/>
          <w:szCs w:val="18"/>
          <w:lang w:val="en-GB"/>
        </w:rPr>
      </w:pPr>
    </w:p>
    <w:tbl>
      <w:tblPr>
        <w:tblStyle w:val="TableGrid1"/>
        <w:tblpPr w:leftFromText="180" w:rightFromText="180" w:vertAnchor="text" w:horzAnchor="margin" w:tblpX="108" w:tblpY="-5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EA24AE" w:rsidRPr="002E3705" w14:paraId="43FA4A86"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319B15" w14:textId="77777777" w:rsidR="00EA24AE" w:rsidRPr="002E3705" w:rsidRDefault="00EA24AE"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6517252E" w14:textId="77777777" w:rsidR="00EA24AE" w:rsidRPr="002E3705" w:rsidRDefault="00EA24AE" w:rsidP="003B76F7">
            <w:pPr>
              <w:spacing w:before="120" w:after="120" w:line="360" w:lineRule="auto"/>
              <w:jc w:val="both"/>
              <w:rPr>
                <w:rFonts w:ascii="Arial" w:eastAsiaTheme="minorEastAsia" w:hAnsi="Arial" w:cs="Arial"/>
                <w:sz w:val="18"/>
                <w:szCs w:val="18"/>
                <w:lang w:bidi="en-US"/>
              </w:rPr>
            </w:pPr>
          </w:p>
        </w:tc>
      </w:tr>
      <w:tr w:rsidR="00EA24AE" w:rsidRPr="002E3705" w14:paraId="0FBE1A6E"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409D756" w14:textId="77777777" w:rsidR="00EA24AE" w:rsidRPr="002E3705" w:rsidRDefault="00EA24AE"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3896E438" w14:textId="77777777" w:rsidR="00EA24AE" w:rsidRPr="002E3705" w:rsidRDefault="00EA24AE" w:rsidP="003B76F7">
            <w:pPr>
              <w:spacing w:before="120" w:after="120" w:line="360" w:lineRule="auto"/>
              <w:jc w:val="both"/>
              <w:rPr>
                <w:rFonts w:ascii="Arial" w:eastAsiaTheme="minorEastAsia" w:hAnsi="Arial" w:cs="Arial"/>
                <w:sz w:val="18"/>
                <w:szCs w:val="18"/>
                <w:lang w:bidi="en-US"/>
              </w:rPr>
            </w:pPr>
          </w:p>
        </w:tc>
      </w:tr>
    </w:tbl>
    <w:p w14:paraId="4B9D74E0" w14:textId="77777777" w:rsidR="00FB540D" w:rsidRPr="00396D00" w:rsidRDefault="00FB540D" w:rsidP="00FB540D">
      <w:pPr>
        <w:pStyle w:val="ListParagraph"/>
        <w:autoSpaceDE w:val="0"/>
        <w:autoSpaceDN w:val="0"/>
        <w:adjustRightInd w:val="0"/>
        <w:spacing w:line="360" w:lineRule="auto"/>
        <w:ind w:left="0"/>
        <w:jc w:val="both"/>
        <w:rPr>
          <w:rFonts w:ascii="Arial" w:hAnsi="Arial" w:cs="Arial"/>
          <w:sz w:val="10"/>
          <w:szCs w:val="10"/>
          <w:lang w:val="en-GB"/>
        </w:rPr>
      </w:pPr>
    </w:p>
    <w:p w14:paraId="72999BE0"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 xml:space="preserve"> The organisation maintains statutory records and information in terms of the following legislation:</w:t>
      </w:r>
    </w:p>
    <w:p w14:paraId="09FDCCCD" w14:textId="77777777" w:rsidR="00FB540D" w:rsidRPr="005841ED" w:rsidRDefault="00FB540D" w:rsidP="00FB540D">
      <w:pPr>
        <w:pStyle w:val="ListParagraph"/>
        <w:autoSpaceDE w:val="0"/>
        <w:autoSpaceDN w:val="0"/>
        <w:adjustRightInd w:val="0"/>
        <w:spacing w:line="360" w:lineRule="auto"/>
        <w:ind w:left="0"/>
        <w:jc w:val="both"/>
        <w:rPr>
          <w:rFonts w:ascii="Arial" w:hAnsi="Arial" w:cs="Arial"/>
          <w:sz w:val="8"/>
          <w:szCs w:val="8"/>
          <w:lang w:val="en-GB"/>
        </w:rPr>
      </w:pP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9781"/>
        <w:gridCol w:w="851"/>
      </w:tblGrid>
      <w:tr w:rsidR="00FB540D" w:rsidRPr="00D14398" w14:paraId="7125F2D9" w14:textId="77777777" w:rsidTr="00FB540D">
        <w:trPr>
          <w:trHeight w:hRule="exact" w:val="340"/>
        </w:trPr>
        <w:tc>
          <w:tcPr>
            <w:tcW w:w="9781" w:type="dxa"/>
            <w:shd w:val="clear" w:color="auto" w:fill="F2F2F2" w:themeFill="background1" w:themeFillShade="F2"/>
            <w:vAlign w:val="center"/>
          </w:tcPr>
          <w:p w14:paraId="68A681A7" w14:textId="77777777" w:rsidR="00FB540D" w:rsidRPr="00D14398"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 xml:space="preserve">Administration </w:t>
            </w:r>
            <w:r w:rsidRPr="005841ED">
              <w:rPr>
                <w:rFonts w:ascii="Arial" w:eastAsiaTheme="minorEastAsia" w:hAnsi="Arial" w:cs="Arial"/>
                <w:sz w:val="18"/>
                <w:szCs w:val="18"/>
                <w:lang w:bidi="en-US"/>
              </w:rPr>
              <w:t>of Estates Act</w:t>
            </w:r>
          </w:p>
        </w:tc>
        <w:tc>
          <w:tcPr>
            <w:tcW w:w="851" w:type="dxa"/>
            <w:shd w:val="clear" w:color="auto" w:fill="F2F2F2" w:themeFill="background1" w:themeFillShade="F2"/>
            <w:vAlign w:val="center"/>
          </w:tcPr>
          <w:p w14:paraId="56C8D1D0"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3FA50D4" w14:textId="77777777" w:rsidTr="00FB540D">
        <w:trPr>
          <w:trHeight w:hRule="exact" w:val="340"/>
        </w:trPr>
        <w:tc>
          <w:tcPr>
            <w:tcW w:w="9781" w:type="dxa"/>
            <w:shd w:val="clear" w:color="auto" w:fill="F2F2F2" w:themeFill="background1" w:themeFillShade="F2"/>
            <w:vAlign w:val="center"/>
          </w:tcPr>
          <w:p w14:paraId="57E26A50"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Arbitration Act</w:t>
            </w:r>
          </w:p>
        </w:tc>
        <w:tc>
          <w:tcPr>
            <w:tcW w:w="851" w:type="dxa"/>
            <w:shd w:val="clear" w:color="auto" w:fill="F2F2F2" w:themeFill="background1" w:themeFillShade="F2"/>
            <w:vAlign w:val="center"/>
          </w:tcPr>
          <w:p w14:paraId="24156617"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37AE53A" w14:textId="77777777" w:rsidTr="00FB540D">
        <w:trPr>
          <w:trHeight w:hRule="exact" w:val="340"/>
        </w:trPr>
        <w:tc>
          <w:tcPr>
            <w:tcW w:w="9781" w:type="dxa"/>
            <w:shd w:val="clear" w:color="auto" w:fill="F2F2F2" w:themeFill="background1" w:themeFillShade="F2"/>
            <w:vAlign w:val="center"/>
          </w:tcPr>
          <w:p w14:paraId="14FBB201"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Auditing Professions Act</w:t>
            </w:r>
          </w:p>
        </w:tc>
        <w:tc>
          <w:tcPr>
            <w:tcW w:w="851" w:type="dxa"/>
            <w:shd w:val="clear" w:color="auto" w:fill="F2F2F2" w:themeFill="background1" w:themeFillShade="F2"/>
            <w:vAlign w:val="center"/>
          </w:tcPr>
          <w:p w14:paraId="16E893CD" w14:textId="7476CE96" w:rsidR="00FB540D" w:rsidRPr="00D14398" w:rsidRDefault="00B517A5"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736C638F" w14:textId="77777777" w:rsidTr="00FB540D">
        <w:trPr>
          <w:trHeight w:hRule="exact" w:val="340"/>
        </w:trPr>
        <w:tc>
          <w:tcPr>
            <w:tcW w:w="9781" w:type="dxa"/>
            <w:shd w:val="clear" w:color="auto" w:fill="F2F2F2" w:themeFill="background1" w:themeFillShade="F2"/>
            <w:vAlign w:val="center"/>
          </w:tcPr>
          <w:p w14:paraId="4CB8E665" w14:textId="77777777" w:rsidR="00FB540D" w:rsidRPr="00D14398" w:rsidRDefault="00FB540D" w:rsidP="00FB540D">
            <w:pPr>
              <w:spacing w:before="60" w:after="60" w:line="360" w:lineRule="auto"/>
              <w:rPr>
                <w:rFonts w:ascii="Arial" w:eastAsia="Arial Unicode MS" w:hAnsi="Arial" w:cs="Arial"/>
                <w:sz w:val="18"/>
                <w:szCs w:val="18"/>
                <w:lang w:bidi="en-US"/>
              </w:rPr>
            </w:pPr>
            <w:r w:rsidRPr="005841ED">
              <w:rPr>
                <w:rFonts w:ascii="Arial" w:eastAsia="Arial Unicode MS" w:hAnsi="Arial" w:cs="Arial"/>
                <w:sz w:val="18"/>
                <w:szCs w:val="18"/>
                <w:lang w:bidi="en-US"/>
              </w:rPr>
              <w:t>Basic Conditions of Employment Act</w:t>
            </w:r>
          </w:p>
        </w:tc>
        <w:tc>
          <w:tcPr>
            <w:tcW w:w="851" w:type="dxa"/>
            <w:shd w:val="clear" w:color="auto" w:fill="F2F2F2" w:themeFill="background1" w:themeFillShade="F2"/>
            <w:vAlign w:val="center"/>
          </w:tcPr>
          <w:p w14:paraId="6C6B8223"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40E9A0E" w14:textId="77777777" w:rsidTr="00FB540D">
        <w:trPr>
          <w:trHeight w:hRule="exact" w:val="340"/>
        </w:trPr>
        <w:tc>
          <w:tcPr>
            <w:tcW w:w="9781" w:type="dxa"/>
            <w:shd w:val="clear" w:color="auto" w:fill="F2F2F2" w:themeFill="background1" w:themeFillShade="F2"/>
            <w:vAlign w:val="center"/>
          </w:tcPr>
          <w:p w14:paraId="2034660E" w14:textId="77777777" w:rsidR="00FB540D" w:rsidRPr="005841E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Closed Corporations Act</w:t>
            </w:r>
          </w:p>
        </w:tc>
        <w:tc>
          <w:tcPr>
            <w:tcW w:w="851" w:type="dxa"/>
            <w:shd w:val="clear" w:color="auto" w:fill="F2F2F2" w:themeFill="background1" w:themeFillShade="F2"/>
            <w:vAlign w:val="center"/>
          </w:tcPr>
          <w:p w14:paraId="153BD95E"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B14385B" w14:textId="77777777" w:rsidTr="00FB540D">
        <w:trPr>
          <w:trHeight w:hRule="exact" w:val="340"/>
        </w:trPr>
        <w:tc>
          <w:tcPr>
            <w:tcW w:w="9781" w:type="dxa"/>
            <w:shd w:val="clear" w:color="auto" w:fill="F2F2F2" w:themeFill="background1" w:themeFillShade="F2"/>
            <w:vAlign w:val="center"/>
          </w:tcPr>
          <w:p w14:paraId="2F38D9B0" w14:textId="77777777" w:rsidR="00FB540D" w:rsidRPr="00D14398" w:rsidRDefault="00FB540D" w:rsidP="00FB540D">
            <w:pPr>
              <w:spacing w:before="60" w:after="60" w:line="360" w:lineRule="auto"/>
              <w:rPr>
                <w:rFonts w:ascii="Arial" w:eastAsia="Arial Unicode MS" w:hAnsi="Arial" w:cs="Arial"/>
                <w:sz w:val="18"/>
                <w:szCs w:val="18"/>
                <w:lang w:bidi="en-US"/>
              </w:rPr>
            </w:pPr>
            <w:r w:rsidRPr="005841ED">
              <w:rPr>
                <w:rFonts w:ascii="Arial" w:eastAsia="Arial Unicode MS" w:hAnsi="Arial" w:cs="Arial"/>
                <w:sz w:val="18"/>
                <w:szCs w:val="18"/>
                <w:lang w:bidi="en-US"/>
              </w:rPr>
              <w:t>Collective Investment Schemes Control Act</w:t>
            </w:r>
          </w:p>
        </w:tc>
        <w:tc>
          <w:tcPr>
            <w:tcW w:w="851" w:type="dxa"/>
            <w:shd w:val="clear" w:color="auto" w:fill="F2F2F2" w:themeFill="background1" w:themeFillShade="F2"/>
            <w:vAlign w:val="center"/>
          </w:tcPr>
          <w:p w14:paraId="3303FD2B"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750BC73" w14:textId="77777777" w:rsidTr="00FB540D">
        <w:trPr>
          <w:trHeight w:hRule="exact" w:val="340"/>
        </w:trPr>
        <w:tc>
          <w:tcPr>
            <w:tcW w:w="9781" w:type="dxa"/>
            <w:shd w:val="clear" w:color="auto" w:fill="F2F2F2" w:themeFill="background1" w:themeFillShade="F2"/>
            <w:vAlign w:val="center"/>
          </w:tcPr>
          <w:p w14:paraId="11C2DDD1"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Companies Act</w:t>
            </w:r>
          </w:p>
        </w:tc>
        <w:tc>
          <w:tcPr>
            <w:tcW w:w="851" w:type="dxa"/>
            <w:shd w:val="clear" w:color="auto" w:fill="F2F2F2" w:themeFill="background1" w:themeFillShade="F2"/>
            <w:vAlign w:val="center"/>
          </w:tcPr>
          <w:p w14:paraId="7BC45DD5" w14:textId="2C3F7322" w:rsidR="00FB540D" w:rsidRPr="00D14398" w:rsidRDefault="007E17A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24F10FCE" w14:textId="77777777" w:rsidTr="00FB540D">
        <w:trPr>
          <w:trHeight w:hRule="exact" w:val="340"/>
        </w:trPr>
        <w:tc>
          <w:tcPr>
            <w:tcW w:w="9781" w:type="dxa"/>
            <w:shd w:val="clear" w:color="auto" w:fill="F2F2F2" w:themeFill="background1" w:themeFillShade="F2"/>
            <w:vAlign w:val="center"/>
          </w:tcPr>
          <w:p w14:paraId="2F5A5C39" w14:textId="77777777" w:rsidR="00FB540D" w:rsidRPr="00D14398"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Compensation of</w:t>
            </w:r>
            <w:r w:rsidRPr="005841ED">
              <w:rPr>
                <w:rFonts w:ascii="Arial" w:eastAsiaTheme="minorEastAsia" w:hAnsi="Arial" w:cs="Arial"/>
                <w:sz w:val="18"/>
                <w:szCs w:val="18"/>
                <w:lang w:bidi="en-US"/>
              </w:rPr>
              <w:t xml:space="preserve"> Occupational Injuries &amp; Diseases Act</w:t>
            </w:r>
          </w:p>
        </w:tc>
        <w:tc>
          <w:tcPr>
            <w:tcW w:w="851" w:type="dxa"/>
            <w:shd w:val="clear" w:color="auto" w:fill="F2F2F2" w:themeFill="background1" w:themeFillShade="F2"/>
            <w:vAlign w:val="center"/>
          </w:tcPr>
          <w:p w14:paraId="3890C562" w14:textId="6E54A731"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2E598B04" w14:textId="77777777" w:rsidTr="00FB540D">
        <w:trPr>
          <w:trHeight w:hRule="exact" w:val="340"/>
        </w:trPr>
        <w:tc>
          <w:tcPr>
            <w:tcW w:w="9781" w:type="dxa"/>
            <w:shd w:val="clear" w:color="auto" w:fill="F2F2F2" w:themeFill="background1" w:themeFillShade="F2"/>
            <w:vAlign w:val="center"/>
          </w:tcPr>
          <w:p w14:paraId="4EF80516"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5841ED">
              <w:rPr>
                <w:rFonts w:ascii="Arial" w:eastAsiaTheme="minorEastAsia" w:hAnsi="Arial" w:cs="Arial"/>
                <w:sz w:val="18"/>
                <w:szCs w:val="18"/>
                <w:lang w:bidi="en-US"/>
              </w:rPr>
              <w:t>Consumer Protection Act</w:t>
            </w:r>
          </w:p>
        </w:tc>
        <w:tc>
          <w:tcPr>
            <w:tcW w:w="851" w:type="dxa"/>
            <w:shd w:val="clear" w:color="auto" w:fill="F2F2F2" w:themeFill="background1" w:themeFillShade="F2"/>
            <w:vAlign w:val="center"/>
          </w:tcPr>
          <w:p w14:paraId="1BE80020" w14:textId="051E1693" w:rsidR="00FB540D" w:rsidRPr="00D14398" w:rsidRDefault="000322C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300CD759" w14:textId="77777777" w:rsidTr="00FB540D">
        <w:trPr>
          <w:trHeight w:hRule="exact" w:val="340"/>
        </w:trPr>
        <w:tc>
          <w:tcPr>
            <w:tcW w:w="9781" w:type="dxa"/>
            <w:shd w:val="clear" w:color="auto" w:fill="F2F2F2" w:themeFill="background1" w:themeFillShade="F2"/>
            <w:vAlign w:val="center"/>
          </w:tcPr>
          <w:p w14:paraId="3C36E58E" w14:textId="77777777" w:rsidR="00FB540D" w:rsidRPr="00D14398" w:rsidRDefault="00FB540D" w:rsidP="00FB540D">
            <w:pPr>
              <w:tabs>
                <w:tab w:val="left" w:pos="1260"/>
              </w:tabs>
              <w:spacing w:before="60" w:after="60" w:line="360" w:lineRule="auto"/>
              <w:ind w:right="-958"/>
              <w:rPr>
                <w:rFonts w:ascii="Arial" w:eastAsiaTheme="minorEastAsia" w:hAnsi="Arial" w:cs="Arial"/>
                <w:sz w:val="18"/>
                <w:szCs w:val="18"/>
                <w:lang w:bidi="en-US"/>
              </w:rPr>
            </w:pPr>
            <w:r w:rsidRPr="005841ED">
              <w:rPr>
                <w:rFonts w:ascii="Arial" w:eastAsiaTheme="minorEastAsia" w:hAnsi="Arial" w:cs="Arial"/>
                <w:sz w:val="18"/>
                <w:szCs w:val="18"/>
                <w:lang w:bidi="en-US"/>
              </w:rPr>
              <w:t>Copyright Act</w:t>
            </w:r>
          </w:p>
        </w:tc>
        <w:tc>
          <w:tcPr>
            <w:tcW w:w="851" w:type="dxa"/>
            <w:shd w:val="clear" w:color="auto" w:fill="F2F2F2" w:themeFill="background1" w:themeFillShade="F2"/>
            <w:vAlign w:val="center"/>
          </w:tcPr>
          <w:p w14:paraId="21114EE8"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1C3AEA6C" w14:textId="77777777" w:rsidTr="00FB540D">
        <w:trPr>
          <w:trHeight w:hRule="exact" w:val="340"/>
        </w:trPr>
        <w:tc>
          <w:tcPr>
            <w:tcW w:w="9781" w:type="dxa"/>
            <w:shd w:val="clear" w:color="auto" w:fill="F2F2F2" w:themeFill="background1" w:themeFillShade="F2"/>
            <w:vAlign w:val="center"/>
          </w:tcPr>
          <w:p w14:paraId="77AE4C97" w14:textId="77777777" w:rsidR="00FB540D" w:rsidRPr="005841ED" w:rsidRDefault="00FB540D" w:rsidP="00FB540D">
            <w:pPr>
              <w:tabs>
                <w:tab w:val="left" w:pos="1260"/>
              </w:tabs>
              <w:spacing w:before="60" w:after="60" w:line="360" w:lineRule="auto"/>
              <w:ind w:right="-958"/>
              <w:rPr>
                <w:rFonts w:ascii="Arial" w:eastAsiaTheme="minorEastAsia" w:hAnsi="Arial" w:cs="Arial"/>
                <w:sz w:val="18"/>
                <w:szCs w:val="18"/>
                <w:lang w:bidi="en-US"/>
              </w:rPr>
            </w:pPr>
            <w:r>
              <w:rPr>
                <w:rFonts w:ascii="Arial" w:eastAsiaTheme="minorEastAsia" w:hAnsi="Arial" w:cs="Arial"/>
                <w:sz w:val="18"/>
                <w:szCs w:val="18"/>
                <w:lang w:bidi="en-US"/>
              </w:rPr>
              <w:t>Customs and Excise Act</w:t>
            </w:r>
          </w:p>
        </w:tc>
        <w:tc>
          <w:tcPr>
            <w:tcW w:w="851" w:type="dxa"/>
            <w:shd w:val="clear" w:color="auto" w:fill="F2F2F2" w:themeFill="background1" w:themeFillShade="F2"/>
            <w:vAlign w:val="center"/>
          </w:tcPr>
          <w:p w14:paraId="74BD4632"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DFD8E0E" w14:textId="77777777" w:rsidTr="00FB540D">
        <w:trPr>
          <w:trHeight w:hRule="exact" w:val="340"/>
        </w:trPr>
        <w:tc>
          <w:tcPr>
            <w:tcW w:w="9781" w:type="dxa"/>
            <w:shd w:val="clear" w:color="auto" w:fill="F2F2F2" w:themeFill="background1" w:themeFillShade="F2"/>
            <w:vAlign w:val="center"/>
          </w:tcPr>
          <w:p w14:paraId="1B3FE743"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Electronic Communications and Transactions Act</w:t>
            </w:r>
          </w:p>
        </w:tc>
        <w:tc>
          <w:tcPr>
            <w:tcW w:w="851" w:type="dxa"/>
            <w:shd w:val="clear" w:color="auto" w:fill="F2F2F2" w:themeFill="background1" w:themeFillShade="F2"/>
            <w:vAlign w:val="center"/>
          </w:tcPr>
          <w:p w14:paraId="7D97A763"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907A635" w14:textId="77777777" w:rsidTr="00FB540D">
        <w:trPr>
          <w:trHeight w:hRule="exact" w:val="340"/>
        </w:trPr>
        <w:tc>
          <w:tcPr>
            <w:tcW w:w="9781" w:type="dxa"/>
            <w:shd w:val="clear" w:color="auto" w:fill="F2F2F2" w:themeFill="background1" w:themeFillShade="F2"/>
            <w:vAlign w:val="center"/>
          </w:tcPr>
          <w:p w14:paraId="433F8A20"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Employment Equity Act</w:t>
            </w:r>
          </w:p>
        </w:tc>
        <w:tc>
          <w:tcPr>
            <w:tcW w:w="851" w:type="dxa"/>
            <w:shd w:val="clear" w:color="auto" w:fill="F2F2F2" w:themeFill="background1" w:themeFillShade="F2"/>
            <w:vAlign w:val="center"/>
          </w:tcPr>
          <w:p w14:paraId="77A2BBB2" w14:textId="47F8FEBE" w:rsidR="00FB540D" w:rsidRPr="00D14398" w:rsidRDefault="007E17A1"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7A7C5CCE" w14:textId="77777777" w:rsidTr="00FB540D">
        <w:trPr>
          <w:trHeight w:hRule="exact" w:val="340"/>
        </w:trPr>
        <w:tc>
          <w:tcPr>
            <w:tcW w:w="9781" w:type="dxa"/>
            <w:shd w:val="clear" w:color="auto" w:fill="F2F2F2" w:themeFill="background1" w:themeFillShade="F2"/>
            <w:vAlign w:val="center"/>
          </w:tcPr>
          <w:p w14:paraId="7580138C"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Financial Advisory &amp; Intermediary Services Act</w:t>
            </w:r>
          </w:p>
        </w:tc>
        <w:tc>
          <w:tcPr>
            <w:tcW w:w="851" w:type="dxa"/>
            <w:shd w:val="clear" w:color="auto" w:fill="F2F2F2" w:themeFill="background1" w:themeFillShade="F2"/>
            <w:vAlign w:val="center"/>
          </w:tcPr>
          <w:p w14:paraId="4D7AC8F6" w14:textId="36519FAF" w:rsidR="00FB540D" w:rsidRPr="00D14398" w:rsidRDefault="007E17A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702738E3" w14:textId="77777777" w:rsidTr="00FB540D">
        <w:trPr>
          <w:trHeight w:hRule="exact" w:val="340"/>
        </w:trPr>
        <w:tc>
          <w:tcPr>
            <w:tcW w:w="9781" w:type="dxa"/>
            <w:shd w:val="clear" w:color="auto" w:fill="F2F2F2" w:themeFill="background1" w:themeFillShade="F2"/>
            <w:vAlign w:val="center"/>
          </w:tcPr>
          <w:p w14:paraId="10014A11"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Financial Institutions (Protection of Funds) Act</w:t>
            </w:r>
          </w:p>
        </w:tc>
        <w:tc>
          <w:tcPr>
            <w:tcW w:w="851" w:type="dxa"/>
            <w:shd w:val="clear" w:color="auto" w:fill="F2F2F2" w:themeFill="background1" w:themeFillShade="F2"/>
            <w:vAlign w:val="center"/>
          </w:tcPr>
          <w:p w14:paraId="1C833223"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0C88EE17" w14:textId="77777777" w:rsidTr="00FB540D">
        <w:trPr>
          <w:trHeight w:hRule="exact" w:val="340"/>
        </w:trPr>
        <w:tc>
          <w:tcPr>
            <w:tcW w:w="9781" w:type="dxa"/>
            <w:shd w:val="clear" w:color="auto" w:fill="F2F2F2" w:themeFill="background1" w:themeFillShade="F2"/>
            <w:vAlign w:val="center"/>
          </w:tcPr>
          <w:p w14:paraId="2BBE43F1"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Financial Intelligence Centre Act</w:t>
            </w:r>
          </w:p>
        </w:tc>
        <w:tc>
          <w:tcPr>
            <w:tcW w:w="851" w:type="dxa"/>
            <w:shd w:val="clear" w:color="auto" w:fill="F2F2F2" w:themeFill="background1" w:themeFillShade="F2"/>
            <w:vAlign w:val="center"/>
          </w:tcPr>
          <w:p w14:paraId="3D41488C" w14:textId="02E5A1AD" w:rsidR="00FB540D" w:rsidRPr="00D14398" w:rsidRDefault="000322C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42ADEBB5" w14:textId="77777777" w:rsidTr="00FB540D">
        <w:trPr>
          <w:trHeight w:hRule="exact" w:val="340"/>
        </w:trPr>
        <w:tc>
          <w:tcPr>
            <w:tcW w:w="9781" w:type="dxa"/>
            <w:shd w:val="clear" w:color="auto" w:fill="F2F2F2" w:themeFill="background1" w:themeFillShade="F2"/>
            <w:vAlign w:val="center"/>
          </w:tcPr>
          <w:p w14:paraId="7C22A9EA"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Friendly Societies Act</w:t>
            </w:r>
          </w:p>
        </w:tc>
        <w:tc>
          <w:tcPr>
            <w:tcW w:w="851" w:type="dxa"/>
            <w:shd w:val="clear" w:color="auto" w:fill="F2F2F2" w:themeFill="background1" w:themeFillShade="F2"/>
            <w:vAlign w:val="center"/>
          </w:tcPr>
          <w:p w14:paraId="58DD73BC"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54E6803" w14:textId="77777777" w:rsidTr="00FB540D">
        <w:trPr>
          <w:trHeight w:hRule="exact" w:val="340"/>
        </w:trPr>
        <w:tc>
          <w:tcPr>
            <w:tcW w:w="9781" w:type="dxa"/>
            <w:shd w:val="clear" w:color="auto" w:fill="F2F2F2" w:themeFill="background1" w:themeFillShade="F2"/>
            <w:vAlign w:val="center"/>
          </w:tcPr>
          <w:p w14:paraId="253854A0"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Income Tax Act</w:t>
            </w:r>
          </w:p>
        </w:tc>
        <w:tc>
          <w:tcPr>
            <w:tcW w:w="851" w:type="dxa"/>
            <w:shd w:val="clear" w:color="auto" w:fill="F2F2F2" w:themeFill="background1" w:themeFillShade="F2"/>
            <w:vAlign w:val="center"/>
          </w:tcPr>
          <w:p w14:paraId="7D1337BE" w14:textId="3E782DA8" w:rsidR="00FB540D" w:rsidRPr="00D14398" w:rsidRDefault="000322C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05B9BFB0" w14:textId="77777777" w:rsidTr="00FB540D">
        <w:trPr>
          <w:trHeight w:hRule="exact" w:val="340"/>
        </w:trPr>
        <w:tc>
          <w:tcPr>
            <w:tcW w:w="9781" w:type="dxa"/>
            <w:shd w:val="clear" w:color="auto" w:fill="F2F2F2" w:themeFill="background1" w:themeFillShade="F2"/>
            <w:vAlign w:val="center"/>
          </w:tcPr>
          <w:p w14:paraId="0BF91BD3"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Insolvency Act</w:t>
            </w:r>
          </w:p>
        </w:tc>
        <w:tc>
          <w:tcPr>
            <w:tcW w:w="851" w:type="dxa"/>
            <w:shd w:val="clear" w:color="auto" w:fill="F2F2F2" w:themeFill="background1" w:themeFillShade="F2"/>
            <w:vAlign w:val="center"/>
          </w:tcPr>
          <w:p w14:paraId="6EAD343B"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791D929F" w14:textId="77777777" w:rsidTr="00FB540D">
        <w:trPr>
          <w:trHeight w:hRule="exact" w:val="340"/>
        </w:trPr>
        <w:tc>
          <w:tcPr>
            <w:tcW w:w="9781" w:type="dxa"/>
            <w:shd w:val="clear" w:color="auto" w:fill="F2F2F2" w:themeFill="background1" w:themeFillShade="F2"/>
            <w:vAlign w:val="center"/>
          </w:tcPr>
          <w:p w14:paraId="41FB66FA"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Labour Relations Act</w:t>
            </w:r>
          </w:p>
        </w:tc>
        <w:tc>
          <w:tcPr>
            <w:tcW w:w="851" w:type="dxa"/>
            <w:shd w:val="clear" w:color="auto" w:fill="F2F2F2" w:themeFill="background1" w:themeFillShade="F2"/>
            <w:vAlign w:val="center"/>
          </w:tcPr>
          <w:p w14:paraId="64AA6CD2"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1E6563A" w14:textId="77777777" w:rsidTr="00FB540D">
        <w:trPr>
          <w:trHeight w:hRule="exact" w:val="340"/>
        </w:trPr>
        <w:tc>
          <w:tcPr>
            <w:tcW w:w="9781" w:type="dxa"/>
            <w:shd w:val="clear" w:color="auto" w:fill="F2F2F2" w:themeFill="background1" w:themeFillShade="F2"/>
            <w:vAlign w:val="center"/>
          </w:tcPr>
          <w:p w14:paraId="7E8ED1E6"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Long-term Insurance Act</w:t>
            </w:r>
          </w:p>
        </w:tc>
        <w:tc>
          <w:tcPr>
            <w:tcW w:w="851" w:type="dxa"/>
            <w:shd w:val="clear" w:color="auto" w:fill="F2F2F2" w:themeFill="background1" w:themeFillShade="F2"/>
            <w:vAlign w:val="center"/>
          </w:tcPr>
          <w:p w14:paraId="48175360"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0FC0C1AE" w14:textId="77777777" w:rsidTr="00FB540D">
        <w:trPr>
          <w:trHeight w:hRule="exact" w:val="340"/>
        </w:trPr>
        <w:tc>
          <w:tcPr>
            <w:tcW w:w="9781" w:type="dxa"/>
            <w:shd w:val="clear" w:color="auto" w:fill="F2F2F2" w:themeFill="background1" w:themeFillShade="F2"/>
            <w:vAlign w:val="center"/>
          </w:tcPr>
          <w:p w14:paraId="3C86CC6E"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Medical Schemes Act</w:t>
            </w:r>
          </w:p>
        </w:tc>
        <w:tc>
          <w:tcPr>
            <w:tcW w:w="851" w:type="dxa"/>
            <w:shd w:val="clear" w:color="auto" w:fill="F2F2F2" w:themeFill="background1" w:themeFillShade="F2"/>
            <w:vAlign w:val="center"/>
          </w:tcPr>
          <w:p w14:paraId="1A5D7E3E" w14:textId="77777777" w:rsidR="00FB540D" w:rsidRPr="00D14398" w:rsidRDefault="00FB540D" w:rsidP="00FB540D">
            <w:pPr>
              <w:jc w:val="center"/>
              <w:rPr>
                <w:rFonts w:ascii="Arial" w:hAnsi="Arial" w:cs="Arial"/>
                <w:sz w:val="18"/>
                <w:szCs w:val="18"/>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3D35976" w14:textId="77777777" w:rsidTr="00FB540D">
        <w:trPr>
          <w:trHeight w:hRule="exact" w:val="340"/>
        </w:trPr>
        <w:tc>
          <w:tcPr>
            <w:tcW w:w="9781" w:type="dxa"/>
            <w:shd w:val="clear" w:color="auto" w:fill="F2F2F2" w:themeFill="background1" w:themeFillShade="F2"/>
            <w:vAlign w:val="center"/>
          </w:tcPr>
          <w:p w14:paraId="70D2E9AE"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National Credit Act</w:t>
            </w:r>
          </w:p>
        </w:tc>
        <w:tc>
          <w:tcPr>
            <w:tcW w:w="851" w:type="dxa"/>
            <w:shd w:val="clear" w:color="auto" w:fill="F2F2F2" w:themeFill="background1" w:themeFillShade="F2"/>
            <w:vAlign w:val="center"/>
          </w:tcPr>
          <w:p w14:paraId="665B9E43"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7FB87DD" w14:textId="77777777" w:rsidTr="00FB540D">
        <w:trPr>
          <w:trHeight w:hRule="exact" w:val="340"/>
        </w:trPr>
        <w:tc>
          <w:tcPr>
            <w:tcW w:w="9781" w:type="dxa"/>
            <w:shd w:val="clear" w:color="auto" w:fill="F2F2F2" w:themeFill="background1" w:themeFillShade="F2"/>
            <w:vAlign w:val="center"/>
          </w:tcPr>
          <w:p w14:paraId="3E1BFE00" w14:textId="77777777" w:rsidR="00FB540D" w:rsidRPr="00D14398"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Occupational Health and</w:t>
            </w:r>
            <w:r w:rsidRPr="00721EC6">
              <w:rPr>
                <w:rFonts w:ascii="Arial" w:eastAsiaTheme="minorEastAsia" w:hAnsi="Arial" w:cs="Arial"/>
                <w:sz w:val="18"/>
                <w:szCs w:val="18"/>
                <w:lang w:bidi="en-US"/>
              </w:rPr>
              <w:t xml:space="preserve"> Safety Act</w:t>
            </w:r>
          </w:p>
        </w:tc>
        <w:tc>
          <w:tcPr>
            <w:tcW w:w="851" w:type="dxa"/>
            <w:shd w:val="clear" w:color="auto" w:fill="F2F2F2" w:themeFill="background1" w:themeFillShade="F2"/>
            <w:vAlign w:val="center"/>
          </w:tcPr>
          <w:p w14:paraId="52EC22AF" w14:textId="237C6EA3" w:rsidR="00FB540D" w:rsidRPr="00D14398" w:rsidRDefault="000322C1"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5E29C63F" w14:textId="77777777" w:rsidTr="00FB540D">
        <w:trPr>
          <w:trHeight w:hRule="exact" w:val="340"/>
        </w:trPr>
        <w:tc>
          <w:tcPr>
            <w:tcW w:w="9781" w:type="dxa"/>
            <w:shd w:val="clear" w:color="auto" w:fill="F2F2F2" w:themeFill="background1" w:themeFillShade="F2"/>
            <w:vAlign w:val="center"/>
          </w:tcPr>
          <w:p w14:paraId="1797FF88"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Patents Act</w:t>
            </w:r>
          </w:p>
        </w:tc>
        <w:tc>
          <w:tcPr>
            <w:tcW w:w="851" w:type="dxa"/>
            <w:shd w:val="clear" w:color="auto" w:fill="F2F2F2" w:themeFill="background1" w:themeFillShade="F2"/>
            <w:vAlign w:val="center"/>
          </w:tcPr>
          <w:p w14:paraId="3D32BA81"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03F5CE20" w14:textId="77777777" w:rsidTr="00FB540D">
        <w:trPr>
          <w:trHeight w:hRule="exact" w:val="340"/>
        </w:trPr>
        <w:tc>
          <w:tcPr>
            <w:tcW w:w="9781" w:type="dxa"/>
            <w:shd w:val="clear" w:color="auto" w:fill="F2F2F2" w:themeFill="background1" w:themeFillShade="F2"/>
            <w:vAlign w:val="center"/>
          </w:tcPr>
          <w:p w14:paraId="03A7417F" w14:textId="77777777" w:rsidR="00FB540D"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Pension Funds Act</w:t>
            </w:r>
          </w:p>
        </w:tc>
        <w:tc>
          <w:tcPr>
            <w:tcW w:w="851" w:type="dxa"/>
            <w:shd w:val="clear" w:color="auto" w:fill="F2F2F2" w:themeFill="background1" w:themeFillShade="F2"/>
            <w:vAlign w:val="center"/>
          </w:tcPr>
          <w:p w14:paraId="42885A1C"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6BFCA540" w14:textId="77777777" w:rsidTr="00FB540D">
        <w:trPr>
          <w:trHeight w:hRule="exact" w:val="340"/>
        </w:trPr>
        <w:tc>
          <w:tcPr>
            <w:tcW w:w="9781" w:type="dxa"/>
            <w:shd w:val="clear" w:color="auto" w:fill="F2F2F2" w:themeFill="background1" w:themeFillShade="F2"/>
            <w:vAlign w:val="center"/>
          </w:tcPr>
          <w:p w14:paraId="07F14EF6" w14:textId="77777777" w:rsidR="00FB540D" w:rsidRPr="00D14398"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Prevention of Organised Crime Act</w:t>
            </w:r>
          </w:p>
        </w:tc>
        <w:tc>
          <w:tcPr>
            <w:tcW w:w="851" w:type="dxa"/>
            <w:shd w:val="clear" w:color="auto" w:fill="F2F2F2" w:themeFill="background1" w:themeFillShade="F2"/>
            <w:vAlign w:val="center"/>
          </w:tcPr>
          <w:p w14:paraId="4F6EE2B9" w14:textId="1172F34D" w:rsidR="00FB540D" w:rsidRPr="00D14398" w:rsidRDefault="00160893" w:rsidP="00FB540D">
            <w:pPr>
              <w:jc w:val="center"/>
              <w:rPr>
                <w:rFonts w:ascii="Arial" w:hAnsi="Arial" w:cs="Arial"/>
                <w:sz w:val="18"/>
                <w:szCs w:val="18"/>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3337277D" w14:textId="77777777" w:rsidTr="00FB540D">
        <w:trPr>
          <w:trHeight w:hRule="exact" w:val="340"/>
        </w:trPr>
        <w:tc>
          <w:tcPr>
            <w:tcW w:w="9781" w:type="dxa"/>
            <w:shd w:val="clear" w:color="auto" w:fill="F2F2F2" w:themeFill="background1" w:themeFillShade="F2"/>
            <w:vAlign w:val="center"/>
          </w:tcPr>
          <w:p w14:paraId="565C847B"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Prevention and Combatting of Corrupt Activities Act</w:t>
            </w:r>
          </w:p>
        </w:tc>
        <w:tc>
          <w:tcPr>
            <w:tcW w:w="851" w:type="dxa"/>
            <w:shd w:val="clear" w:color="auto" w:fill="F2F2F2" w:themeFill="background1" w:themeFillShade="F2"/>
            <w:vAlign w:val="center"/>
          </w:tcPr>
          <w:p w14:paraId="365342D1" w14:textId="01EC90E4" w:rsidR="00FB540D" w:rsidRPr="00D14398" w:rsidRDefault="00160893"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08294D18" w14:textId="77777777" w:rsidTr="00FB540D">
        <w:trPr>
          <w:trHeight w:hRule="exact" w:val="340"/>
        </w:trPr>
        <w:tc>
          <w:tcPr>
            <w:tcW w:w="9781" w:type="dxa"/>
            <w:shd w:val="clear" w:color="auto" w:fill="F2F2F2" w:themeFill="background1" w:themeFillShade="F2"/>
            <w:vAlign w:val="center"/>
          </w:tcPr>
          <w:p w14:paraId="65F2BEE6"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Promotion of Equality and Prevention of Unfair Discrimination Act</w:t>
            </w:r>
          </w:p>
        </w:tc>
        <w:tc>
          <w:tcPr>
            <w:tcW w:w="851" w:type="dxa"/>
            <w:shd w:val="clear" w:color="auto" w:fill="F2F2F2" w:themeFill="background1" w:themeFillShade="F2"/>
            <w:vAlign w:val="center"/>
          </w:tcPr>
          <w:p w14:paraId="2C926B40"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58963BF0" w14:textId="77777777" w:rsidTr="00FB540D">
        <w:trPr>
          <w:trHeight w:hRule="exact" w:val="340"/>
        </w:trPr>
        <w:tc>
          <w:tcPr>
            <w:tcW w:w="9781" w:type="dxa"/>
            <w:shd w:val="clear" w:color="auto" w:fill="F2F2F2" w:themeFill="background1" w:themeFillShade="F2"/>
            <w:vAlign w:val="center"/>
          </w:tcPr>
          <w:p w14:paraId="337F5934"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Protection of Constitutional Democracy against Terrorist and related Activities Act</w:t>
            </w:r>
          </w:p>
        </w:tc>
        <w:tc>
          <w:tcPr>
            <w:tcW w:w="851" w:type="dxa"/>
            <w:shd w:val="clear" w:color="auto" w:fill="F2F2F2" w:themeFill="background1" w:themeFillShade="F2"/>
            <w:vAlign w:val="center"/>
          </w:tcPr>
          <w:p w14:paraId="378DDE4F"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DA38450" w14:textId="77777777" w:rsidTr="00FB540D">
        <w:trPr>
          <w:trHeight w:hRule="exact" w:val="340"/>
        </w:trPr>
        <w:tc>
          <w:tcPr>
            <w:tcW w:w="9781" w:type="dxa"/>
            <w:shd w:val="clear" w:color="auto" w:fill="F2F2F2" w:themeFill="background1" w:themeFillShade="F2"/>
            <w:vAlign w:val="center"/>
          </w:tcPr>
          <w:p w14:paraId="16864BB8"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Short-term Insurance Act</w:t>
            </w:r>
          </w:p>
        </w:tc>
        <w:tc>
          <w:tcPr>
            <w:tcW w:w="851" w:type="dxa"/>
            <w:shd w:val="clear" w:color="auto" w:fill="F2F2F2" w:themeFill="background1" w:themeFillShade="F2"/>
            <w:vAlign w:val="center"/>
          </w:tcPr>
          <w:p w14:paraId="39138A0A" w14:textId="6B7F2BFB" w:rsidR="00FB540D" w:rsidRPr="00D14398" w:rsidRDefault="00160893"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38BD24E4" w14:textId="77777777" w:rsidTr="00FB540D">
        <w:trPr>
          <w:trHeight w:hRule="exact" w:val="340"/>
        </w:trPr>
        <w:tc>
          <w:tcPr>
            <w:tcW w:w="9781" w:type="dxa"/>
            <w:shd w:val="clear" w:color="auto" w:fill="F2F2F2" w:themeFill="background1" w:themeFillShade="F2"/>
            <w:vAlign w:val="center"/>
          </w:tcPr>
          <w:p w14:paraId="4517D35E"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Skills Development Act</w:t>
            </w:r>
          </w:p>
        </w:tc>
        <w:tc>
          <w:tcPr>
            <w:tcW w:w="851" w:type="dxa"/>
            <w:shd w:val="clear" w:color="auto" w:fill="F2F2F2" w:themeFill="background1" w:themeFillShade="F2"/>
            <w:vAlign w:val="center"/>
          </w:tcPr>
          <w:p w14:paraId="3E14A2FA" w14:textId="08C71C06" w:rsidR="00FB540D" w:rsidRPr="00D14398" w:rsidRDefault="00160893"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r w:rsidR="00FB540D" w:rsidRPr="00D14398" w14:paraId="5289F949" w14:textId="77777777" w:rsidTr="00FB540D">
        <w:trPr>
          <w:trHeight w:hRule="exact" w:val="340"/>
        </w:trPr>
        <w:tc>
          <w:tcPr>
            <w:tcW w:w="9781" w:type="dxa"/>
            <w:shd w:val="clear" w:color="auto" w:fill="F2F2F2" w:themeFill="background1" w:themeFillShade="F2"/>
            <w:vAlign w:val="center"/>
          </w:tcPr>
          <w:p w14:paraId="4B3D1106"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Trademarks Act</w:t>
            </w:r>
          </w:p>
        </w:tc>
        <w:tc>
          <w:tcPr>
            <w:tcW w:w="851" w:type="dxa"/>
            <w:shd w:val="clear" w:color="auto" w:fill="F2F2F2" w:themeFill="background1" w:themeFillShade="F2"/>
            <w:vAlign w:val="center"/>
          </w:tcPr>
          <w:p w14:paraId="00C2F6FD"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3B3C8312" w14:textId="77777777" w:rsidTr="00FB540D">
        <w:trPr>
          <w:trHeight w:hRule="exact" w:val="340"/>
        </w:trPr>
        <w:tc>
          <w:tcPr>
            <w:tcW w:w="9781" w:type="dxa"/>
            <w:shd w:val="clear" w:color="auto" w:fill="F2F2F2" w:themeFill="background1" w:themeFillShade="F2"/>
            <w:vAlign w:val="center"/>
          </w:tcPr>
          <w:p w14:paraId="122D5A43"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Unemployment Insurance Act</w:t>
            </w:r>
          </w:p>
        </w:tc>
        <w:tc>
          <w:tcPr>
            <w:tcW w:w="851" w:type="dxa"/>
            <w:shd w:val="clear" w:color="auto" w:fill="F2F2F2" w:themeFill="background1" w:themeFillShade="F2"/>
            <w:vAlign w:val="center"/>
          </w:tcPr>
          <w:p w14:paraId="70EC7B21" w14:textId="77777777" w:rsidR="00FB540D" w:rsidRPr="00D14398" w:rsidRDefault="00FB540D" w:rsidP="00FB540D">
            <w:pPr>
              <w:jc w:val="center"/>
              <w:rPr>
                <w:rFonts w:ascii="Arial" w:eastAsiaTheme="minorEastAsia" w:hAnsi="Arial" w:cs="Arial"/>
                <w:sz w:val="18"/>
                <w:szCs w:val="18"/>
                <w:lang w:bidi="en-US"/>
              </w:rPr>
            </w:pPr>
            <w:r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Pr="00D14398">
              <w:rPr>
                <w:rFonts w:ascii="Arial" w:eastAsiaTheme="minorEastAsia" w:hAnsi="Arial" w:cs="Arial"/>
                <w:sz w:val="18"/>
                <w:szCs w:val="18"/>
                <w:lang w:bidi="en-US"/>
              </w:rPr>
              <w:fldChar w:fldCharType="end"/>
            </w:r>
          </w:p>
        </w:tc>
      </w:tr>
      <w:tr w:rsidR="00FB540D" w:rsidRPr="00D14398" w14:paraId="441E21F0" w14:textId="77777777" w:rsidTr="00FB540D">
        <w:trPr>
          <w:trHeight w:hRule="exact" w:val="340"/>
        </w:trPr>
        <w:tc>
          <w:tcPr>
            <w:tcW w:w="9781" w:type="dxa"/>
            <w:shd w:val="clear" w:color="auto" w:fill="F2F2F2" w:themeFill="background1" w:themeFillShade="F2"/>
            <w:vAlign w:val="center"/>
          </w:tcPr>
          <w:p w14:paraId="1B7D1A8A" w14:textId="77777777" w:rsidR="00FB540D" w:rsidRPr="00721EC6" w:rsidRDefault="00FB540D" w:rsidP="00FB540D">
            <w:pPr>
              <w:spacing w:before="60" w:after="60" w:line="360" w:lineRule="auto"/>
              <w:rPr>
                <w:rFonts w:ascii="Arial" w:eastAsiaTheme="minorEastAsia" w:hAnsi="Arial" w:cs="Arial"/>
                <w:sz w:val="18"/>
                <w:szCs w:val="18"/>
                <w:lang w:bidi="en-US"/>
              </w:rPr>
            </w:pPr>
            <w:r w:rsidRPr="00721EC6">
              <w:rPr>
                <w:rFonts w:ascii="Arial" w:eastAsiaTheme="minorEastAsia" w:hAnsi="Arial" w:cs="Arial"/>
                <w:sz w:val="18"/>
                <w:szCs w:val="18"/>
                <w:lang w:bidi="en-US"/>
              </w:rPr>
              <w:t>Value Added Tax Act</w:t>
            </w:r>
          </w:p>
        </w:tc>
        <w:tc>
          <w:tcPr>
            <w:tcW w:w="851" w:type="dxa"/>
            <w:shd w:val="clear" w:color="auto" w:fill="F2F2F2" w:themeFill="background1" w:themeFillShade="F2"/>
            <w:vAlign w:val="center"/>
          </w:tcPr>
          <w:p w14:paraId="296FE12C" w14:textId="3C2A2BF9" w:rsidR="00FB540D" w:rsidRPr="00D14398" w:rsidRDefault="00C806C1"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X</w:t>
            </w:r>
            <w:r w:rsidR="00FB540D" w:rsidRPr="00D14398">
              <w:rPr>
                <w:rFonts w:ascii="Arial" w:eastAsiaTheme="minorEastAsia" w:hAnsi="Arial" w:cs="Arial"/>
                <w:sz w:val="18"/>
                <w:szCs w:val="18"/>
                <w:lang w:bidi="en-US"/>
              </w:rPr>
              <w:fldChar w:fldCharType="begin">
                <w:ffData>
                  <w:name w:val="Check13"/>
                  <w:enabled/>
                  <w:calcOnExit w:val="0"/>
                  <w:checkBox>
                    <w:sizeAuto/>
                    <w:default w:val="0"/>
                  </w:checkBox>
                </w:ffData>
              </w:fldChar>
            </w:r>
            <w:r w:rsidR="00FB540D" w:rsidRPr="00D14398">
              <w:rPr>
                <w:rFonts w:ascii="Arial" w:eastAsiaTheme="minorEastAsia" w:hAnsi="Arial" w:cs="Arial"/>
                <w:sz w:val="18"/>
                <w:szCs w:val="18"/>
                <w:lang w:bidi="en-US"/>
              </w:rPr>
              <w:instrText xml:space="preserve"> FORMCHECKBOX </w:instrText>
            </w:r>
            <w:r w:rsidR="00000000">
              <w:rPr>
                <w:rFonts w:ascii="Arial" w:eastAsiaTheme="minorEastAsia" w:hAnsi="Arial" w:cs="Arial"/>
                <w:sz w:val="18"/>
                <w:szCs w:val="18"/>
                <w:lang w:bidi="en-US"/>
              </w:rPr>
            </w:r>
            <w:r w:rsidR="00000000">
              <w:rPr>
                <w:rFonts w:ascii="Arial" w:eastAsiaTheme="minorEastAsia" w:hAnsi="Arial" w:cs="Arial"/>
                <w:sz w:val="18"/>
                <w:szCs w:val="18"/>
                <w:lang w:bidi="en-US"/>
              </w:rPr>
              <w:fldChar w:fldCharType="separate"/>
            </w:r>
            <w:r w:rsidR="00FB540D" w:rsidRPr="00D14398">
              <w:rPr>
                <w:rFonts w:ascii="Arial" w:eastAsiaTheme="minorEastAsia" w:hAnsi="Arial" w:cs="Arial"/>
                <w:sz w:val="18"/>
                <w:szCs w:val="18"/>
                <w:lang w:bidi="en-US"/>
              </w:rPr>
              <w:fldChar w:fldCharType="end"/>
            </w:r>
          </w:p>
        </w:tc>
      </w:tr>
    </w:tbl>
    <w:p w14:paraId="06DAB2B0" w14:textId="2588AAD6"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02C2226B"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0F05ADAE" w14:textId="59C886D1" w:rsidR="00FB540D"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noProof/>
          <w:sz w:val="18"/>
          <w:szCs w:val="18"/>
        </w:rPr>
        <w:lastRenderedPageBreak/>
        <mc:AlternateContent>
          <mc:Choice Requires="wps">
            <w:drawing>
              <wp:anchor distT="0" distB="0" distL="114300" distR="114300" simplePos="0" relativeHeight="251666432" behindDoc="0" locked="0" layoutInCell="1" allowOverlap="1" wp14:anchorId="78BCF906" wp14:editId="7CE8EAC5">
                <wp:simplePos x="0" y="0"/>
                <wp:positionH relativeFrom="column">
                  <wp:posOffset>-22225</wp:posOffset>
                </wp:positionH>
                <wp:positionV relativeFrom="paragraph">
                  <wp:posOffset>24765</wp:posOffset>
                </wp:positionV>
                <wp:extent cx="3394710" cy="249555"/>
                <wp:effectExtent l="0" t="0" r="15240" b="17145"/>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249555"/>
                        </a:xfrm>
                        <a:prstGeom prst="roundRect">
                          <a:avLst>
                            <a:gd name="adj" fmla="val 20484"/>
                          </a:avLst>
                        </a:prstGeom>
                        <a:solidFill>
                          <a:srgbClr val="D8D8D8"/>
                        </a:solidFill>
                        <a:ln w="9525">
                          <a:solidFill>
                            <a:srgbClr val="F2F2F2"/>
                          </a:solidFill>
                          <a:round/>
                          <a:headEnd/>
                          <a:tailEnd/>
                        </a:ln>
                      </wps:spPr>
                      <wps:txbx>
                        <w:txbxContent>
                          <w:p w14:paraId="520B5FDC" w14:textId="77777777" w:rsidR="001F0F89" w:rsidRPr="006E4EE6" w:rsidRDefault="001F0F89" w:rsidP="006E4EE6">
                            <w:pPr>
                              <w:pStyle w:val="Heading1"/>
                              <w:numPr>
                                <w:ilvl w:val="0"/>
                                <w:numId w:val="0"/>
                              </w:numPr>
                              <w:ind w:left="567" w:hanging="567"/>
                              <w:rPr>
                                <w:sz w:val="22"/>
                                <w:szCs w:val="24"/>
                              </w:rPr>
                            </w:pPr>
                            <w:bookmarkStart w:id="42" w:name="_Toc82507325"/>
                            <w:r w:rsidRPr="006E4EE6">
                              <w:rPr>
                                <w:sz w:val="22"/>
                                <w:szCs w:val="24"/>
                              </w:rPr>
                              <w:t xml:space="preserve">ANNEXURE </w:t>
                            </w:r>
                            <w:proofErr w:type="gramStart"/>
                            <w:r w:rsidRPr="006E4EE6">
                              <w:rPr>
                                <w:sz w:val="22"/>
                                <w:szCs w:val="24"/>
                              </w:rPr>
                              <w:t>D :</w:t>
                            </w:r>
                            <w:proofErr w:type="gramEnd"/>
                            <w:r w:rsidRPr="006E4EE6">
                              <w:rPr>
                                <w:sz w:val="22"/>
                                <w:szCs w:val="24"/>
                              </w:rPr>
                              <w:t xml:space="preserve"> AVAILABILTY OF RECORDS</w:t>
                            </w:r>
                            <w:bookmarkEnd w:id="42"/>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CF906" id="Rounded Rectangle 2" o:spid="_x0000_s1031" style="position:absolute;left:0;text-align:left;margin-left:-1.75pt;margin-top:1.95pt;width:267.3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" fillcolor="#d8d8d8" strokecolor="#f2f2f2">
                <v:textbox inset=",1mm,,1mm">
                  <w:txbxContent>
                    <w:p w14:paraId="520B5FDC" w14:textId="77777777" w:rsidR="001F0F89" w:rsidRPr="006E4EE6" w:rsidRDefault="001F0F89" w:rsidP="006E4EE6">
                      <w:pPr>
                        <w:pStyle w:val="Heading1"/>
                        <w:numPr>
                          <w:ilvl w:val="0"/>
                          <w:numId w:val="0"/>
                        </w:numPr>
                        <w:ind w:left="567" w:hanging="567"/>
                        <w:rPr>
                          <w:sz w:val="22"/>
                          <w:szCs w:val="24"/>
                        </w:rPr>
                      </w:pPr>
                      <w:bookmarkStart w:id="43" w:name="_Toc82507325"/>
                      <w:r w:rsidRPr="006E4EE6">
                        <w:rPr>
                          <w:sz w:val="22"/>
                          <w:szCs w:val="24"/>
                        </w:rPr>
                        <w:t xml:space="preserve">ANNEXURE </w:t>
                      </w:r>
                      <w:proofErr w:type="gramStart"/>
                      <w:r w:rsidRPr="006E4EE6">
                        <w:rPr>
                          <w:sz w:val="22"/>
                          <w:szCs w:val="24"/>
                        </w:rPr>
                        <w:t>D :</w:t>
                      </w:r>
                      <w:proofErr w:type="gramEnd"/>
                      <w:r w:rsidRPr="006E4EE6">
                        <w:rPr>
                          <w:sz w:val="22"/>
                          <w:szCs w:val="24"/>
                        </w:rPr>
                        <w:t xml:space="preserve"> AVAILABILTY OF RECORDS</w:t>
                      </w:r>
                      <w:bookmarkEnd w:id="43"/>
                    </w:p>
                  </w:txbxContent>
                </v:textbox>
              </v:roundrect>
            </w:pict>
          </mc:Fallback>
        </mc:AlternateContent>
      </w:r>
    </w:p>
    <w:p w14:paraId="67E4B856" w14:textId="4AB696EB" w:rsidR="00FB540D" w:rsidRDefault="00FB540D" w:rsidP="006C1ED2">
      <w:pPr>
        <w:pStyle w:val="ListParagraph"/>
        <w:autoSpaceDE w:val="0"/>
        <w:autoSpaceDN w:val="0"/>
        <w:adjustRightInd w:val="0"/>
        <w:spacing w:after="0" w:line="360" w:lineRule="auto"/>
        <w:ind w:left="0"/>
        <w:jc w:val="both"/>
        <w:rPr>
          <w:rFonts w:ascii="Arial" w:hAnsi="Arial" w:cs="Arial"/>
          <w:sz w:val="18"/>
          <w:szCs w:val="18"/>
          <w:lang w:val="en-GB"/>
        </w:rPr>
      </w:pPr>
    </w:p>
    <w:tbl>
      <w:tblPr>
        <w:tblStyle w:val="TableGrid1"/>
        <w:tblpPr w:leftFromText="180" w:rightFromText="180" w:vertAnchor="text" w:horzAnchor="margin" w:tblpY="19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1"/>
        <w:gridCol w:w="9015"/>
      </w:tblGrid>
      <w:tr w:rsidR="006C1ED2" w:rsidRPr="002E3705" w14:paraId="0270B7A3" w14:textId="77777777" w:rsidTr="006C1ED2">
        <w:trPr>
          <w:trHeight w:hRule="exact" w:val="454"/>
        </w:trPr>
        <w:tc>
          <w:tcPr>
            <w:tcW w:w="152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35292FF"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15" w:type="dxa"/>
            <w:tcBorders>
              <w:top w:val="dotted" w:sz="4" w:space="0" w:color="auto"/>
              <w:left w:val="dotted" w:sz="4" w:space="0" w:color="auto"/>
              <w:bottom w:val="dotted" w:sz="4" w:space="0" w:color="auto"/>
              <w:right w:val="dotted" w:sz="4" w:space="0" w:color="auto"/>
            </w:tcBorders>
            <w:shd w:val="clear" w:color="auto" w:fill="auto"/>
          </w:tcPr>
          <w:p w14:paraId="41DE2651"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5A2055CE" w14:textId="77777777" w:rsidTr="006C1ED2">
        <w:trPr>
          <w:trHeight w:hRule="exact" w:val="454"/>
        </w:trPr>
        <w:tc>
          <w:tcPr>
            <w:tcW w:w="1521"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941A342"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5" w:type="dxa"/>
            <w:tcBorders>
              <w:top w:val="dotted" w:sz="4" w:space="0" w:color="auto"/>
              <w:left w:val="dotted" w:sz="4" w:space="0" w:color="auto"/>
              <w:bottom w:val="dotted" w:sz="4" w:space="0" w:color="auto"/>
              <w:right w:val="dotted" w:sz="4" w:space="0" w:color="auto"/>
            </w:tcBorders>
            <w:shd w:val="clear" w:color="auto" w:fill="auto"/>
          </w:tcPr>
          <w:p w14:paraId="2620F9EA"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p w14:paraId="0C5AC6D2"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4C80AA10" w14:textId="7E0B236B"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The organisation maintains the following categories of records and related subject matter. The status of the record’s availability, the purpose for its processing and the relevant data subject category to who the record relates are set out below:</w:t>
      </w:r>
    </w:p>
    <w:p w14:paraId="7F08F416" w14:textId="77777777" w:rsidR="00FB540D" w:rsidRPr="007F7D87" w:rsidRDefault="00FB540D" w:rsidP="00FB540D">
      <w:pPr>
        <w:pStyle w:val="ListParagraph"/>
        <w:autoSpaceDE w:val="0"/>
        <w:autoSpaceDN w:val="0"/>
        <w:adjustRightInd w:val="0"/>
        <w:spacing w:line="360" w:lineRule="auto"/>
        <w:ind w:left="0"/>
        <w:jc w:val="both"/>
        <w:rPr>
          <w:rFonts w:ascii="Arial" w:hAnsi="Arial" w:cs="Arial"/>
          <w:sz w:val="2"/>
          <w:szCs w:val="2"/>
          <w:lang w:val="en-GB"/>
        </w:rPr>
      </w:pP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1418"/>
        <w:gridCol w:w="3685"/>
        <w:gridCol w:w="1560"/>
        <w:gridCol w:w="2409"/>
        <w:gridCol w:w="1560"/>
      </w:tblGrid>
      <w:tr w:rsidR="00FB540D" w:rsidRPr="00D14398" w14:paraId="55C3DCF7" w14:textId="77777777" w:rsidTr="00FB540D">
        <w:trPr>
          <w:trHeight w:hRule="exact" w:val="340"/>
        </w:trPr>
        <w:tc>
          <w:tcPr>
            <w:tcW w:w="1418" w:type="dxa"/>
            <w:shd w:val="clear" w:color="auto" w:fill="D9D9D9" w:themeFill="background1" w:themeFillShade="D9"/>
            <w:vAlign w:val="center"/>
          </w:tcPr>
          <w:p w14:paraId="1588ECC0" w14:textId="77777777" w:rsidR="00FB540D" w:rsidRPr="0052356D" w:rsidRDefault="00FB540D" w:rsidP="00FB540D">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Category:</w:t>
            </w:r>
          </w:p>
        </w:tc>
        <w:tc>
          <w:tcPr>
            <w:tcW w:w="3685" w:type="dxa"/>
            <w:shd w:val="clear" w:color="auto" w:fill="D9D9D9" w:themeFill="background1" w:themeFillShade="D9"/>
            <w:vAlign w:val="center"/>
          </w:tcPr>
          <w:p w14:paraId="40EF45DC" w14:textId="77777777" w:rsidR="00FB540D" w:rsidRPr="0052356D" w:rsidRDefault="00FB540D" w:rsidP="00FB540D">
            <w:pPr>
              <w:spacing w:before="60" w:after="60" w:line="360" w:lineRule="auto"/>
              <w:rPr>
                <w:rFonts w:ascii="Arial" w:eastAsiaTheme="minorEastAsia" w:hAnsi="Arial" w:cs="Arial"/>
                <w:b/>
                <w:sz w:val="18"/>
                <w:szCs w:val="18"/>
                <w:lang w:bidi="en-US"/>
              </w:rPr>
            </w:pPr>
            <w:r>
              <w:rPr>
                <w:rFonts w:ascii="Arial" w:eastAsiaTheme="minorEastAsia" w:hAnsi="Arial" w:cs="Arial"/>
                <w:b/>
                <w:sz w:val="18"/>
                <w:szCs w:val="18"/>
                <w:lang w:bidi="en-US"/>
              </w:rPr>
              <w:t>Record</w:t>
            </w:r>
            <w:r w:rsidRPr="0052356D">
              <w:rPr>
                <w:rFonts w:ascii="Arial" w:eastAsiaTheme="minorEastAsia" w:hAnsi="Arial" w:cs="Arial"/>
                <w:b/>
                <w:sz w:val="18"/>
                <w:szCs w:val="18"/>
                <w:lang w:bidi="en-US"/>
              </w:rPr>
              <w:t>:</w:t>
            </w:r>
          </w:p>
        </w:tc>
        <w:tc>
          <w:tcPr>
            <w:tcW w:w="1560" w:type="dxa"/>
            <w:shd w:val="clear" w:color="auto" w:fill="D9D9D9" w:themeFill="background1" w:themeFillShade="D9"/>
            <w:vAlign w:val="center"/>
          </w:tcPr>
          <w:p w14:paraId="3657E708"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Availability:</w:t>
            </w:r>
          </w:p>
        </w:tc>
        <w:tc>
          <w:tcPr>
            <w:tcW w:w="2409" w:type="dxa"/>
            <w:shd w:val="clear" w:color="auto" w:fill="D9D9D9" w:themeFill="background1" w:themeFillShade="D9"/>
            <w:vAlign w:val="center"/>
          </w:tcPr>
          <w:p w14:paraId="6546FD23"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Purpose:</w:t>
            </w:r>
          </w:p>
        </w:tc>
        <w:tc>
          <w:tcPr>
            <w:tcW w:w="1560" w:type="dxa"/>
            <w:shd w:val="clear" w:color="auto" w:fill="D9D9D9" w:themeFill="background1" w:themeFillShade="D9"/>
            <w:vAlign w:val="center"/>
          </w:tcPr>
          <w:p w14:paraId="6F6A22BF"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Data Subject:</w:t>
            </w:r>
          </w:p>
        </w:tc>
      </w:tr>
      <w:tr w:rsidR="00FB540D" w:rsidRPr="00D14398" w14:paraId="53ECE9A8" w14:textId="77777777" w:rsidTr="00FB540D">
        <w:trPr>
          <w:trHeight w:hRule="exact" w:val="340"/>
        </w:trPr>
        <w:tc>
          <w:tcPr>
            <w:tcW w:w="1418" w:type="dxa"/>
            <w:vMerge w:val="restart"/>
            <w:shd w:val="clear" w:color="auto" w:fill="F2F2F2" w:themeFill="background1" w:themeFillShade="F2"/>
            <w:vAlign w:val="center"/>
          </w:tcPr>
          <w:p w14:paraId="5600D901" w14:textId="77777777" w:rsidR="00FB540D" w:rsidRPr="0052356D" w:rsidRDefault="00FB540D" w:rsidP="00FB540D">
            <w:pPr>
              <w:spacing w:before="60" w:after="60"/>
              <w:rPr>
                <w:rFonts w:ascii="Arial" w:eastAsiaTheme="minorEastAsia" w:hAnsi="Arial" w:cs="Arial"/>
                <w:sz w:val="18"/>
                <w:szCs w:val="18"/>
                <w:lang w:bidi="en-US"/>
              </w:rPr>
            </w:pPr>
            <w:r w:rsidRPr="0052356D">
              <w:rPr>
                <w:rFonts w:ascii="Arial" w:eastAsiaTheme="minorEastAsia" w:hAnsi="Arial" w:cs="Arial"/>
                <w:sz w:val="18"/>
                <w:szCs w:val="18"/>
                <w:lang w:bidi="en-US"/>
              </w:rPr>
              <w:t>Public</w:t>
            </w:r>
            <w:r>
              <w:rPr>
                <w:rFonts w:ascii="Arial" w:eastAsiaTheme="minorEastAsia" w:hAnsi="Arial" w:cs="Arial"/>
                <w:sz w:val="18"/>
                <w:szCs w:val="18"/>
                <w:lang w:bidi="en-US"/>
              </w:rPr>
              <w:br/>
            </w:r>
            <w:r w:rsidRPr="0052356D">
              <w:rPr>
                <w:rFonts w:ascii="Arial" w:eastAsiaTheme="minorEastAsia" w:hAnsi="Arial" w:cs="Arial"/>
                <w:sz w:val="18"/>
                <w:szCs w:val="18"/>
                <w:lang w:bidi="en-US"/>
              </w:rPr>
              <w:t>Affairs</w:t>
            </w:r>
          </w:p>
        </w:tc>
        <w:tc>
          <w:tcPr>
            <w:tcW w:w="3685" w:type="dxa"/>
            <w:shd w:val="clear" w:color="auto" w:fill="F2F2F2" w:themeFill="background1" w:themeFillShade="F2"/>
            <w:vAlign w:val="center"/>
          </w:tcPr>
          <w:p w14:paraId="7991DD1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Public Product Information</w:t>
            </w:r>
          </w:p>
        </w:tc>
        <w:tc>
          <w:tcPr>
            <w:tcW w:w="1560" w:type="dxa"/>
            <w:shd w:val="clear" w:color="auto" w:fill="F2F2F2" w:themeFill="background1" w:themeFillShade="F2"/>
            <w:vAlign w:val="center"/>
          </w:tcPr>
          <w:p w14:paraId="6BDACFFB" w14:textId="77777777"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4469C54C" w14:textId="77777777"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Convey Public Information</w:t>
            </w:r>
          </w:p>
        </w:tc>
        <w:tc>
          <w:tcPr>
            <w:tcW w:w="1560" w:type="dxa"/>
            <w:shd w:val="clear" w:color="auto" w:fill="F2F2F2" w:themeFill="background1" w:themeFillShade="F2"/>
            <w:vAlign w:val="center"/>
          </w:tcPr>
          <w:p w14:paraId="28C2CADB" w14:textId="77777777"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Organisation</w:t>
            </w:r>
          </w:p>
        </w:tc>
      </w:tr>
      <w:tr w:rsidR="00FB540D" w:rsidRPr="00D14398" w14:paraId="61302D87" w14:textId="77777777" w:rsidTr="00FB540D">
        <w:trPr>
          <w:trHeight w:hRule="exact" w:val="340"/>
        </w:trPr>
        <w:tc>
          <w:tcPr>
            <w:tcW w:w="1418" w:type="dxa"/>
            <w:vMerge/>
            <w:shd w:val="clear" w:color="auto" w:fill="F2F2F2" w:themeFill="background1" w:themeFillShade="F2"/>
            <w:vAlign w:val="center"/>
          </w:tcPr>
          <w:p w14:paraId="42CCB16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1BF121D"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Public Corporate Records</w:t>
            </w:r>
          </w:p>
        </w:tc>
        <w:tc>
          <w:tcPr>
            <w:tcW w:w="1560" w:type="dxa"/>
            <w:shd w:val="clear" w:color="auto" w:fill="F2F2F2" w:themeFill="background1" w:themeFillShade="F2"/>
            <w:vAlign w:val="center"/>
          </w:tcPr>
          <w:p w14:paraId="5A26BDDF"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1B4EFDF6" w14:textId="77777777" w:rsidR="00FB540D" w:rsidRPr="0052356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40719A10" w14:textId="77777777" w:rsidR="00FB540D" w:rsidRPr="0052356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402D490F" w14:textId="77777777" w:rsidTr="00FB540D">
        <w:trPr>
          <w:trHeight w:hRule="exact" w:val="340"/>
        </w:trPr>
        <w:tc>
          <w:tcPr>
            <w:tcW w:w="1418" w:type="dxa"/>
            <w:vMerge/>
            <w:shd w:val="clear" w:color="auto" w:fill="F2F2F2" w:themeFill="background1" w:themeFillShade="F2"/>
            <w:vAlign w:val="center"/>
          </w:tcPr>
          <w:p w14:paraId="104F8C7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6CC1402" w14:textId="77777777" w:rsidR="00FB540D" w:rsidRPr="0052356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Media Releases</w:t>
            </w:r>
          </w:p>
        </w:tc>
        <w:tc>
          <w:tcPr>
            <w:tcW w:w="1560" w:type="dxa"/>
            <w:shd w:val="clear" w:color="auto" w:fill="F2F2F2" w:themeFill="background1" w:themeFillShade="F2"/>
            <w:vAlign w:val="center"/>
          </w:tcPr>
          <w:p w14:paraId="6E2870B5"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2078C3BF" w14:textId="77777777" w:rsidR="00FB540D" w:rsidRPr="0052356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53FA30C1" w14:textId="77777777" w:rsidR="00FB540D" w:rsidRPr="0052356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2BC95E5A" w14:textId="77777777" w:rsidTr="00FB540D">
        <w:trPr>
          <w:trHeight w:hRule="exact" w:val="340"/>
        </w:trPr>
        <w:tc>
          <w:tcPr>
            <w:tcW w:w="1418" w:type="dxa"/>
            <w:vMerge/>
            <w:shd w:val="clear" w:color="auto" w:fill="F2F2F2" w:themeFill="background1" w:themeFillShade="F2"/>
            <w:vAlign w:val="center"/>
          </w:tcPr>
          <w:p w14:paraId="2458A256"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7588791" w14:textId="77777777" w:rsidR="00FB540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 xml:space="preserve">Published Newsletters </w:t>
            </w:r>
          </w:p>
        </w:tc>
        <w:tc>
          <w:tcPr>
            <w:tcW w:w="1560" w:type="dxa"/>
            <w:shd w:val="clear" w:color="auto" w:fill="F2F2F2" w:themeFill="background1" w:themeFillShade="F2"/>
            <w:vAlign w:val="center"/>
          </w:tcPr>
          <w:p w14:paraId="1A55CD13"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68A90E11" w14:textId="77777777" w:rsidR="00FB540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388D9CE9"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04B4FEDA" w14:textId="77777777" w:rsidTr="00FB540D">
        <w:trPr>
          <w:trHeight w:hRule="exact" w:val="340"/>
        </w:trPr>
        <w:tc>
          <w:tcPr>
            <w:tcW w:w="1418" w:type="dxa"/>
            <w:vMerge/>
            <w:shd w:val="clear" w:color="auto" w:fill="F2F2F2" w:themeFill="background1" w:themeFillShade="F2"/>
            <w:vAlign w:val="center"/>
          </w:tcPr>
          <w:p w14:paraId="6735760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8FD50B2" w14:textId="77777777" w:rsidR="00FB540D" w:rsidRDefault="00FB540D" w:rsidP="00FB540D">
            <w:pPr>
              <w:spacing w:before="60" w:after="60" w:line="360" w:lineRule="auto"/>
              <w:rPr>
                <w:rFonts w:ascii="Arial" w:eastAsia="Arial Unicode MS" w:hAnsi="Arial" w:cs="Arial"/>
                <w:sz w:val="18"/>
                <w:szCs w:val="18"/>
                <w:lang w:bidi="en-US"/>
              </w:rPr>
            </w:pPr>
            <w:r>
              <w:rPr>
                <w:rFonts w:ascii="Arial" w:eastAsia="Arial Unicode MS" w:hAnsi="Arial" w:cs="Arial"/>
                <w:sz w:val="18"/>
                <w:szCs w:val="18"/>
                <w:lang w:bidi="en-US"/>
              </w:rPr>
              <w:t>Magazine Articles</w:t>
            </w:r>
          </w:p>
        </w:tc>
        <w:tc>
          <w:tcPr>
            <w:tcW w:w="1560" w:type="dxa"/>
            <w:shd w:val="clear" w:color="auto" w:fill="F2F2F2" w:themeFill="background1" w:themeFillShade="F2"/>
            <w:vAlign w:val="center"/>
          </w:tcPr>
          <w:p w14:paraId="790D7CF3" w14:textId="77777777" w:rsidR="00FB540D" w:rsidRDefault="00FB540D" w:rsidP="00FB540D">
            <w:pPr>
              <w:jc w:val="center"/>
            </w:pPr>
            <w:r w:rsidRPr="005E5F0F">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157F70A3" w14:textId="77777777" w:rsidR="00FB540D" w:rsidRDefault="00FB540D" w:rsidP="00FB540D">
            <w:pPr>
              <w:jc w:val="center"/>
              <w:rPr>
                <w:rFonts w:ascii="Arial" w:hAnsi="Arial" w:cs="Arial"/>
                <w:sz w:val="18"/>
                <w:szCs w:val="18"/>
              </w:rPr>
            </w:pPr>
            <w:r>
              <w:rPr>
                <w:rFonts w:ascii="Arial" w:hAnsi="Arial" w:cs="Arial"/>
                <w:sz w:val="18"/>
                <w:szCs w:val="18"/>
              </w:rPr>
              <w:t>Convey Public Information</w:t>
            </w:r>
          </w:p>
        </w:tc>
        <w:tc>
          <w:tcPr>
            <w:tcW w:w="1560" w:type="dxa"/>
            <w:shd w:val="clear" w:color="auto" w:fill="F2F2F2" w:themeFill="background1" w:themeFillShade="F2"/>
            <w:vAlign w:val="center"/>
          </w:tcPr>
          <w:p w14:paraId="5510E884"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73B0B878" w14:textId="77777777" w:rsidTr="00FB540D">
        <w:trPr>
          <w:trHeight w:hRule="exact" w:val="340"/>
        </w:trPr>
        <w:tc>
          <w:tcPr>
            <w:tcW w:w="1418" w:type="dxa"/>
            <w:shd w:val="clear" w:color="auto" w:fill="D9D9D9" w:themeFill="background1" w:themeFillShade="D9"/>
            <w:vAlign w:val="center"/>
          </w:tcPr>
          <w:p w14:paraId="2EA19E14"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093A378A" w14:textId="77777777" w:rsidR="00FB540D" w:rsidRPr="0052356D" w:rsidRDefault="00FB540D" w:rsidP="00FB540D">
            <w:pPr>
              <w:spacing w:before="60" w:after="60" w:line="360" w:lineRule="auto"/>
              <w:rPr>
                <w:rFonts w:ascii="Arial" w:eastAsia="Arial Unicode MS" w:hAnsi="Arial" w:cs="Arial"/>
                <w:sz w:val="18"/>
                <w:szCs w:val="18"/>
                <w:lang w:bidi="en-US"/>
              </w:rPr>
            </w:pPr>
          </w:p>
        </w:tc>
        <w:tc>
          <w:tcPr>
            <w:tcW w:w="1560" w:type="dxa"/>
            <w:shd w:val="clear" w:color="auto" w:fill="D9D9D9" w:themeFill="background1" w:themeFillShade="D9"/>
            <w:vAlign w:val="center"/>
          </w:tcPr>
          <w:p w14:paraId="19716D8C" w14:textId="77777777" w:rsidR="00FB540D" w:rsidRPr="0052356D" w:rsidRDefault="00FB540D" w:rsidP="00FB540D">
            <w:pPr>
              <w:rPr>
                <w:rFonts w:ascii="Arial" w:hAnsi="Arial" w:cs="Arial"/>
                <w:sz w:val="18"/>
                <w:szCs w:val="18"/>
              </w:rPr>
            </w:pPr>
          </w:p>
        </w:tc>
        <w:tc>
          <w:tcPr>
            <w:tcW w:w="2409" w:type="dxa"/>
            <w:shd w:val="clear" w:color="auto" w:fill="D9D9D9" w:themeFill="background1" w:themeFillShade="D9"/>
            <w:vAlign w:val="center"/>
          </w:tcPr>
          <w:p w14:paraId="2F84411E" w14:textId="77777777" w:rsidR="00FB540D" w:rsidRPr="0052356D" w:rsidRDefault="00FB540D" w:rsidP="00FB540D">
            <w:pPr>
              <w:rPr>
                <w:rFonts w:ascii="Arial" w:hAnsi="Arial" w:cs="Arial"/>
                <w:sz w:val="18"/>
                <w:szCs w:val="18"/>
              </w:rPr>
            </w:pPr>
          </w:p>
        </w:tc>
        <w:tc>
          <w:tcPr>
            <w:tcW w:w="1560" w:type="dxa"/>
            <w:shd w:val="clear" w:color="auto" w:fill="D9D9D9" w:themeFill="background1" w:themeFillShade="D9"/>
            <w:vAlign w:val="center"/>
          </w:tcPr>
          <w:p w14:paraId="7FC2EAA5" w14:textId="77777777" w:rsidR="00FB540D" w:rsidRPr="0052356D" w:rsidRDefault="00FB540D" w:rsidP="00FB540D">
            <w:pPr>
              <w:jc w:val="center"/>
              <w:rPr>
                <w:rFonts w:ascii="Arial" w:hAnsi="Arial" w:cs="Arial"/>
                <w:sz w:val="18"/>
                <w:szCs w:val="18"/>
              </w:rPr>
            </w:pPr>
          </w:p>
        </w:tc>
      </w:tr>
      <w:tr w:rsidR="00FB540D" w:rsidRPr="00D14398" w14:paraId="54A10D79" w14:textId="77777777" w:rsidTr="00FB540D">
        <w:trPr>
          <w:trHeight w:hRule="exact" w:val="340"/>
        </w:trPr>
        <w:tc>
          <w:tcPr>
            <w:tcW w:w="1418" w:type="dxa"/>
            <w:vMerge w:val="restart"/>
            <w:shd w:val="clear" w:color="auto" w:fill="F2F2F2" w:themeFill="background1" w:themeFillShade="F2"/>
            <w:vAlign w:val="center"/>
          </w:tcPr>
          <w:p w14:paraId="5DA1CF99" w14:textId="77777777" w:rsidR="00FB540D" w:rsidRPr="0052356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 xml:space="preserve">Regulatory &amp; Administrative </w:t>
            </w:r>
          </w:p>
        </w:tc>
        <w:tc>
          <w:tcPr>
            <w:tcW w:w="3685" w:type="dxa"/>
            <w:shd w:val="clear" w:color="auto" w:fill="F2F2F2" w:themeFill="background1" w:themeFillShade="F2"/>
            <w:vAlign w:val="center"/>
          </w:tcPr>
          <w:p w14:paraId="23A6121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Permits, Licenses or Authorities</w:t>
            </w:r>
          </w:p>
        </w:tc>
        <w:tc>
          <w:tcPr>
            <w:tcW w:w="1560" w:type="dxa"/>
            <w:shd w:val="clear" w:color="auto" w:fill="F2F2F2" w:themeFill="background1" w:themeFillShade="F2"/>
            <w:vAlign w:val="center"/>
          </w:tcPr>
          <w:p w14:paraId="35112A0A" w14:textId="77777777" w:rsidR="00FB540D" w:rsidRDefault="00FB540D" w:rsidP="00FB540D">
            <w:pPr>
              <w:jc w:val="center"/>
            </w:pPr>
            <w:r w:rsidRPr="009B44CE">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6E869D1E" w14:textId="77777777" w:rsidR="00FB540D" w:rsidRPr="0052356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3D467FC9" w14:textId="77777777" w:rsidR="00FB540D" w:rsidRDefault="00FB540D" w:rsidP="00FB540D">
            <w:pPr>
              <w:jc w:val="center"/>
            </w:pPr>
            <w:r w:rsidRPr="0041055A">
              <w:rPr>
                <w:rFonts w:ascii="Arial" w:hAnsi="Arial" w:cs="Arial"/>
                <w:sz w:val="18"/>
                <w:szCs w:val="18"/>
              </w:rPr>
              <w:t>Organisation</w:t>
            </w:r>
          </w:p>
        </w:tc>
      </w:tr>
      <w:tr w:rsidR="00FB540D" w:rsidRPr="00D14398" w14:paraId="4FED6313" w14:textId="77777777" w:rsidTr="00FB540D">
        <w:trPr>
          <w:trHeight w:hRule="exact" w:val="340"/>
        </w:trPr>
        <w:tc>
          <w:tcPr>
            <w:tcW w:w="1418" w:type="dxa"/>
            <w:vMerge/>
            <w:shd w:val="clear" w:color="auto" w:fill="F2F2F2" w:themeFill="background1" w:themeFillShade="F2"/>
            <w:vAlign w:val="center"/>
          </w:tcPr>
          <w:p w14:paraId="418EB16D"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A396D9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Conflict of Interest Management Policy</w:t>
            </w:r>
          </w:p>
        </w:tc>
        <w:tc>
          <w:tcPr>
            <w:tcW w:w="1560" w:type="dxa"/>
            <w:shd w:val="clear" w:color="auto" w:fill="F2F2F2" w:themeFill="background1" w:themeFillShade="F2"/>
            <w:vAlign w:val="center"/>
          </w:tcPr>
          <w:p w14:paraId="282E7FF8" w14:textId="77777777" w:rsidR="00FB540D" w:rsidRDefault="00FB540D" w:rsidP="00FB540D">
            <w:pPr>
              <w:jc w:val="center"/>
            </w:pPr>
            <w:r w:rsidRPr="009B44CE">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1AF00A76" w14:textId="77777777" w:rsidR="00FB540D" w:rsidRPr="0052356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05CE21A5" w14:textId="77777777" w:rsidR="00FB540D" w:rsidRDefault="00FB540D" w:rsidP="00FB540D">
            <w:pPr>
              <w:jc w:val="center"/>
            </w:pPr>
            <w:r w:rsidRPr="0041055A">
              <w:rPr>
                <w:rFonts w:ascii="Arial" w:hAnsi="Arial" w:cs="Arial"/>
                <w:sz w:val="18"/>
                <w:szCs w:val="18"/>
              </w:rPr>
              <w:t>Organisation</w:t>
            </w:r>
          </w:p>
        </w:tc>
      </w:tr>
      <w:tr w:rsidR="00FB540D" w:rsidRPr="00D14398" w14:paraId="501ECD8F" w14:textId="77777777" w:rsidTr="00FB540D">
        <w:trPr>
          <w:trHeight w:hRule="exact" w:val="340"/>
        </w:trPr>
        <w:tc>
          <w:tcPr>
            <w:tcW w:w="1418" w:type="dxa"/>
            <w:vMerge/>
            <w:shd w:val="clear" w:color="auto" w:fill="F2F2F2" w:themeFill="background1" w:themeFillShade="F2"/>
            <w:vAlign w:val="center"/>
          </w:tcPr>
          <w:p w14:paraId="60FEA93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4AE909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Complaints Policy</w:t>
            </w:r>
          </w:p>
        </w:tc>
        <w:tc>
          <w:tcPr>
            <w:tcW w:w="1560" w:type="dxa"/>
            <w:shd w:val="clear" w:color="auto" w:fill="F2F2F2" w:themeFill="background1" w:themeFillShade="F2"/>
            <w:vAlign w:val="center"/>
          </w:tcPr>
          <w:p w14:paraId="57EE33D1" w14:textId="77777777" w:rsidR="00FB540D" w:rsidRDefault="00FB540D" w:rsidP="00FB540D">
            <w:pPr>
              <w:jc w:val="center"/>
            </w:pPr>
            <w:r w:rsidRPr="009B44CE">
              <w:rPr>
                <w:rFonts w:ascii="Arial" w:eastAsiaTheme="minorEastAsia" w:hAnsi="Arial" w:cs="Arial"/>
                <w:sz w:val="18"/>
                <w:szCs w:val="18"/>
                <w:lang w:bidi="en-US"/>
              </w:rPr>
              <w:t>Freely Available</w:t>
            </w:r>
          </w:p>
        </w:tc>
        <w:tc>
          <w:tcPr>
            <w:tcW w:w="2409" w:type="dxa"/>
            <w:shd w:val="clear" w:color="auto" w:fill="F2F2F2" w:themeFill="background1" w:themeFillShade="F2"/>
            <w:vAlign w:val="center"/>
          </w:tcPr>
          <w:p w14:paraId="6846CAE4" w14:textId="77777777" w:rsidR="00FB540D" w:rsidRPr="0052356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7EE2713B" w14:textId="77777777" w:rsidR="00FB540D" w:rsidRDefault="00FB540D" w:rsidP="00FB540D">
            <w:pPr>
              <w:jc w:val="center"/>
            </w:pPr>
            <w:r w:rsidRPr="0041055A">
              <w:rPr>
                <w:rFonts w:ascii="Arial" w:hAnsi="Arial" w:cs="Arial"/>
                <w:sz w:val="18"/>
                <w:szCs w:val="18"/>
              </w:rPr>
              <w:t>Organisation</w:t>
            </w:r>
          </w:p>
        </w:tc>
      </w:tr>
      <w:tr w:rsidR="00FB540D" w:rsidRPr="00D14398" w14:paraId="78B9DF7E" w14:textId="77777777" w:rsidTr="00FB540D">
        <w:trPr>
          <w:trHeight w:hRule="exact" w:val="340"/>
        </w:trPr>
        <w:tc>
          <w:tcPr>
            <w:tcW w:w="1418" w:type="dxa"/>
            <w:vMerge/>
            <w:shd w:val="clear" w:color="auto" w:fill="F2F2F2" w:themeFill="background1" w:themeFillShade="F2"/>
            <w:vAlign w:val="center"/>
          </w:tcPr>
          <w:p w14:paraId="48C0BACB"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4CAE167"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FICA Internal Rules</w:t>
            </w:r>
          </w:p>
        </w:tc>
        <w:tc>
          <w:tcPr>
            <w:tcW w:w="1560" w:type="dxa"/>
            <w:shd w:val="clear" w:color="auto" w:fill="F2F2F2" w:themeFill="background1" w:themeFillShade="F2"/>
            <w:vAlign w:val="center"/>
          </w:tcPr>
          <w:p w14:paraId="1635F63A" w14:textId="77777777" w:rsidR="00FB540D" w:rsidRDefault="00FB540D" w:rsidP="00FB540D">
            <w:pPr>
              <w:jc w:val="center"/>
              <w:rPr>
                <w:rFonts w:ascii="Arial" w:hAnsi="Arial" w:cs="Arial"/>
                <w:sz w:val="18"/>
                <w:szCs w:val="18"/>
              </w:rPr>
            </w:pPr>
            <w:r>
              <w:rPr>
                <w:rFonts w:ascii="Arial" w:hAnsi="Arial" w:cs="Arial"/>
                <w:sz w:val="18"/>
                <w:szCs w:val="18"/>
              </w:rPr>
              <w:t>PAIA Request</w:t>
            </w:r>
          </w:p>
        </w:tc>
        <w:tc>
          <w:tcPr>
            <w:tcW w:w="2409" w:type="dxa"/>
            <w:shd w:val="clear" w:color="auto" w:fill="F2F2F2" w:themeFill="background1" w:themeFillShade="F2"/>
            <w:vAlign w:val="center"/>
          </w:tcPr>
          <w:p w14:paraId="2F33BF53"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6F3FAC17" w14:textId="77777777" w:rsidR="00FB540D" w:rsidRDefault="00FB540D" w:rsidP="00FB540D">
            <w:pPr>
              <w:jc w:val="center"/>
            </w:pPr>
            <w:r w:rsidRPr="0041055A">
              <w:rPr>
                <w:rFonts w:ascii="Arial" w:hAnsi="Arial" w:cs="Arial"/>
                <w:sz w:val="18"/>
                <w:szCs w:val="18"/>
              </w:rPr>
              <w:t>Organisation</w:t>
            </w:r>
          </w:p>
        </w:tc>
      </w:tr>
      <w:tr w:rsidR="00FB540D" w:rsidRPr="00D14398" w14:paraId="603D0258" w14:textId="77777777" w:rsidTr="00FB540D">
        <w:trPr>
          <w:trHeight w:hRule="exact" w:val="340"/>
        </w:trPr>
        <w:tc>
          <w:tcPr>
            <w:tcW w:w="1418" w:type="dxa"/>
            <w:vMerge/>
            <w:shd w:val="clear" w:color="auto" w:fill="F2F2F2" w:themeFill="background1" w:themeFillShade="F2"/>
            <w:vAlign w:val="center"/>
          </w:tcPr>
          <w:p w14:paraId="0DBFEFC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75E09F2"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Health &amp; Safety Plan</w:t>
            </w:r>
          </w:p>
        </w:tc>
        <w:tc>
          <w:tcPr>
            <w:tcW w:w="1560" w:type="dxa"/>
            <w:shd w:val="clear" w:color="auto" w:fill="F2F2F2" w:themeFill="background1" w:themeFillShade="F2"/>
            <w:vAlign w:val="center"/>
          </w:tcPr>
          <w:p w14:paraId="0DB0574B"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41118B92"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59244A23"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718EF02C" w14:textId="77777777" w:rsidTr="00FB540D">
        <w:trPr>
          <w:trHeight w:hRule="exact" w:val="340"/>
        </w:trPr>
        <w:tc>
          <w:tcPr>
            <w:tcW w:w="1418" w:type="dxa"/>
            <w:vMerge/>
            <w:shd w:val="clear" w:color="auto" w:fill="F2F2F2" w:themeFill="background1" w:themeFillShade="F2"/>
            <w:vAlign w:val="center"/>
          </w:tcPr>
          <w:p w14:paraId="1F8FDDC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D3D20FE"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Memorandum of Incorporation</w:t>
            </w:r>
          </w:p>
        </w:tc>
        <w:tc>
          <w:tcPr>
            <w:tcW w:w="1560" w:type="dxa"/>
            <w:shd w:val="clear" w:color="auto" w:fill="F2F2F2" w:themeFill="background1" w:themeFillShade="F2"/>
            <w:vAlign w:val="center"/>
          </w:tcPr>
          <w:p w14:paraId="5D27A576"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55037D01"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01DF60BD" w14:textId="77777777" w:rsidR="00FB540D" w:rsidRDefault="00FB540D" w:rsidP="00FB540D">
            <w:pPr>
              <w:jc w:val="center"/>
            </w:pPr>
            <w:r w:rsidRPr="00962C96">
              <w:rPr>
                <w:rFonts w:ascii="Arial" w:hAnsi="Arial" w:cs="Arial"/>
                <w:sz w:val="18"/>
                <w:szCs w:val="18"/>
              </w:rPr>
              <w:t>Organisation</w:t>
            </w:r>
          </w:p>
        </w:tc>
      </w:tr>
      <w:tr w:rsidR="00FB540D" w:rsidRPr="00D14398" w14:paraId="3852A403" w14:textId="77777777" w:rsidTr="00FB540D">
        <w:trPr>
          <w:trHeight w:hRule="exact" w:val="340"/>
        </w:trPr>
        <w:tc>
          <w:tcPr>
            <w:tcW w:w="1418" w:type="dxa"/>
            <w:vMerge/>
            <w:shd w:val="clear" w:color="auto" w:fill="F2F2F2" w:themeFill="background1" w:themeFillShade="F2"/>
            <w:vAlign w:val="center"/>
          </w:tcPr>
          <w:p w14:paraId="13A0CD10"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AE799C9"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Minutes of Board or Directors Meetings</w:t>
            </w:r>
          </w:p>
        </w:tc>
        <w:tc>
          <w:tcPr>
            <w:tcW w:w="1560" w:type="dxa"/>
            <w:shd w:val="clear" w:color="auto" w:fill="F2F2F2" w:themeFill="background1" w:themeFillShade="F2"/>
            <w:vAlign w:val="center"/>
          </w:tcPr>
          <w:p w14:paraId="4203659F"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175E680B"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1BCA3B53" w14:textId="77777777" w:rsidR="00FB540D" w:rsidRDefault="00FB540D" w:rsidP="00FB540D">
            <w:pPr>
              <w:jc w:val="center"/>
            </w:pPr>
            <w:r w:rsidRPr="00962C96">
              <w:rPr>
                <w:rFonts w:ascii="Arial" w:hAnsi="Arial" w:cs="Arial"/>
                <w:sz w:val="18"/>
                <w:szCs w:val="18"/>
              </w:rPr>
              <w:t>Organisation</w:t>
            </w:r>
          </w:p>
        </w:tc>
      </w:tr>
      <w:tr w:rsidR="00FB540D" w:rsidRPr="00D14398" w14:paraId="47794DCD" w14:textId="77777777" w:rsidTr="00FB540D">
        <w:trPr>
          <w:trHeight w:hRule="exact" w:val="340"/>
        </w:trPr>
        <w:tc>
          <w:tcPr>
            <w:tcW w:w="1418" w:type="dxa"/>
            <w:vMerge/>
            <w:shd w:val="clear" w:color="auto" w:fill="F2F2F2" w:themeFill="background1" w:themeFillShade="F2"/>
            <w:vAlign w:val="center"/>
          </w:tcPr>
          <w:p w14:paraId="556ADE28"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FD980EA"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Register of Members</w:t>
            </w:r>
          </w:p>
        </w:tc>
        <w:tc>
          <w:tcPr>
            <w:tcW w:w="1560" w:type="dxa"/>
            <w:shd w:val="clear" w:color="auto" w:fill="F2F2F2" w:themeFill="background1" w:themeFillShade="F2"/>
            <w:vAlign w:val="center"/>
          </w:tcPr>
          <w:p w14:paraId="56338FC9"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131FF8C0"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4C969259" w14:textId="77777777" w:rsidR="00FB540D" w:rsidRDefault="00FB540D" w:rsidP="00FB540D">
            <w:pPr>
              <w:jc w:val="center"/>
            </w:pPr>
            <w:r w:rsidRPr="00962C96">
              <w:rPr>
                <w:rFonts w:ascii="Arial" w:hAnsi="Arial" w:cs="Arial"/>
                <w:sz w:val="18"/>
                <w:szCs w:val="18"/>
              </w:rPr>
              <w:t>Organisation</w:t>
            </w:r>
          </w:p>
        </w:tc>
      </w:tr>
      <w:tr w:rsidR="00FB540D" w:rsidRPr="00D14398" w14:paraId="66061F02" w14:textId="77777777" w:rsidTr="00FB540D">
        <w:trPr>
          <w:trHeight w:hRule="exact" w:val="340"/>
        </w:trPr>
        <w:tc>
          <w:tcPr>
            <w:tcW w:w="1418" w:type="dxa"/>
            <w:vMerge/>
            <w:shd w:val="clear" w:color="auto" w:fill="F2F2F2" w:themeFill="background1" w:themeFillShade="F2"/>
            <w:vAlign w:val="center"/>
          </w:tcPr>
          <w:p w14:paraId="13AA99C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2DA14C7"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Register of Board of Directors</w:t>
            </w:r>
          </w:p>
        </w:tc>
        <w:tc>
          <w:tcPr>
            <w:tcW w:w="1560" w:type="dxa"/>
            <w:shd w:val="clear" w:color="auto" w:fill="F2F2F2" w:themeFill="background1" w:themeFillShade="F2"/>
            <w:vAlign w:val="center"/>
          </w:tcPr>
          <w:p w14:paraId="535BD395"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04D0EB4D"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5DDF993A" w14:textId="77777777" w:rsidR="00FB540D" w:rsidRDefault="00FB540D" w:rsidP="00FB540D">
            <w:pPr>
              <w:jc w:val="center"/>
            </w:pPr>
            <w:r w:rsidRPr="00962C96">
              <w:rPr>
                <w:rFonts w:ascii="Arial" w:hAnsi="Arial" w:cs="Arial"/>
                <w:sz w:val="18"/>
                <w:szCs w:val="18"/>
              </w:rPr>
              <w:t>Organisation</w:t>
            </w:r>
          </w:p>
        </w:tc>
      </w:tr>
      <w:tr w:rsidR="00FB540D" w:rsidRPr="00D14398" w14:paraId="176D7426" w14:textId="77777777" w:rsidTr="00FB540D">
        <w:trPr>
          <w:trHeight w:hRule="exact" w:val="340"/>
        </w:trPr>
        <w:tc>
          <w:tcPr>
            <w:tcW w:w="1418" w:type="dxa"/>
            <w:vMerge/>
            <w:shd w:val="clear" w:color="auto" w:fill="F2F2F2" w:themeFill="background1" w:themeFillShade="F2"/>
            <w:vAlign w:val="center"/>
          </w:tcPr>
          <w:p w14:paraId="13E080D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6BCA921"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Internal correspondence (e-mails/memos)</w:t>
            </w:r>
          </w:p>
        </w:tc>
        <w:tc>
          <w:tcPr>
            <w:tcW w:w="1560" w:type="dxa"/>
            <w:shd w:val="clear" w:color="auto" w:fill="F2F2F2" w:themeFill="background1" w:themeFillShade="F2"/>
            <w:vAlign w:val="center"/>
          </w:tcPr>
          <w:p w14:paraId="2EB120B8"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5C41027E" w14:textId="77777777" w:rsidR="00FB540D" w:rsidRDefault="00FB540D" w:rsidP="00FB540D">
            <w:pPr>
              <w:jc w:val="center"/>
              <w:rPr>
                <w:rFonts w:ascii="Arial" w:hAnsi="Arial" w:cs="Arial"/>
                <w:sz w:val="18"/>
                <w:szCs w:val="18"/>
              </w:rPr>
            </w:pPr>
            <w:r>
              <w:rPr>
                <w:rFonts w:ascii="Arial" w:hAnsi="Arial" w:cs="Arial"/>
                <w:sz w:val="18"/>
                <w:szCs w:val="18"/>
              </w:rPr>
              <w:t>Internal Communications</w:t>
            </w:r>
          </w:p>
        </w:tc>
        <w:tc>
          <w:tcPr>
            <w:tcW w:w="1560" w:type="dxa"/>
            <w:shd w:val="clear" w:color="auto" w:fill="F2F2F2" w:themeFill="background1" w:themeFillShade="F2"/>
            <w:vAlign w:val="center"/>
          </w:tcPr>
          <w:p w14:paraId="450978D6"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AB125C2" w14:textId="77777777" w:rsidTr="00FB540D">
        <w:trPr>
          <w:trHeight w:hRule="exact" w:val="340"/>
        </w:trPr>
        <w:tc>
          <w:tcPr>
            <w:tcW w:w="1418" w:type="dxa"/>
            <w:vMerge/>
            <w:shd w:val="clear" w:color="auto" w:fill="F2F2F2" w:themeFill="background1" w:themeFillShade="F2"/>
            <w:vAlign w:val="center"/>
          </w:tcPr>
          <w:p w14:paraId="5D0D977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D77A862"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Insurance Policies held by organisation</w:t>
            </w:r>
          </w:p>
        </w:tc>
        <w:tc>
          <w:tcPr>
            <w:tcW w:w="1560" w:type="dxa"/>
            <w:shd w:val="clear" w:color="auto" w:fill="F2F2F2" w:themeFill="background1" w:themeFillShade="F2"/>
            <w:vAlign w:val="center"/>
          </w:tcPr>
          <w:p w14:paraId="2283ABBE" w14:textId="77777777" w:rsidR="00FB540D" w:rsidRDefault="00FB540D" w:rsidP="00FB540D">
            <w:pPr>
              <w:jc w:val="center"/>
            </w:pPr>
            <w:r w:rsidRPr="00D928E1">
              <w:rPr>
                <w:rFonts w:ascii="Arial" w:hAnsi="Arial" w:cs="Arial"/>
                <w:sz w:val="18"/>
                <w:szCs w:val="18"/>
              </w:rPr>
              <w:t>PAIA Request</w:t>
            </w:r>
          </w:p>
        </w:tc>
        <w:tc>
          <w:tcPr>
            <w:tcW w:w="2409" w:type="dxa"/>
            <w:shd w:val="clear" w:color="auto" w:fill="F2F2F2" w:themeFill="background1" w:themeFillShade="F2"/>
            <w:vAlign w:val="center"/>
          </w:tcPr>
          <w:p w14:paraId="3060607B" w14:textId="77777777" w:rsidR="00FB540D" w:rsidRDefault="00FB540D" w:rsidP="00FB540D">
            <w:pPr>
              <w:jc w:val="center"/>
              <w:rPr>
                <w:rFonts w:ascii="Arial" w:hAnsi="Arial" w:cs="Arial"/>
                <w:sz w:val="18"/>
                <w:szCs w:val="18"/>
              </w:rPr>
            </w:pPr>
            <w:r>
              <w:rPr>
                <w:rFonts w:ascii="Arial" w:hAnsi="Arial" w:cs="Arial"/>
                <w:sz w:val="18"/>
                <w:szCs w:val="18"/>
              </w:rPr>
              <w:t>Risk Management</w:t>
            </w:r>
          </w:p>
        </w:tc>
        <w:tc>
          <w:tcPr>
            <w:tcW w:w="1560" w:type="dxa"/>
            <w:shd w:val="clear" w:color="auto" w:fill="F2F2F2" w:themeFill="background1" w:themeFillShade="F2"/>
            <w:vAlign w:val="center"/>
          </w:tcPr>
          <w:p w14:paraId="7C621AF5" w14:textId="77777777" w:rsidR="00FB540D" w:rsidRDefault="00FB540D" w:rsidP="00FB540D">
            <w:pPr>
              <w:jc w:val="center"/>
              <w:rPr>
                <w:rFonts w:ascii="Arial" w:hAnsi="Arial" w:cs="Arial"/>
                <w:sz w:val="18"/>
                <w:szCs w:val="18"/>
              </w:rPr>
            </w:pPr>
            <w:r>
              <w:rPr>
                <w:rFonts w:ascii="Arial" w:hAnsi="Arial" w:cs="Arial"/>
                <w:sz w:val="18"/>
                <w:szCs w:val="18"/>
              </w:rPr>
              <w:t>Organisation</w:t>
            </w:r>
          </w:p>
        </w:tc>
      </w:tr>
      <w:tr w:rsidR="00FB540D" w:rsidRPr="00D14398" w14:paraId="47CFDA4C" w14:textId="77777777" w:rsidTr="00FB540D">
        <w:trPr>
          <w:trHeight w:hRule="exact" w:val="340"/>
        </w:trPr>
        <w:tc>
          <w:tcPr>
            <w:tcW w:w="1418" w:type="dxa"/>
            <w:shd w:val="clear" w:color="auto" w:fill="D9D9D9" w:themeFill="background1" w:themeFillShade="D9"/>
            <w:vAlign w:val="center"/>
          </w:tcPr>
          <w:p w14:paraId="59026DF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4D40E163" w14:textId="77777777" w:rsidR="00FB540D" w:rsidRPr="0052356D" w:rsidRDefault="00FB540D" w:rsidP="00FB540D">
            <w:pPr>
              <w:tabs>
                <w:tab w:val="left" w:pos="1260"/>
              </w:tabs>
              <w:spacing w:before="60" w:after="60" w:line="360" w:lineRule="auto"/>
              <w:ind w:right="-958"/>
              <w:rPr>
                <w:rFonts w:ascii="Arial" w:eastAsiaTheme="minorEastAsia" w:hAnsi="Arial" w:cs="Arial"/>
                <w:sz w:val="18"/>
                <w:szCs w:val="18"/>
                <w:lang w:bidi="en-US"/>
              </w:rPr>
            </w:pPr>
          </w:p>
        </w:tc>
        <w:tc>
          <w:tcPr>
            <w:tcW w:w="1560" w:type="dxa"/>
            <w:shd w:val="clear" w:color="auto" w:fill="D9D9D9" w:themeFill="background1" w:themeFillShade="D9"/>
            <w:vAlign w:val="center"/>
          </w:tcPr>
          <w:p w14:paraId="4D137233" w14:textId="77777777" w:rsidR="00FB540D" w:rsidRPr="0052356D" w:rsidRDefault="00FB540D" w:rsidP="00FB540D">
            <w:pPr>
              <w:rPr>
                <w:rFonts w:ascii="Arial" w:hAnsi="Arial" w:cs="Arial"/>
                <w:sz w:val="18"/>
                <w:szCs w:val="18"/>
              </w:rPr>
            </w:pPr>
          </w:p>
        </w:tc>
        <w:tc>
          <w:tcPr>
            <w:tcW w:w="2409" w:type="dxa"/>
            <w:shd w:val="clear" w:color="auto" w:fill="D9D9D9" w:themeFill="background1" w:themeFillShade="D9"/>
            <w:vAlign w:val="center"/>
          </w:tcPr>
          <w:p w14:paraId="7E10E331" w14:textId="77777777" w:rsidR="00FB540D" w:rsidRPr="0052356D" w:rsidRDefault="00FB540D" w:rsidP="00FB540D">
            <w:pPr>
              <w:rPr>
                <w:rFonts w:ascii="Arial" w:hAnsi="Arial" w:cs="Arial"/>
                <w:sz w:val="18"/>
                <w:szCs w:val="18"/>
              </w:rPr>
            </w:pPr>
          </w:p>
        </w:tc>
        <w:tc>
          <w:tcPr>
            <w:tcW w:w="1560" w:type="dxa"/>
            <w:shd w:val="clear" w:color="auto" w:fill="D9D9D9" w:themeFill="background1" w:themeFillShade="D9"/>
            <w:vAlign w:val="center"/>
          </w:tcPr>
          <w:p w14:paraId="68E8D8BE" w14:textId="77777777" w:rsidR="00FB540D" w:rsidRPr="0052356D" w:rsidRDefault="00FB540D" w:rsidP="00FB540D">
            <w:pPr>
              <w:jc w:val="center"/>
              <w:rPr>
                <w:rFonts w:ascii="Arial" w:hAnsi="Arial" w:cs="Arial"/>
                <w:sz w:val="18"/>
                <w:szCs w:val="18"/>
              </w:rPr>
            </w:pPr>
          </w:p>
        </w:tc>
      </w:tr>
      <w:tr w:rsidR="00FB540D" w:rsidRPr="00D14398" w14:paraId="17B32AB2" w14:textId="77777777" w:rsidTr="00FB540D">
        <w:trPr>
          <w:trHeight w:hRule="exact" w:val="340"/>
        </w:trPr>
        <w:tc>
          <w:tcPr>
            <w:tcW w:w="1418" w:type="dxa"/>
            <w:vMerge w:val="restart"/>
            <w:shd w:val="clear" w:color="auto" w:fill="F2F2F2" w:themeFill="background1" w:themeFillShade="F2"/>
            <w:vAlign w:val="center"/>
          </w:tcPr>
          <w:p w14:paraId="0BF67752" w14:textId="77777777" w:rsidR="00FB540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Human</w:t>
            </w:r>
          </w:p>
          <w:p w14:paraId="094C32E0" w14:textId="77777777" w:rsidR="00FB540D" w:rsidRPr="0052356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Resources</w:t>
            </w:r>
          </w:p>
        </w:tc>
        <w:tc>
          <w:tcPr>
            <w:tcW w:w="3685" w:type="dxa"/>
            <w:shd w:val="clear" w:color="auto" w:fill="F2F2F2" w:themeFill="background1" w:themeFillShade="F2"/>
            <w:vAlign w:val="center"/>
          </w:tcPr>
          <w:p w14:paraId="4B4863B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Employment Applications</w:t>
            </w:r>
          </w:p>
        </w:tc>
        <w:tc>
          <w:tcPr>
            <w:tcW w:w="1560" w:type="dxa"/>
            <w:shd w:val="clear" w:color="auto" w:fill="F2F2F2" w:themeFill="background1" w:themeFillShade="F2"/>
            <w:vAlign w:val="center"/>
          </w:tcPr>
          <w:p w14:paraId="33252623"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3334E655" w14:textId="77777777" w:rsidR="00FB540D" w:rsidRPr="0052356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0F7507A6"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51EE256" w14:textId="77777777" w:rsidTr="00FB540D">
        <w:trPr>
          <w:trHeight w:hRule="exact" w:val="340"/>
        </w:trPr>
        <w:tc>
          <w:tcPr>
            <w:tcW w:w="1418" w:type="dxa"/>
            <w:vMerge/>
            <w:shd w:val="clear" w:color="auto" w:fill="F2F2F2" w:themeFill="background1" w:themeFillShade="F2"/>
            <w:vAlign w:val="center"/>
          </w:tcPr>
          <w:p w14:paraId="4F79BBC4"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C252486"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Employment Contracts</w:t>
            </w:r>
          </w:p>
        </w:tc>
        <w:tc>
          <w:tcPr>
            <w:tcW w:w="1560" w:type="dxa"/>
            <w:shd w:val="clear" w:color="auto" w:fill="F2F2F2" w:themeFill="background1" w:themeFillShade="F2"/>
            <w:vAlign w:val="center"/>
          </w:tcPr>
          <w:p w14:paraId="07F6E5C0"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25D8ABA7"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Contractual Agreement</w:t>
            </w:r>
          </w:p>
        </w:tc>
        <w:tc>
          <w:tcPr>
            <w:tcW w:w="1560" w:type="dxa"/>
            <w:shd w:val="clear" w:color="auto" w:fill="F2F2F2" w:themeFill="background1" w:themeFillShade="F2"/>
            <w:vAlign w:val="center"/>
          </w:tcPr>
          <w:p w14:paraId="043DE24A" w14:textId="77777777" w:rsidR="00FB540D" w:rsidRDefault="00FB540D" w:rsidP="00FB540D">
            <w:pPr>
              <w:jc w:val="center"/>
            </w:pPr>
            <w:r w:rsidRPr="00E96743">
              <w:rPr>
                <w:rFonts w:ascii="Arial" w:hAnsi="Arial" w:cs="Arial"/>
                <w:sz w:val="18"/>
                <w:szCs w:val="18"/>
              </w:rPr>
              <w:t>Employees</w:t>
            </w:r>
          </w:p>
        </w:tc>
      </w:tr>
      <w:tr w:rsidR="00FB540D" w:rsidRPr="00D14398" w14:paraId="0DFDD110" w14:textId="77777777" w:rsidTr="00FB540D">
        <w:trPr>
          <w:trHeight w:hRule="exact" w:val="340"/>
        </w:trPr>
        <w:tc>
          <w:tcPr>
            <w:tcW w:w="1418" w:type="dxa"/>
            <w:vMerge/>
            <w:shd w:val="clear" w:color="auto" w:fill="F2F2F2" w:themeFill="background1" w:themeFillShade="F2"/>
            <w:vAlign w:val="center"/>
          </w:tcPr>
          <w:p w14:paraId="1CDDD29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4E49A10"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Personal Information of Employees</w:t>
            </w:r>
          </w:p>
        </w:tc>
        <w:tc>
          <w:tcPr>
            <w:tcW w:w="1560" w:type="dxa"/>
            <w:shd w:val="clear" w:color="auto" w:fill="F2F2F2" w:themeFill="background1" w:themeFillShade="F2"/>
            <w:vAlign w:val="center"/>
          </w:tcPr>
          <w:p w14:paraId="50F71BEC"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32F70AD8" w14:textId="77777777" w:rsidR="00FB540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4A67DFB4" w14:textId="77777777" w:rsidR="00FB540D" w:rsidRDefault="00FB540D" w:rsidP="00FB540D">
            <w:pPr>
              <w:jc w:val="center"/>
            </w:pPr>
            <w:r w:rsidRPr="00E96743">
              <w:rPr>
                <w:rFonts w:ascii="Arial" w:hAnsi="Arial" w:cs="Arial"/>
                <w:sz w:val="18"/>
                <w:szCs w:val="18"/>
              </w:rPr>
              <w:t>Employees</w:t>
            </w:r>
          </w:p>
        </w:tc>
      </w:tr>
      <w:tr w:rsidR="00FB540D" w:rsidRPr="00D14398" w14:paraId="5A02833D" w14:textId="77777777" w:rsidTr="00FB540D">
        <w:trPr>
          <w:trHeight w:hRule="exact" w:val="340"/>
        </w:trPr>
        <w:tc>
          <w:tcPr>
            <w:tcW w:w="1418" w:type="dxa"/>
            <w:vMerge/>
            <w:shd w:val="clear" w:color="auto" w:fill="F2F2F2" w:themeFill="background1" w:themeFillShade="F2"/>
            <w:vAlign w:val="center"/>
          </w:tcPr>
          <w:p w14:paraId="5D4A100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D55C5BD"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Employment Equity Plan</w:t>
            </w:r>
          </w:p>
        </w:tc>
        <w:tc>
          <w:tcPr>
            <w:tcW w:w="1560" w:type="dxa"/>
            <w:shd w:val="clear" w:color="auto" w:fill="F2F2F2" w:themeFill="background1" w:themeFillShade="F2"/>
            <w:vAlign w:val="center"/>
          </w:tcPr>
          <w:p w14:paraId="5E8FE4C3"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5147E57B"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4E3B74F4"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2221EDF" w14:textId="77777777" w:rsidTr="00FB540D">
        <w:trPr>
          <w:trHeight w:hRule="exact" w:val="340"/>
        </w:trPr>
        <w:tc>
          <w:tcPr>
            <w:tcW w:w="1418" w:type="dxa"/>
            <w:vMerge/>
            <w:shd w:val="clear" w:color="auto" w:fill="F2F2F2" w:themeFill="background1" w:themeFillShade="F2"/>
            <w:vAlign w:val="center"/>
          </w:tcPr>
          <w:p w14:paraId="2D71A9C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C8A2ED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Medical Aid Records</w:t>
            </w:r>
          </w:p>
        </w:tc>
        <w:tc>
          <w:tcPr>
            <w:tcW w:w="1560" w:type="dxa"/>
            <w:shd w:val="clear" w:color="auto" w:fill="F2F2F2" w:themeFill="background1" w:themeFillShade="F2"/>
            <w:vAlign w:val="center"/>
          </w:tcPr>
          <w:p w14:paraId="5C341D96"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565FECEA"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3910BCA7"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6A8D6143" w14:textId="77777777" w:rsidTr="00FB540D">
        <w:trPr>
          <w:trHeight w:hRule="exact" w:val="340"/>
        </w:trPr>
        <w:tc>
          <w:tcPr>
            <w:tcW w:w="1418" w:type="dxa"/>
            <w:vMerge/>
            <w:shd w:val="clear" w:color="auto" w:fill="F2F2F2" w:themeFill="background1" w:themeFillShade="F2"/>
            <w:vAlign w:val="center"/>
          </w:tcPr>
          <w:p w14:paraId="0207207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67430D7"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Pension Fund Records</w:t>
            </w:r>
          </w:p>
        </w:tc>
        <w:tc>
          <w:tcPr>
            <w:tcW w:w="1560" w:type="dxa"/>
            <w:shd w:val="clear" w:color="auto" w:fill="F2F2F2" w:themeFill="background1" w:themeFillShade="F2"/>
            <w:vAlign w:val="center"/>
          </w:tcPr>
          <w:p w14:paraId="1282A53E"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3909ECAD"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CC988AE"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2B23FB1" w14:textId="77777777" w:rsidTr="00FB540D">
        <w:trPr>
          <w:trHeight w:hRule="exact" w:val="340"/>
        </w:trPr>
        <w:tc>
          <w:tcPr>
            <w:tcW w:w="1418" w:type="dxa"/>
            <w:vMerge/>
            <w:shd w:val="clear" w:color="auto" w:fill="F2F2F2" w:themeFill="background1" w:themeFillShade="F2"/>
            <w:vAlign w:val="center"/>
          </w:tcPr>
          <w:p w14:paraId="4CD93050"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31F594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Disciplinary Records</w:t>
            </w:r>
          </w:p>
        </w:tc>
        <w:tc>
          <w:tcPr>
            <w:tcW w:w="1560" w:type="dxa"/>
            <w:shd w:val="clear" w:color="auto" w:fill="F2F2F2" w:themeFill="background1" w:themeFillShade="F2"/>
            <w:vAlign w:val="center"/>
          </w:tcPr>
          <w:p w14:paraId="24B01DE8"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13781A7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019BD7CB"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49318A8B" w14:textId="77777777" w:rsidTr="00FB540D">
        <w:trPr>
          <w:trHeight w:hRule="exact" w:val="340"/>
        </w:trPr>
        <w:tc>
          <w:tcPr>
            <w:tcW w:w="1418" w:type="dxa"/>
            <w:vMerge/>
            <w:shd w:val="clear" w:color="auto" w:fill="F2F2F2" w:themeFill="background1" w:themeFillShade="F2"/>
            <w:vAlign w:val="center"/>
          </w:tcPr>
          <w:p w14:paraId="1B4244F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85B961C"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Performance Management Records</w:t>
            </w:r>
          </w:p>
        </w:tc>
        <w:tc>
          <w:tcPr>
            <w:tcW w:w="1560" w:type="dxa"/>
            <w:shd w:val="clear" w:color="auto" w:fill="F2F2F2" w:themeFill="background1" w:themeFillShade="F2"/>
            <w:vAlign w:val="center"/>
          </w:tcPr>
          <w:p w14:paraId="4C9A91BA"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60D57970" w14:textId="77777777" w:rsidR="00FB540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78A0BAF7"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170271E8" w14:textId="77777777" w:rsidTr="00FB540D">
        <w:trPr>
          <w:trHeight w:hRule="exact" w:val="340"/>
        </w:trPr>
        <w:tc>
          <w:tcPr>
            <w:tcW w:w="1418" w:type="dxa"/>
            <w:vMerge/>
            <w:shd w:val="clear" w:color="auto" w:fill="F2F2F2" w:themeFill="background1" w:themeFillShade="F2"/>
            <w:vAlign w:val="center"/>
          </w:tcPr>
          <w:p w14:paraId="0C9CD73B"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7F9B903"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Salary Records</w:t>
            </w:r>
          </w:p>
        </w:tc>
        <w:tc>
          <w:tcPr>
            <w:tcW w:w="1560" w:type="dxa"/>
            <w:shd w:val="clear" w:color="auto" w:fill="F2F2F2" w:themeFill="background1" w:themeFillShade="F2"/>
            <w:vAlign w:val="center"/>
          </w:tcPr>
          <w:p w14:paraId="423BAC57"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064F5003"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2BBD44BB"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405F10C4" w14:textId="77777777" w:rsidTr="00FB540D">
        <w:trPr>
          <w:trHeight w:hRule="exact" w:val="340"/>
        </w:trPr>
        <w:tc>
          <w:tcPr>
            <w:tcW w:w="1418" w:type="dxa"/>
            <w:vMerge/>
            <w:shd w:val="clear" w:color="auto" w:fill="F2F2F2" w:themeFill="background1" w:themeFillShade="F2"/>
            <w:vAlign w:val="center"/>
          </w:tcPr>
          <w:p w14:paraId="53D89F0E"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85ACAC1"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Employee Benefit Records</w:t>
            </w:r>
          </w:p>
        </w:tc>
        <w:tc>
          <w:tcPr>
            <w:tcW w:w="1560" w:type="dxa"/>
            <w:shd w:val="clear" w:color="auto" w:fill="F2F2F2" w:themeFill="background1" w:themeFillShade="F2"/>
            <w:vAlign w:val="center"/>
          </w:tcPr>
          <w:p w14:paraId="0E2132D2"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2AA75A90" w14:textId="77777777" w:rsidR="00FB540D" w:rsidRDefault="00FB540D" w:rsidP="00FB540D">
            <w:pPr>
              <w:jc w:val="center"/>
              <w:rPr>
                <w:rFonts w:ascii="Arial" w:hAnsi="Arial" w:cs="Arial"/>
                <w:sz w:val="18"/>
                <w:szCs w:val="18"/>
              </w:rPr>
            </w:pPr>
            <w:r>
              <w:rPr>
                <w:rFonts w:ascii="Arial" w:hAnsi="Arial" w:cs="Arial"/>
                <w:sz w:val="18"/>
                <w:szCs w:val="18"/>
              </w:rPr>
              <w:t>Internal Referencing</w:t>
            </w:r>
          </w:p>
        </w:tc>
        <w:tc>
          <w:tcPr>
            <w:tcW w:w="1560" w:type="dxa"/>
            <w:shd w:val="clear" w:color="auto" w:fill="F2F2F2" w:themeFill="background1" w:themeFillShade="F2"/>
            <w:vAlign w:val="center"/>
          </w:tcPr>
          <w:p w14:paraId="714A0998"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5E68CAA8" w14:textId="77777777" w:rsidTr="00FB540D">
        <w:trPr>
          <w:trHeight w:hRule="exact" w:val="340"/>
        </w:trPr>
        <w:tc>
          <w:tcPr>
            <w:tcW w:w="1418" w:type="dxa"/>
            <w:vMerge/>
            <w:shd w:val="clear" w:color="auto" w:fill="F2F2F2" w:themeFill="background1" w:themeFillShade="F2"/>
            <w:vAlign w:val="center"/>
          </w:tcPr>
          <w:p w14:paraId="1A13157C"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92BE733"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PAYE Records</w:t>
            </w:r>
          </w:p>
        </w:tc>
        <w:tc>
          <w:tcPr>
            <w:tcW w:w="1560" w:type="dxa"/>
            <w:shd w:val="clear" w:color="auto" w:fill="F2F2F2" w:themeFill="background1" w:themeFillShade="F2"/>
            <w:vAlign w:val="center"/>
          </w:tcPr>
          <w:p w14:paraId="54516F5C"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532A0279" w14:textId="77777777" w:rsidR="00FB540D" w:rsidRDefault="00FB540D" w:rsidP="00FB540D">
            <w:pPr>
              <w:jc w:val="center"/>
              <w:rPr>
                <w:rFonts w:ascii="Arial" w:hAnsi="Arial" w:cs="Arial"/>
                <w:sz w:val="18"/>
                <w:szCs w:val="18"/>
              </w:rPr>
            </w:pPr>
            <w:r>
              <w:rPr>
                <w:rFonts w:ascii="Arial" w:hAnsi="Arial" w:cs="Arial"/>
                <w:sz w:val="18"/>
                <w:szCs w:val="18"/>
              </w:rPr>
              <w:t>Statutory Requirement</w:t>
            </w:r>
          </w:p>
        </w:tc>
        <w:tc>
          <w:tcPr>
            <w:tcW w:w="1560" w:type="dxa"/>
            <w:shd w:val="clear" w:color="auto" w:fill="F2F2F2" w:themeFill="background1" w:themeFillShade="F2"/>
            <w:vAlign w:val="center"/>
          </w:tcPr>
          <w:p w14:paraId="0DADC4EF"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67411E03" w14:textId="77777777" w:rsidTr="00FB540D">
        <w:trPr>
          <w:trHeight w:hRule="exact" w:val="340"/>
        </w:trPr>
        <w:tc>
          <w:tcPr>
            <w:tcW w:w="1418" w:type="dxa"/>
            <w:vMerge/>
            <w:shd w:val="clear" w:color="auto" w:fill="F2F2F2" w:themeFill="background1" w:themeFillShade="F2"/>
            <w:vAlign w:val="center"/>
          </w:tcPr>
          <w:p w14:paraId="753373F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1F4718B"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Seta Records</w:t>
            </w:r>
          </w:p>
        </w:tc>
        <w:tc>
          <w:tcPr>
            <w:tcW w:w="1560" w:type="dxa"/>
            <w:shd w:val="clear" w:color="auto" w:fill="F2F2F2" w:themeFill="background1" w:themeFillShade="F2"/>
            <w:vAlign w:val="center"/>
          </w:tcPr>
          <w:p w14:paraId="29B4BEEF"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160D9DB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2367FC27"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35479E61" w14:textId="77777777" w:rsidTr="00FB540D">
        <w:trPr>
          <w:trHeight w:hRule="exact" w:val="340"/>
        </w:trPr>
        <w:tc>
          <w:tcPr>
            <w:tcW w:w="1418" w:type="dxa"/>
            <w:vMerge/>
            <w:shd w:val="clear" w:color="auto" w:fill="F2F2F2" w:themeFill="background1" w:themeFillShade="F2"/>
            <w:vAlign w:val="center"/>
          </w:tcPr>
          <w:p w14:paraId="48293B9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0E1172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Disciplinary Code</w:t>
            </w:r>
          </w:p>
        </w:tc>
        <w:tc>
          <w:tcPr>
            <w:tcW w:w="1560" w:type="dxa"/>
            <w:shd w:val="clear" w:color="auto" w:fill="F2F2F2" w:themeFill="background1" w:themeFillShade="F2"/>
            <w:vAlign w:val="center"/>
          </w:tcPr>
          <w:p w14:paraId="06413B10"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0F8381D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43191BAD"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349984B" w14:textId="77777777" w:rsidTr="00FB540D">
        <w:trPr>
          <w:trHeight w:hRule="exact" w:val="340"/>
        </w:trPr>
        <w:tc>
          <w:tcPr>
            <w:tcW w:w="1418" w:type="dxa"/>
            <w:vMerge/>
            <w:shd w:val="clear" w:color="auto" w:fill="F2F2F2" w:themeFill="background1" w:themeFillShade="F2"/>
            <w:vAlign w:val="center"/>
          </w:tcPr>
          <w:p w14:paraId="1793C39C"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AC3FF6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Leave Records</w:t>
            </w:r>
          </w:p>
        </w:tc>
        <w:tc>
          <w:tcPr>
            <w:tcW w:w="1560" w:type="dxa"/>
            <w:shd w:val="clear" w:color="auto" w:fill="F2F2F2" w:themeFill="background1" w:themeFillShade="F2"/>
            <w:vAlign w:val="center"/>
          </w:tcPr>
          <w:p w14:paraId="6C28FF8E"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7BE0EA2F"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E851A29"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7E765F23" w14:textId="77777777" w:rsidTr="00FB540D">
        <w:trPr>
          <w:trHeight w:hRule="exact" w:val="340"/>
        </w:trPr>
        <w:tc>
          <w:tcPr>
            <w:tcW w:w="1418" w:type="dxa"/>
            <w:vMerge/>
            <w:shd w:val="clear" w:color="auto" w:fill="F2F2F2" w:themeFill="background1" w:themeFillShade="F2"/>
            <w:vAlign w:val="center"/>
          </w:tcPr>
          <w:p w14:paraId="496469C2"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C3A22A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Training Records</w:t>
            </w:r>
          </w:p>
        </w:tc>
        <w:tc>
          <w:tcPr>
            <w:tcW w:w="1560" w:type="dxa"/>
            <w:shd w:val="clear" w:color="auto" w:fill="F2F2F2" w:themeFill="background1" w:themeFillShade="F2"/>
            <w:vAlign w:val="center"/>
          </w:tcPr>
          <w:p w14:paraId="4D4F2439"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702D7F3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1C763906" w14:textId="77777777" w:rsidR="00FB540D" w:rsidRDefault="00FB540D" w:rsidP="00FB540D">
            <w:pPr>
              <w:jc w:val="center"/>
              <w:rPr>
                <w:rFonts w:ascii="Arial" w:hAnsi="Arial" w:cs="Arial"/>
                <w:sz w:val="18"/>
                <w:szCs w:val="18"/>
              </w:rPr>
            </w:pPr>
            <w:r>
              <w:rPr>
                <w:rFonts w:ascii="Arial" w:hAnsi="Arial" w:cs="Arial"/>
                <w:sz w:val="18"/>
                <w:szCs w:val="18"/>
              </w:rPr>
              <w:t>Employees</w:t>
            </w:r>
          </w:p>
        </w:tc>
      </w:tr>
      <w:tr w:rsidR="00FB540D" w:rsidRPr="00D14398" w14:paraId="35A8075F" w14:textId="77777777" w:rsidTr="00FB540D">
        <w:trPr>
          <w:trHeight w:hRule="exact" w:val="340"/>
        </w:trPr>
        <w:tc>
          <w:tcPr>
            <w:tcW w:w="1418" w:type="dxa"/>
            <w:vMerge/>
            <w:shd w:val="clear" w:color="auto" w:fill="F2F2F2" w:themeFill="background1" w:themeFillShade="F2"/>
            <w:vAlign w:val="center"/>
          </w:tcPr>
          <w:p w14:paraId="1E2CB84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4A556E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Training Manual</w:t>
            </w:r>
          </w:p>
        </w:tc>
        <w:tc>
          <w:tcPr>
            <w:tcW w:w="1560" w:type="dxa"/>
            <w:shd w:val="clear" w:color="auto" w:fill="F2F2F2" w:themeFill="background1" w:themeFillShade="F2"/>
            <w:vAlign w:val="center"/>
          </w:tcPr>
          <w:p w14:paraId="4602B13B" w14:textId="77777777" w:rsidR="00FB540D" w:rsidRDefault="00FB540D" w:rsidP="00FB540D">
            <w:pPr>
              <w:jc w:val="center"/>
            </w:pPr>
            <w:r w:rsidRPr="00FA1DDE">
              <w:rPr>
                <w:rFonts w:ascii="Arial" w:hAnsi="Arial" w:cs="Arial"/>
                <w:sz w:val="18"/>
                <w:szCs w:val="18"/>
              </w:rPr>
              <w:t>PAIA Request</w:t>
            </w:r>
          </w:p>
        </w:tc>
        <w:tc>
          <w:tcPr>
            <w:tcW w:w="2409" w:type="dxa"/>
            <w:shd w:val="clear" w:color="auto" w:fill="F2F2F2" w:themeFill="background1" w:themeFillShade="F2"/>
            <w:vAlign w:val="center"/>
          </w:tcPr>
          <w:p w14:paraId="705606D0"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2F50465C"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C5F1366" w14:textId="77777777" w:rsidTr="00FB540D">
        <w:trPr>
          <w:trHeight w:hRule="exact" w:val="340"/>
        </w:trPr>
        <w:tc>
          <w:tcPr>
            <w:tcW w:w="1418" w:type="dxa"/>
            <w:shd w:val="clear" w:color="auto" w:fill="D9D9D9" w:themeFill="background1" w:themeFillShade="D9"/>
            <w:vAlign w:val="center"/>
          </w:tcPr>
          <w:p w14:paraId="0A2F9A16"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5F36F7E9"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5AD18F24"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346D4EB1"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6070A461"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715C5794" w14:textId="77777777" w:rsidTr="00FB540D">
        <w:trPr>
          <w:trHeight w:hRule="exact" w:val="340"/>
        </w:trPr>
        <w:tc>
          <w:tcPr>
            <w:tcW w:w="1418" w:type="dxa"/>
            <w:vMerge w:val="restart"/>
            <w:shd w:val="clear" w:color="auto" w:fill="F2F2F2" w:themeFill="background1" w:themeFillShade="F2"/>
            <w:vAlign w:val="center"/>
          </w:tcPr>
          <w:p w14:paraId="46781B0D" w14:textId="77777777" w:rsidR="00FB540D" w:rsidRDefault="00FB540D" w:rsidP="00FB540D">
            <w:pPr>
              <w:spacing w:before="60" w:after="60" w:line="360" w:lineRule="auto"/>
              <w:rPr>
                <w:rFonts w:ascii="Arial" w:eastAsiaTheme="minorEastAsia" w:hAnsi="Arial" w:cs="Arial"/>
                <w:sz w:val="18"/>
                <w:szCs w:val="18"/>
                <w:lang w:bidi="en-US"/>
              </w:rPr>
            </w:pPr>
          </w:p>
          <w:p w14:paraId="08B2AA40" w14:textId="77777777" w:rsidR="00FB540D" w:rsidRDefault="00FB540D" w:rsidP="00FB540D">
            <w:pPr>
              <w:spacing w:before="60" w:after="60" w:line="360" w:lineRule="auto"/>
              <w:rPr>
                <w:rFonts w:ascii="Arial" w:eastAsiaTheme="minorEastAsia" w:hAnsi="Arial" w:cs="Arial"/>
                <w:sz w:val="18"/>
                <w:szCs w:val="18"/>
                <w:lang w:bidi="en-US"/>
              </w:rPr>
            </w:pPr>
          </w:p>
          <w:p w14:paraId="493A1BA3"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Financial</w:t>
            </w:r>
          </w:p>
        </w:tc>
        <w:tc>
          <w:tcPr>
            <w:tcW w:w="3685" w:type="dxa"/>
            <w:shd w:val="clear" w:color="auto" w:fill="F2F2F2" w:themeFill="background1" w:themeFillShade="F2"/>
            <w:vAlign w:val="center"/>
          </w:tcPr>
          <w:p w14:paraId="55431381"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Financial Statements</w:t>
            </w:r>
          </w:p>
        </w:tc>
        <w:tc>
          <w:tcPr>
            <w:tcW w:w="1560" w:type="dxa"/>
            <w:shd w:val="clear" w:color="auto" w:fill="F2F2F2" w:themeFill="background1" w:themeFillShade="F2"/>
            <w:vAlign w:val="center"/>
          </w:tcPr>
          <w:p w14:paraId="09502D29"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63E12395"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F1EF2FB"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6BE11E92" w14:textId="77777777" w:rsidTr="00FB540D">
        <w:trPr>
          <w:trHeight w:hRule="exact" w:val="340"/>
        </w:trPr>
        <w:tc>
          <w:tcPr>
            <w:tcW w:w="1418" w:type="dxa"/>
            <w:vMerge/>
            <w:shd w:val="clear" w:color="auto" w:fill="F2F2F2" w:themeFill="background1" w:themeFillShade="F2"/>
            <w:vAlign w:val="center"/>
          </w:tcPr>
          <w:p w14:paraId="7E98C525"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5D00A5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Financial and Tax Records</w:t>
            </w:r>
          </w:p>
        </w:tc>
        <w:tc>
          <w:tcPr>
            <w:tcW w:w="1560" w:type="dxa"/>
            <w:shd w:val="clear" w:color="auto" w:fill="F2F2F2" w:themeFill="background1" w:themeFillShade="F2"/>
            <w:vAlign w:val="center"/>
          </w:tcPr>
          <w:p w14:paraId="592A573E"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4861CDF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Statutory Requirement</w:t>
            </w:r>
          </w:p>
        </w:tc>
        <w:tc>
          <w:tcPr>
            <w:tcW w:w="1560" w:type="dxa"/>
            <w:shd w:val="clear" w:color="auto" w:fill="F2F2F2" w:themeFill="background1" w:themeFillShade="F2"/>
            <w:vAlign w:val="center"/>
          </w:tcPr>
          <w:p w14:paraId="6B27AB3C"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4CB657BA" w14:textId="77777777" w:rsidTr="00FB540D">
        <w:trPr>
          <w:trHeight w:hRule="exact" w:val="340"/>
        </w:trPr>
        <w:tc>
          <w:tcPr>
            <w:tcW w:w="1418" w:type="dxa"/>
            <w:vMerge/>
            <w:shd w:val="clear" w:color="auto" w:fill="F2F2F2" w:themeFill="background1" w:themeFillShade="F2"/>
            <w:vAlign w:val="center"/>
          </w:tcPr>
          <w:p w14:paraId="365EB7F5"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AC401A7"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Asset Register</w:t>
            </w:r>
          </w:p>
        </w:tc>
        <w:tc>
          <w:tcPr>
            <w:tcW w:w="1560" w:type="dxa"/>
            <w:shd w:val="clear" w:color="auto" w:fill="F2F2F2" w:themeFill="background1" w:themeFillShade="F2"/>
            <w:vAlign w:val="center"/>
          </w:tcPr>
          <w:p w14:paraId="7C8040BA"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5F40105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37BF9B52"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26529285" w14:textId="77777777" w:rsidTr="00FB540D">
        <w:trPr>
          <w:trHeight w:hRule="exact" w:val="340"/>
        </w:trPr>
        <w:tc>
          <w:tcPr>
            <w:tcW w:w="1418" w:type="dxa"/>
            <w:vMerge/>
            <w:shd w:val="clear" w:color="auto" w:fill="F2F2F2" w:themeFill="background1" w:themeFillShade="F2"/>
            <w:vAlign w:val="center"/>
          </w:tcPr>
          <w:p w14:paraId="0A506A97"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A15EB89"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Management Accounts and Reports</w:t>
            </w:r>
          </w:p>
        </w:tc>
        <w:tc>
          <w:tcPr>
            <w:tcW w:w="1560" w:type="dxa"/>
            <w:shd w:val="clear" w:color="auto" w:fill="F2F2F2" w:themeFill="background1" w:themeFillShade="F2"/>
            <w:vAlign w:val="center"/>
          </w:tcPr>
          <w:p w14:paraId="45F9C7F4"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1A78A5AC"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21787CA5"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554C072E" w14:textId="77777777" w:rsidTr="00FB540D">
        <w:trPr>
          <w:trHeight w:hRule="exact" w:val="340"/>
        </w:trPr>
        <w:tc>
          <w:tcPr>
            <w:tcW w:w="1418" w:type="dxa"/>
            <w:vMerge/>
            <w:shd w:val="clear" w:color="auto" w:fill="F2F2F2" w:themeFill="background1" w:themeFillShade="F2"/>
            <w:vAlign w:val="center"/>
          </w:tcPr>
          <w:p w14:paraId="48CBC438"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C33724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Vouchers, Cash Books and Ledgers</w:t>
            </w:r>
          </w:p>
        </w:tc>
        <w:tc>
          <w:tcPr>
            <w:tcW w:w="1560" w:type="dxa"/>
            <w:shd w:val="clear" w:color="auto" w:fill="F2F2F2" w:themeFill="background1" w:themeFillShade="F2"/>
            <w:vAlign w:val="center"/>
          </w:tcPr>
          <w:p w14:paraId="6CB3269D"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2FDD50A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586C7EDF"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15602FB6" w14:textId="77777777" w:rsidTr="00FB540D">
        <w:trPr>
          <w:trHeight w:hRule="exact" w:val="340"/>
        </w:trPr>
        <w:tc>
          <w:tcPr>
            <w:tcW w:w="1418" w:type="dxa"/>
            <w:vMerge/>
            <w:shd w:val="clear" w:color="auto" w:fill="F2F2F2" w:themeFill="background1" w:themeFillShade="F2"/>
            <w:vAlign w:val="center"/>
          </w:tcPr>
          <w:p w14:paraId="60BC4534"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1B7BF66"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Banking Records and Statements</w:t>
            </w:r>
          </w:p>
        </w:tc>
        <w:tc>
          <w:tcPr>
            <w:tcW w:w="1560" w:type="dxa"/>
            <w:shd w:val="clear" w:color="auto" w:fill="F2F2F2" w:themeFill="background1" w:themeFillShade="F2"/>
            <w:vAlign w:val="center"/>
          </w:tcPr>
          <w:p w14:paraId="713667EB"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4F3DA798"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0B534A90"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0D84892D" w14:textId="77777777" w:rsidTr="00FB540D">
        <w:trPr>
          <w:trHeight w:hRule="exact" w:val="340"/>
        </w:trPr>
        <w:tc>
          <w:tcPr>
            <w:tcW w:w="1418" w:type="dxa"/>
            <w:vMerge/>
            <w:shd w:val="clear" w:color="auto" w:fill="F2F2F2" w:themeFill="background1" w:themeFillShade="F2"/>
            <w:vAlign w:val="center"/>
          </w:tcPr>
          <w:p w14:paraId="261311D7"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4A02BD6"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Electronic Banking Records</w:t>
            </w:r>
          </w:p>
        </w:tc>
        <w:tc>
          <w:tcPr>
            <w:tcW w:w="1560" w:type="dxa"/>
            <w:shd w:val="clear" w:color="auto" w:fill="F2F2F2" w:themeFill="background1" w:themeFillShade="F2"/>
            <w:vAlign w:val="center"/>
          </w:tcPr>
          <w:p w14:paraId="4FBE9C90" w14:textId="77777777" w:rsidR="00FB540D" w:rsidRDefault="00FB540D" w:rsidP="00FB540D">
            <w:pPr>
              <w:jc w:val="center"/>
            </w:pPr>
            <w:r w:rsidRPr="002B75D6">
              <w:rPr>
                <w:rFonts w:ascii="Arial" w:hAnsi="Arial" w:cs="Arial"/>
                <w:sz w:val="18"/>
                <w:szCs w:val="18"/>
              </w:rPr>
              <w:t>PAIA Request</w:t>
            </w:r>
          </w:p>
        </w:tc>
        <w:tc>
          <w:tcPr>
            <w:tcW w:w="2409" w:type="dxa"/>
            <w:shd w:val="clear" w:color="auto" w:fill="F2F2F2" w:themeFill="background1" w:themeFillShade="F2"/>
            <w:vAlign w:val="center"/>
          </w:tcPr>
          <w:p w14:paraId="5E8928C3"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EEDA29F"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6FA72987" w14:textId="77777777" w:rsidTr="00FB540D">
        <w:trPr>
          <w:trHeight w:hRule="exact" w:val="340"/>
        </w:trPr>
        <w:tc>
          <w:tcPr>
            <w:tcW w:w="1418" w:type="dxa"/>
            <w:shd w:val="clear" w:color="auto" w:fill="D9D9D9" w:themeFill="background1" w:themeFillShade="D9"/>
            <w:vAlign w:val="center"/>
          </w:tcPr>
          <w:p w14:paraId="308F4DE7" w14:textId="77777777" w:rsidR="00FB540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04AC667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64E4C5DD"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3787A42D"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69B2139C"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27083637" w14:textId="77777777" w:rsidTr="00FB540D">
        <w:trPr>
          <w:trHeight w:hRule="exact" w:val="340"/>
        </w:trPr>
        <w:tc>
          <w:tcPr>
            <w:tcW w:w="1418" w:type="dxa"/>
            <w:vMerge w:val="restart"/>
            <w:shd w:val="clear" w:color="auto" w:fill="F2F2F2" w:themeFill="background1" w:themeFillShade="F2"/>
            <w:vAlign w:val="center"/>
          </w:tcPr>
          <w:p w14:paraId="7AF1026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Marketing</w:t>
            </w:r>
          </w:p>
        </w:tc>
        <w:tc>
          <w:tcPr>
            <w:tcW w:w="3685" w:type="dxa"/>
            <w:shd w:val="clear" w:color="auto" w:fill="F2F2F2" w:themeFill="background1" w:themeFillShade="F2"/>
            <w:vAlign w:val="center"/>
          </w:tcPr>
          <w:p w14:paraId="0AF6D61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Market Information</w:t>
            </w:r>
          </w:p>
        </w:tc>
        <w:tc>
          <w:tcPr>
            <w:tcW w:w="1560" w:type="dxa"/>
            <w:shd w:val="clear" w:color="auto" w:fill="F2F2F2" w:themeFill="background1" w:themeFillShade="F2"/>
            <w:vAlign w:val="center"/>
          </w:tcPr>
          <w:p w14:paraId="3A80A0CD"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73A5ADE3"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360CE05E"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226C00D8" w14:textId="77777777" w:rsidTr="00FB540D">
        <w:trPr>
          <w:trHeight w:hRule="exact" w:val="340"/>
        </w:trPr>
        <w:tc>
          <w:tcPr>
            <w:tcW w:w="1418" w:type="dxa"/>
            <w:vMerge/>
            <w:shd w:val="clear" w:color="auto" w:fill="F2F2F2" w:themeFill="background1" w:themeFillShade="F2"/>
            <w:vAlign w:val="center"/>
          </w:tcPr>
          <w:p w14:paraId="01149B1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E8DD92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Product Brochures</w:t>
            </w:r>
          </w:p>
        </w:tc>
        <w:tc>
          <w:tcPr>
            <w:tcW w:w="1560" w:type="dxa"/>
            <w:shd w:val="clear" w:color="auto" w:fill="F2F2F2" w:themeFill="background1" w:themeFillShade="F2"/>
            <w:vAlign w:val="center"/>
          </w:tcPr>
          <w:p w14:paraId="72CFADCA"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244B0BD1"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6E1122AC"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4801277E" w14:textId="77777777" w:rsidTr="00FB540D">
        <w:trPr>
          <w:trHeight w:hRule="exact" w:val="340"/>
        </w:trPr>
        <w:tc>
          <w:tcPr>
            <w:tcW w:w="1418" w:type="dxa"/>
            <w:vMerge/>
            <w:shd w:val="clear" w:color="auto" w:fill="F2F2F2" w:themeFill="background1" w:themeFillShade="F2"/>
            <w:vAlign w:val="center"/>
          </w:tcPr>
          <w:p w14:paraId="246928B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14C1B45"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Advertisements</w:t>
            </w:r>
          </w:p>
        </w:tc>
        <w:tc>
          <w:tcPr>
            <w:tcW w:w="1560" w:type="dxa"/>
            <w:shd w:val="clear" w:color="auto" w:fill="F2F2F2" w:themeFill="background1" w:themeFillShade="F2"/>
            <w:vAlign w:val="center"/>
          </w:tcPr>
          <w:p w14:paraId="0FBF0CA6"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2F54E30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6696F350"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46EA07C7" w14:textId="77777777" w:rsidTr="00FB540D">
        <w:trPr>
          <w:trHeight w:hRule="exact" w:val="340"/>
        </w:trPr>
        <w:tc>
          <w:tcPr>
            <w:tcW w:w="1418" w:type="dxa"/>
            <w:vMerge/>
            <w:shd w:val="clear" w:color="auto" w:fill="F2F2F2" w:themeFill="background1" w:themeFillShade="F2"/>
            <w:vAlign w:val="center"/>
          </w:tcPr>
          <w:p w14:paraId="6F54E809"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7568440"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Field Records</w:t>
            </w:r>
          </w:p>
        </w:tc>
        <w:tc>
          <w:tcPr>
            <w:tcW w:w="1560" w:type="dxa"/>
            <w:shd w:val="clear" w:color="auto" w:fill="F2F2F2" w:themeFill="background1" w:themeFillShade="F2"/>
            <w:vAlign w:val="center"/>
          </w:tcPr>
          <w:p w14:paraId="3D1C6324"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05143865"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3C425C6"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04016420" w14:textId="77777777" w:rsidTr="00FB540D">
        <w:trPr>
          <w:trHeight w:hRule="exact" w:val="340"/>
        </w:trPr>
        <w:tc>
          <w:tcPr>
            <w:tcW w:w="1418" w:type="dxa"/>
            <w:vMerge/>
            <w:shd w:val="clear" w:color="auto" w:fill="F2F2F2" w:themeFill="background1" w:themeFillShade="F2"/>
            <w:vAlign w:val="center"/>
          </w:tcPr>
          <w:p w14:paraId="1B393809"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7D27637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Performance Records</w:t>
            </w:r>
          </w:p>
        </w:tc>
        <w:tc>
          <w:tcPr>
            <w:tcW w:w="1560" w:type="dxa"/>
            <w:shd w:val="clear" w:color="auto" w:fill="F2F2F2" w:themeFill="background1" w:themeFillShade="F2"/>
            <w:vAlign w:val="center"/>
          </w:tcPr>
          <w:p w14:paraId="6B1FE741"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41F7A1C6"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5405F7D4"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39D893CB" w14:textId="77777777" w:rsidTr="00FB540D">
        <w:trPr>
          <w:trHeight w:hRule="exact" w:val="340"/>
        </w:trPr>
        <w:tc>
          <w:tcPr>
            <w:tcW w:w="1418" w:type="dxa"/>
            <w:vMerge/>
            <w:shd w:val="clear" w:color="auto" w:fill="F2F2F2" w:themeFill="background1" w:themeFillShade="F2"/>
            <w:vAlign w:val="center"/>
          </w:tcPr>
          <w:p w14:paraId="446AC683"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4F4E73D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Product / Service Sales Records</w:t>
            </w:r>
          </w:p>
        </w:tc>
        <w:tc>
          <w:tcPr>
            <w:tcW w:w="1560" w:type="dxa"/>
            <w:shd w:val="clear" w:color="auto" w:fill="F2F2F2" w:themeFill="background1" w:themeFillShade="F2"/>
            <w:vAlign w:val="center"/>
          </w:tcPr>
          <w:p w14:paraId="0FBF00A9"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2D89090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D2CC6EE"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66DDD81F" w14:textId="77777777" w:rsidTr="00FB540D">
        <w:trPr>
          <w:trHeight w:hRule="exact" w:val="340"/>
        </w:trPr>
        <w:tc>
          <w:tcPr>
            <w:tcW w:w="1418" w:type="dxa"/>
            <w:vMerge/>
            <w:shd w:val="clear" w:color="auto" w:fill="F2F2F2" w:themeFill="background1" w:themeFillShade="F2"/>
            <w:vAlign w:val="center"/>
          </w:tcPr>
          <w:p w14:paraId="44AAABFC"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294C932"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Marketing Strategies</w:t>
            </w:r>
          </w:p>
        </w:tc>
        <w:tc>
          <w:tcPr>
            <w:tcW w:w="1560" w:type="dxa"/>
            <w:shd w:val="clear" w:color="auto" w:fill="F2F2F2" w:themeFill="background1" w:themeFillShade="F2"/>
            <w:vAlign w:val="center"/>
          </w:tcPr>
          <w:p w14:paraId="00F77D87" w14:textId="77777777" w:rsidR="00FB540D" w:rsidRDefault="00FB540D" w:rsidP="00FB540D">
            <w:pPr>
              <w:jc w:val="center"/>
            </w:pPr>
            <w:r w:rsidRPr="003A0006">
              <w:rPr>
                <w:rFonts w:ascii="Arial" w:hAnsi="Arial" w:cs="Arial"/>
                <w:sz w:val="18"/>
                <w:szCs w:val="18"/>
              </w:rPr>
              <w:t>PAIA Request</w:t>
            </w:r>
          </w:p>
        </w:tc>
        <w:tc>
          <w:tcPr>
            <w:tcW w:w="2409" w:type="dxa"/>
            <w:shd w:val="clear" w:color="auto" w:fill="F2F2F2" w:themeFill="background1" w:themeFillShade="F2"/>
            <w:vAlign w:val="center"/>
          </w:tcPr>
          <w:p w14:paraId="319748E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13D4D436" w14:textId="77777777" w:rsidR="00FB540D" w:rsidRDefault="00FB540D" w:rsidP="00FB540D">
            <w:pPr>
              <w:jc w:val="center"/>
              <w:rPr>
                <w:rFonts w:ascii="Arial" w:hAnsi="Arial" w:cs="Arial"/>
                <w:sz w:val="18"/>
                <w:szCs w:val="18"/>
              </w:rPr>
            </w:pPr>
            <w:r w:rsidRPr="00962C96">
              <w:rPr>
                <w:rFonts w:ascii="Arial" w:hAnsi="Arial" w:cs="Arial"/>
                <w:sz w:val="18"/>
                <w:szCs w:val="18"/>
              </w:rPr>
              <w:t>Organisation</w:t>
            </w:r>
          </w:p>
        </w:tc>
      </w:tr>
      <w:tr w:rsidR="00FB540D" w:rsidRPr="00D14398" w14:paraId="19CC9FE3" w14:textId="77777777" w:rsidTr="00FB540D">
        <w:trPr>
          <w:trHeight w:hRule="exact" w:val="340"/>
        </w:trPr>
        <w:tc>
          <w:tcPr>
            <w:tcW w:w="1418" w:type="dxa"/>
            <w:shd w:val="clear" w:color="auto" w:fill="D9D9D9" w:themeFill="background1" w:themeFillShade="D9"/>
            <w:vAlign w:val="center"/>
          </w:tcPr>
          <w:p w14:paraId="67B8FDCE"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3EEDB695"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40823770"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5E959E33"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2CE2F48D"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1F3FD282" w14:textId="77777777" w:rsidTr="00FB540D">
        <w:trPr>
          <w:trHeight w:hRule="exact" w:val="340"/>
        </w:trPr>
        <w:tc>
          <w:tcPr>
            <w:tcW w:w="1418" w:type="dxa"/>
            <w:vMerge w:val="restart"/>
            <w:shd w:val="clear" w:color="auto" w:fill="F2F2F2" w:themeFill="background1" w:themeFillShade="F2"/>
            <w:vAlign w:val="center"/>
          </w:tcPr>
          <w:p w14:paraId="5A1E990F" w14:textId="77777777" w:rsidR="00FB540D" w:rsidRPr="0052356D" w:rsidRDefault="00FB540D" w:rsidP="00FB540D">
            <w:pPr>
              <w:spacing w:before="60" w:after="60"/>
              <w:rPr>
                <w:rFonts w:ascii="Arial" w:eastAsiaTheme="minorEastAsia" w:hAnsi="Arial" w:cs="Arial"/>
                <w:sz w:val="18"/>
                <w:szCs w:val="18"/>
                <w:lang w:bidi="en-US"/>
              </w:rPr>
            </w:pPr>
            <w:r>
              <w:rPr>
                <w:rFonts w:ascii="Arial" w:eastAsiaTheme="minorEastAsia" w:hAnsi="Arial" w:cs="Arial"/>
                <w:sz w:val="18"/>
                <w:szCs w:val="18"/>
                <w:lang w:bidi="en-US"/>
              </w:rPr>
              <w:t>Client</w:t>
            </w:r>
            <w:r>
              <w:rPr>
                <w:rFonts w:ascii="Arial" w:eastAsiaTheme="minorEastAsia" w:hAnsi="Arial" w:cs="Arial"/>
                <w:sz w:val="18"/>
                <w:szCs w:val="18"/>
                <w:lang w:bidi="en-US"/>
              </w:rPr>
              <w:br/>
              <w:t>Customer</w:t>
            </w:r>
          </w:p>
        </w:tc>
        <w:tc>
          <w:tcPr>
            <w:tcW w:w="3685" w:type="dxa"/>
            <w:shd w:val="clear" w:color="auto" w:fill="F2F2F2" w:themeFill="background1" w:themeFillShade="F2"/>
            <w:vAlign w:val="center"/>
          </w:tcPr>
          <w:p w14:paraId="62E2CD3B"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Database</w:t>
            </w:r>
          </w:p>
        </w:tc>
        <w:tc>
          <w:tcPr>
            <w:tcW w:w="1560" w:type="dxa"/>
            <w:shd w:val="clear" w:color="auto" w:fill="F2F2F2" w:themeFill="background1" w:themeFillShade="F2"/>
            <w:vAlign w:val="center"/>
          </w:tcPr>
          <w:p w14:paraId="31E84925"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374ADBD2"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4DDFD6CA" w14:textId="77777777" w:rsidR="00FB540D" w:rsidRDefault="00FB540D" w:rsidP="00FB540D">
            <w:pPr>
              <w:jc w:val="center"/>
              <w:rPr>
                <w:rFonts w:ascii="Arial" w:hAnsi="Arial" w:cs="Arial"/>
                <w:sz w:val="18"/>
                <w:szCs w:val="18"/>
              </w:rPr>
            </w:pPr>
            <w:r>
              <w:rPr>
                <w:rFonts w:ascii="Arial" w:hAnsi="Arial" w:cs="Arial"/>
                <w:sz w:val="18"/>
                <w:szCs w:val="18"/>
              </w:rPr>
              <w:t>Customers</w:t>
            </w:r>
          </w:p>
        </w:tc>
      </w:tr>
      <w:tr w:rsidR="00FB540D" w:rsidRPr="00D14398" w14:paraId="3D6C4898" w14:textId="77777777" w:rsidTr="00FB540D">
        <w:trPr>
          <w:trHeight w:hRule="exact" w:val="340"/>
        </w:trPr>
        <w:tc>
          <w:tcPr>
            <w:tcW w:w="1418" w:type="dxa"/>
            <w:vMerge/>
            <w:shd w:val="clear" w:color="auto" w:fill="F2F2F2" w:themeFill="background1" w:themeFillShade="F2"/>
            <w:vAlign w:val="center"/>
          </w:tcPr>
          <w:p w14:paraId="6E7B97DF"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67E2D44"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agreements</w:t>
            </w:r>
          </w:p>
        </w:tc>
        <w:tc>
          <w:tcPr>
            <w:tcW w:w="1560" w:type="dxa"/>
            <w:shd w:val="clear" w:color="auto" w:fill="F2F2F2" w:themeFill="background1" w:themeFillShade="F2"/>
            <w:vAlign w:val="center"/>
          </w:tcPr>
          <w:p w14:paraId="019B48DF"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3D474B35"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731D12EF" w14:textId="77777777" w:rsidR="00FB540D" w:rsidRDefault="00FB540D" w:rsidP="00FB540D">
            <w:pPr>
              <w:jc w:val="center"/>
            </w:pPr>
            <w:r w:rsidRPr="00A163B3">
              <w:rPr>
                <w:rFonts w:ascii="Arial" w:hAnsi="Arial" w:cs="Arial"/>
                <w:sz w:val="18"/>
                <w:szCs w:val="18"/>
              </w:rPr>
              <w:t>Customers</w:t>
            </w:r>
          </w:p>
        </w:tc>
      </w:tr>
      <w:tr w:rsidR="00FB540D" w:rsidRPr="00D14398" w14:paraId="167638D8" w14:textId="77777777" w:rsidTr="00FB540D">
        <w:trPr>
          <w:trHeight w:hRule="exact" w:val="340"/>
        </w:trPr>
        <w:tc>
          <w:tcPr>
            <w:tcW w:w="1418" w:type="dxa"/>
            <w:vMerge/>
            <w:shd w:val="clear" w:color="auto" w:fill="F2F2F2" w:themeFill="background1" w:themeFillShade="F2"/>
            <w:vAlign w:val="center"/>
          </w:tcPr>
          <w:p w14:paraId="7E29CD1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24AE4F24"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Files</w:t>
            </w:r>
          </w:p>
        </w:tc>
        <w:tc>
          <w:tcPr>
            <w:tcW w:w="1560" w:type="dxa"/>
            <w:shd w:val="clear" w:color="auto" w:fill="F2F2F2" w:themeFill="background1" w:themeFillShade="F2"/>
            <w:vAlign w:val="center"/>
          </w:tcPr>
          <w:p w14:paraId="4E1ED2BF"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0F87CBD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Referencing</w:t>
            </w:r>
          </w:p>
        </w:tc>
        <w:tc>
          <w:tcPr>
            <w:tcW w:w="1560" w:type="dxa"/>
            <w:shd w:val="clear" w:color="auto" w:fill="F2F2F2" w:themeFill="background1" w:themeFillShade="F2"/>
            <w:vAlign w:val="center"/>
          </w:tcPr>
          <w:p w14:paraId="67A3EADE" w14:textId="77777777" w:rsidR="00FB540D" w:rsidRDefault="00FB540D" w:rsidP="00FB540D">
            <w:pPr>
              <w:jc w:val="center"/>
            </w:pPr>
            <w:r w:rsidRPr="00A163B3">
              <w:rPr>
                <w:rFonts w:ascii="Arial" w:hAnsi="Arial" w:cs="Arial"/>
                <w:sz w:val="18"/>
                <w:szCs w:val="18"/>
              </w:rPr>
              <w:t>Customers</w:t>
            </w:r>
          </w:p>
        </w:tc>
      </w:tr>
      <w:tr w:rsidR="00FB540D" w:rsidRPr="00D14398" w14:paraId="160AB6BB" w14:textId="77777777" w:rsidTr="00FB540D">
        <w:trPr>
          <w:trHeight w:hRule="exact" w:val="340"/>
        </w:trPr>
        <w:tc>
          <w:tcPr>
            <w:tcW w:w="1418" w:type="dxa"/>
            <w:vMerge/>
            <w:shd w:val="clear" w:color="auto" w:fill="F2F2F2" w:themeFill="background1" w:themeFillShade="F2"/>
            <w:vAlign w:val="center"/>
          </w:tcPr>
          <w:p w14:paraId="506F630D"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5C37C67C"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Instructions</w:t>
            </w:r>
          </w:p>
        </w:tc>
        <w:tc>
          <w:tcPr>
            <w:tcW w:w="1560" w:type="dxa"/>
            <w:shd w:val="clear" w:color="auto" w:fill="F2F2F2" w:themeFill="background1" w:themeFillShade="F2"/>
            <w:vAlign w:val="center"/>
          </w:tcPr>
          <w:p w14:paraId="62C657F0"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6E288AAB"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Internal Communications</w:t>
            </w:r>
          </w:p>
        </w:tc>
        <w:tc>
          <w:tcPr>
            <w:tcW w:w="1560" w:type="dxa"/>
            <w:shd w:val="clear" w:color="auto" w:fill="F2F2F2" w:themeFill="background1" w:themeFillShade="F2"/>
            <w:vAlign w:val="center"/>
          </w:tcPr>
          <w:p w14:paraId="245CC553" w14:textId="77777777" w:rsidR="00FB540D" w:rsidRDefault="00FB540D" w:rsidP="00FB540D">
            <w:pPr>
              <w:jc w:val="center"/>
            </w:pPr>
            <w:r w:rsidRPr="00A163B3">
              <w:rPr>
                <w:rFonts w:ascii="Arial" w:hAnsi="Arial" w:cs="Arial"/>
                <w:sz w:val="18"/>
                <w:szCs w:val="18"/>
              </w:rPr>
              <w:t>Customers</w:t>
            </w:r>
          </w:p>
        </w:tc>
      </w:tr>
      <w:tr w:rsidR="00FB540D" w:rsidRPr="00D14398" w14:paraId="1F8B804C" w14:textId="77777777" w:rsidTr="00FB540D">
        <w:trPr>
          <w:trHeight w:hRule="exact" w:val="340"/>
        </w:trPr>
        <w:tc>
          <w:tcPr>
            <w:tcW w:w="1418" w:type="dxa"/>
            <w:vMerge/>
            <w:shd w:val="clear" w:color="auto" w:fill="F2F2F2" w:themeFill="background1" w:themeFillShade="F2"/>
            <w:vAlign w:val="center"/>
          </w:tcPr>
          <w:p w14:paraId="3410D28A"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0469D13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Customer / Client Correspondence</w:t>
            </w:r>
          </w:p>
        </w:tc>
        <w:tc>
          <w:tcPr>
            <w:tcW w:w="1560" w:type="dxa"/>
            <w:shd w:val="clear" w:color="auto" w:fill="F2F2F2" w:themeFill="background1" w:themeFillShade="F2"/>
            <w:vAlign w:val="center"/>
          </w:tcPr>
          <w:p w14:paraId="6A8C506B" w14:textId="77777777" w:rsidR="00FB540D" w:rsidRDefault="00FB540D" w:rsidP="00FB540D">
            <w:pPr>
              <w:jc w:val="center"/>
            </w:pPr>
            <w:r w:rsidRPr="00CD386A">
              <w:rPr>
                <w:rFonts w:ascii="Arial" w:hAnsi="Arial" w:cs="Arial"/>
                <w:sz w:val="18"/>
                <w:szCs w:val="18"/>
              </w:rPr>
              <w:t>PAIA Request</w:t>
            </w:r>
          </w:p>
        </w:tc>
        <w:tc>
          <w:tcPr>
            <w:tcW w:w="2409" w:type="dxa"/>
            <w:shd w:val="clear" w:color="auto" w:fill="F2F2F2" w:themeFill="background1" w:themeFillShade="F2"/>
            <w:vAlign w:val="center"/>
          </w:tcPr>
          <w:p w14:paraId="23F61B79"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External Communications</w:t>
            </w:r>
          </w:p>
        </w:tc>
        <w:tc>
          <w:tcPr>
            <w:tcW w:w="1560" w:type="dxa"/>
            <w:shd w:val="clear" w:color="auto" w:fill="F2F2F2" w:themeFill="background1" w:themeFillShade="F2"/>
            <w:vAlign w:val="center"/>
          </w:tcPr>
          <w:p w14:paraId="3388BB70" w14:textId="77777777" w:rsidR="00FB540D" w:rsidRDefault="00FB540D" w:rsidP="00FB540D">
            <w:pPr>
              <w:jc w:val="center"/>
            </w:pPr>
            <w:r w:rsidRPr="00A163B3">
              <w:rPr>
                <w:rFonts w:ascii="Arial" w:hAnsi="Arial" w:cs="Arial"/>
                <w:sz w:val="18"/>
                <w:szCs w:val="18"/>
              </w:rPr>
              <w:t>Customers</w:t>
            </w:r>
          </w:p>
        </w:tc>
      </w:tr>
      <w:tr w:rsidR="00FB540D" w:rsidRPr="00D14398" w14:paraId="41304AE7" w14:textId="77777777" w:rsidTr="00FB540D">
        <w:trPr>
          <w:trHeight w:hRule="exact" w:val="340"/>
        </w:trPr>
        <w:tc>
          <w:tcPr>
            <w:tcW w:w="1418" w:type="dxa"/>
            <w:shd w:val="clear" w:color="auto" w:fill="D9D9D9" w:themeFill="background1" w:themeFillShade="D9"/>
            <w:vAlign w:val="center"/>
          </w:tcPr>
          <w:p w14:paraId="45C59776"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D9D9D9" w:themeFill="background1" w:themeFillShade="D9"/>
            <w:vAlign w:val="center"/>
          </w:tcPr>
          <w:p w14:paraId="48505804"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1560" w:type="dxa"/>
            <w:shd w:val="clear" w:color="auto" w:fill="D9D9D9" w:themeFill="background1" w:themeFillShade="D9"/>
            <w:vAlign w:val="center"/>
          </w:tcPr>
          <w:p w14:paraId="4D4D7C9A" w14:textId="77777777" w:rsidR="00FB540D" w:rsidRPr="0052356D" w:rsidRDefault="00FB540D" w:rsidP="00FB540D">
            <w:pPr>
              <w:rPr>
                <w:rFonts w:ascii="Arial" w:eastAsiaTheme="minorEastAsia" w:hAnsi="Arial" w:cs="Arial"/>
                <w:sz w:val="18"/>
                <w:szCs w:val="18"/>
                <w:lang w:bidi="en-US"/>
              </w:rPr>
            </w:pPr>
          </w:p>
        </w:tc>
        <w:tc>
          <w:tcPr>
            <w:tcW w:w="2409" w:type="dxa"/>
            <w:shd w:val="clear" w:color="auto" w:fill="D9D9D9" w:themeFill="background1" w:themeFillShade="D9"/>
            <w:vAlign w:val="center"/>
          </w:tcPr>
          <w:p w14:paraId="30B1F00B" w14:textId="77777777" w:rsidR="00FB540D" w:rsidRPr="0052356D" w:rsidRDefault="00FB540D" w:rsidP="00FB540D">
            <w:pPr>
              <w:rPr>
                <w:rFonts w:ascii="Arial" w:eastAsiaTheme="minorEastAsia" w:hAnsi="Arial" w:cs="Arial"/>
                <w:sz w:val="18"/>
                <w:szCs w:val="18"/>
                <w:lang w:bidi="en-US"/>
              </w:rPr>
            </w:pPr>
          </w:p>
        </w:tc>
        <w:tc>
          <w:tcPr>
            <w:tcW w:w="1560" w:type="dxa"/>
            <w:shd w:val="clear" w:color="auto" w:fill="D9D9D9" w:themeFill="background1" w:themeFillShade="D9"/>
            <w:vAlign w:val="center"/>
          </w:tcPr>
          <w:p w14:paraId="3552B681" w14:textId="77777777" w:rsidR="00FB540D" w:rsidRPr="0052356D" w:rsidRDefault="00FB540D" w:rsidP="00FB540D">
            <w:pPr>
              <w:jc w:val="center"/>
              <w:rPr>
                <w:rFonts w:ascii="Arial" w:eastAsiaTheme="minorEastAsia" w:hAnsi="Arial" w:cs="Arial"/>
                <w:sz w:val="18"/>
                <w:szCs w:val="18"/>
                <w:lang w:bidi="en-US"/>
              </w:rPr>
            </w:pPr>
          </w:p>
        </w:tc>
      </w:tr>
      <w:tr w:rsidR="00FB540D" w:rsidRPr="00D14398" w14:paraId="0ABB1266" w14:textId="77777777" w:rsidTr="00FB540D">
        <w:trPr>
          <w:trHeight w:hRule="exact" w:val="340"/>
        </w:trPr>
        <w:tc>
          <w:tcPr>
            <w:tcW w:w="1418" w:type="dxa"/>
            <w:vMerge w:val="restart"/>
            <w:shd w:val="clear" w:color="auto" w:fill="F2F2F2" w:themeFill="background1" w:themeFillShade="F2"/>
            <w:vAlign w:val="center"/>
          </w:tcPr>
          <w:p w14:paraId="74B66A2A"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Third Party</w:t>
            </w:r>
          </w:p>
        </w:tc>
        <w:tc>
          <w:tcPr>
            <w:tcW w:w="3685" w:type="dxa"/>
            <w:shd w:val="clear" w:color="auto" w:fill="F2F2F2" w:themeFill="background1" w:themeFillShade="F2"/>
            <w:vAlign w:val="center"/>
          </w:tcPr>
          <w:p w14:paraId="1513BCD4"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Rental agreements</w:t>
            </w:r>
          </w:p>
        </w:tc>
        <w:tc>
          <w:tcPr>
            <w:tcW w:w="1560" w:type="dxa"/>
            <w:shd w:val="clear" w:color="auto" w:fill="F2F2F2" w:themeFill="background1" w:themeFillShade="F2"/>
            <w:vAlign w:val="center"/>
          </w:tcPr>
          <w:p w14:paraId="313FD653"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790E08AA"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Contractual Agreement</w:t>
            </w:r>
          </w:p>
        </w:tc>
        <w:tc>
          <w:tcPr>
            <w:tcW w:w="1560" w:type="dxa"/>
            <w:shd w:val="clear" w:color="auto" w:fill="F2F2F2" w:themeFill="background1" w:themeFillShade="F2"/>
            <w:vAlign w:val="center"/>
          </w:tcPr>
          <w:p w14:paraId="2A6F4BC8"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4642EF80" w14:textId="77777777" w:rsidTr="00FB540D">
        <w:trPr>
          <w:trHeight w:hRule="exact" w:val="340"/>
        </w:trPr>
        <w:tc>
          <w:tcPr>
            <w:tcW w:w="1418" w:type="dxa"/>
            <w:vMerge/>
            <w:shd w:val="clear" w:color="auto" w:fill="F2F2F2" w:themeFill="background1" w:themeFillShade="F2"/>
            <w:vAlign w:val="center"/>
          </w:tcPr>
          <w:p w14:paraId="45BD8542"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2AE0348" w14:textId="77777777" w:rsidR="00FB540D" w:rsidRPr="0052356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Franchise agreements</w:t>
            </w:r>
          </w:p>
        </w:tc>
        <w:tc>
          <w:tcPr>
            <w:tcW w:w="1560" w:type="dxa"/>
            <w:shd w:val="clear" w:color="auto" w:fill="F2F2F2" w:themeFill="background1" w:themeFillShade="F2"/>
            <w:vAlign w:val="center"/>
          </w:tcPr>
          <w:p w14:paraId="38C08D84"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4E01C8CF" w14:textId="77777777" w:rsidR="00FB540D" w:rsidRPr="0052356D" w:rsidRDefault="00FB540D" w:rsidP="00FB540D">
            <w:pPr>
              <w:jc w:val="center"/>
              <w:rPr>
                <w:rFonts w:ascii="Arial" w:eastAsiaTheme="minorEastAsia" w:hAnsi="Arial" w:cs="Arial"/>
                <w:sz w:val="18"/>
                <w:szCs w:val="18"/>
                <w:lang w:bidi="en-US"/>
              </w:rPr>
            </w:pPr>
            <w:r>
              <w:rPr>
                <w:rFonts w:ascii="Arial" w:hAnsi="Arial" w:cs="Arial"/>
                <w:sz w:val="18"/>
                <w:szCs w:val="18"/>
              </w:rPr>
              <w:t>Contractual Agreement</w:t>
            </w:r>
          </w:p>
        </w:tc>
        <w:tc>
          <w:tcPr>
            <w:tcW w:w="1560" w:type="dxa"/>
            <w:shd w:val="clear" w:color="auto" w:fill="F2F2F2" w:themeFill="background1" w:themeFillShade="F2"/>
            <w:vAlign w:val="center"/>
          </w:tcPr>
          <w:p w14:paraId="35818E75"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5C4C369D" w14:textId="77777777" w:rsidTr="00FB540D">
        <w:trPr>
          <w:trHeight w:hRule="exact" w:val="340"/>
        </w:trPr>
        <w:tc>
          <w:tcPr>
            <w:tcW w:w="1418" w:type="dxa"/>
            <w:vMerge/>
            <w:shd w:val="clear" w:color="auto" w:fill="F2F2F2" w:themeFill="background1" w:themeFillShade="F2"/>
            <w:vAlign w:val="center"/>
          </w:tcPr>
          <w:p w14:paraId="10EAE8E7"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1EF5B2DF"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Non-disclosure agreements</w:t>
            </w:r>
          </w:p>
        </w:tc>
        <w:tc>
          <w:tcPr>
            <w:tcW w:w="1560" w:type="dxa"/>
            <w:shd w:val="clear" w:color="auto" w:fill="F2F2F2" w:themeFill="background1" w:themeFillShade="F2"/>
            <w:vAlign w:val="center"/>
          </w:tcPr>
          <w:p w14:paraId="52DBDD64"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57C93100" w14:textId="77777777" w:rsidR="00FB540D" w:rsidRDefault="00FB540D" w:rsidP="00FB540D">
            <w:pPr>
              <w:jc w:val="center"/>
              <w:rPr>
                <w:rFonts w:ascii="Arial" w:hAnsi="Arial" w:cs="Arial"/>
                <w:sz w:val="18"/>
                <w:szCs w:val="18"/>
              </w:rPr>
            </w:pPr>
            <w:r>
              <w:rPr>
                <w:rFonts w:ascii="Arial" w:hAnsi="Arial" w:cs="Arial"/>
                <w:sz w:val="18"/>
                <w:szCs w:val="18"/>
              </w:rPr>
              <w:t>Risk Management</w:t>
            </w:r>
          </w:p>
        </w:tc>
        <w:tc>
          <w:tcPr>
            <w:tcW w:w="1560" w:type="dxa"/>
            <w:shd w:val="clear" w:color="auto" w:fill="F2F2F2" w:themeFill="background1" w:themeFillShade="F2"/>
            <w:vAlign w:val="center"/>
          </w:tcPr>
          <w:p w14:paraId="5C69A783"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0A709A8F" w14:textId="77777777" w:rsidTr="00FB540D">
        <w:trPr>
          <w:trHeight w:hRule="exact" w:val="340"/>
        </w:trPr>
        <w:tc>
          <w:tcPr>
            <w:tcW w:w="1418" w:type="dxa"/>
            <w:vMerge/>
            <w:shd w:val="clear" w:color="auto" w:fill="F2F2F2" w:themeFill="background1" w:themeFillShade="F2"/>
            <w:vAlign w:val="center"/>
          </w:tcPr>
          <w:p w14:paraId="72D7FFB2"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6379479F"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Letters of Intent</w:t>
            </w:r>
          </w:p>
        </w:tc>
        <w:tc>
          <w:tcPr>
            <w:tcW w:w="1560" w:type="dxa"/>
            <w:shd w:val="clear" w:color="auto" w:fill="F2F2F2" w:themeFill="background1" w:themeFillShade="F2"/>
            <w:vAlign w:val="center"/>
          </w:tcPr>
          <w:p w14:paraId="3EBD979F"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0A6E8814" w14:textId="77777777" w:rsidR="00FB540D" w:rsidRDefault="00FB540D" w:rsidP="00FB540D">
            <w:pPr>
              <w:jc w:val="center"/>
              <w:rPr>
                <w:rFonts w:ascii="Arial" w:hAnsi="Arial" w:cs="Arial"/>
                <w:sz w:val="18"/>
                <w:szCs w:val="18"/>
              </w:rPr>
            </w:pPr>
            <w:r>
              <w:rPr>
                <w:rFonts w:ascii="Arial" w:hAnsi="Arial" w:cs="Arial"/>
                <w:sz w:val="18"/>
                <w:szCs w:val="18"/>
              </w:rPr>
              <w:t>Contractual Agreement</w:t>
            </w:r>
          </w:p>
        </w:tc>
        <w:tc>
          <w:tcPr>
            <w:tcW w:w="1560" w:type="dxa"/>
            <w:shd w:val="clear" w:color="auto" w:fill="F2F2F2" w:themeFill="background1" w:themeFillShade="F2"/>
            <w:vAlign w:val="center"/>
          </w:tcPr>
          <w:p w14:paraId="4D672E86"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r w:rsidR="00FB540D" w:rsidRPr="00D14398" w14:paraId="39D054B1" w14:textId="77777777" w:rsidTr="00FB540D">
        <w:trPr>
          <w:trHeight w:hRule="exact" w:val="340"/>
        </w:trPr>
        <w:tc>
          <w:tcPr>
            <w:tcW w:w="1418" w:type="dxa"/>
            <w:vMerge/>
            <w:shd w:val="clear" w:color="auto" w:fill="F2F2F2" w:themeFill="background1" w:themeFillShade="F2"/>
            <w:vAlign w:val="center"/>
          </w:tcPr>
          <w:p w14:paraId="1CE60531" w14:textId="77777777" w:rsidR="00FB540D" w:rsidRPr="0052356D" w:rsidRDefault="00FB540D" w:rsidP="00FB540D">
            <w:pPr>
              <w:spacing w:before="60" w:after="60" w:line="360" w:lineRule="auto"/>
              <w:rPr>
                <w:rFonts w:ascii="Arial" w:eastAsiaTheme="minorEastAsia" w:hAnsi="Arial" w:cs="Arial"/>
                <w:sz w:val="18"/>
                <w:szCs w:val="18"/>
                <w:lang w:bidi="en-US"/>
              </w:rPr>
            </w:pPr>
          </w:p>
        </w:tc>
        <w:tc>
          <w:tcPr>
            <w:tcW w:w="3685" w:type="dxa"/>
            <w:shd w:val="clear" w:color="auto" w:fill="F2F2F2" w:themeFill="background1" w:themeFillShade="F2"/>
            <w:vAlign w:val="center"/>
          </w:tcPr>
          <w:p w14:paraId="3F61E6D7" w14:textId="77777777" w:rsidR="00FB540D" w:rsidRDefault="00FB540D" w:rsidP="00FB540D">
            <w:pPr>
              <w:spacing w:before="60" w:after="60" w:line="360" w:lineRule="auto"/>
              <w:rPr>
                <w:rFonts w:ascii="Arial" w:eastAsiaTheme="minorEastAsia" w:hAnsi="Arial" w:cs="Arial"/>
                <w:sz w:val="18"/>
                <w:szCs w:val="18"/>
                <w:lang w:bidi="en-US"/>
              </w:rPr>
            </w:pPr>
            <w:r>
              <w:rPr>
                <w:rFonts w:ascii="Arial" w:eastAsiaTheme="minorEastAsia" w:hAnsi="Arial" w:cs="Arial"/>
                <w:sz w:val="18"/>
                <w:szCs w:val="18"/>
                <w:lang w:bidi="en-US"/>
              </w:rPr>
              <w:t>Supplier Contracts</w:t>
            </w:r>
          </w:p>
        </w:tc>
        <w:tc>
          <w:tcPr>
            <w:tcW w:w="1560" w:type="dxa"/>
            <w:shd w:val="clear" w:color="auto" w:fill="F2F2F2" w:themeFill="background1" w:themeFillShade="F2"/>
            <w:vAlign w:val="center"/>
          </w:tcPr>
          <w:p w14:paraId="29E1AF3B" w14:textId="77777777" w:rsidR="00FB540D" w:rsidRDefault="00FB540D" w:rsidP="00FB540D">
            <w:pPr>
              <w:jc w:val="center"/>
            </w:pPr>
            <w:r w:rsidRPr="00D46FE8">
              <w:rPr>
                <w:rFonts w:ascii="Arial" w:hAnsi="Arial" w:cs="Arial"/>
                <w:sz w:val="18"/>
                <w:szCs w:val="18"/>
              </w:rPr>
              <w:t>PAIA Request</w:t>
            </w:r>
          </w:p>
        </w:tc>
        <w:tc>
          <w:tcPr>
            <w:tcW w:w="2409" w:type="dxa"/>
            <w:shd w:val="clear" w:color="auto" w:fill="F2F2F2" w:themeFill="background1" w:themeFillShade="F2"/>
            <w:vAlign w:val="center"/>
          </w:tcPr>
          <w:p w14:paraId="520C3E34" w14:textId="77777777" w:rsidR="00FB540D" w:rsidRDefault="00FB540D" w:rsidP="00FB540D">
            <w:pPr>
              <w:jc w:val="center"/>
              <w:rPr>
                <w:rFonts w:ascii="Arial" w:hAnsi="Arial" w:cs="Arial"/>
                <w:sz w:val="18"/>
                <w:szCs w:val="18"/>
              </w:rPr>
            </w:pPr>
            <w:r>
              <w:rPr>
                <w:rFonts w:ascii="Arial" w:hAnsi="Arial" w:cs="Arial"/>
                <w:sz w:val="18"/>
                <w:szCs w:val="18"/>
              </w:rPr>
              <w:t>Contractual Agreement</w:t>
            </w:r>
          </w:p>
        </w:tc>
        <w:tc>
          <w:tcPr>
            <w:tcW w:w="1560" w:type="dxa"/>
            <w:shd w:val="clear" w:color="auto" w:fill="F2F2F2" w:themeFill="background1" w:themeFillShade="F2"/>
            <w:vAlign w:val="center"/>
          </w:tcPr>
          <w:p w14:paraId="3ABB2D94" w14:textId="77777777" w:rsidR="00FB540D" w:rsidRDefault="00FB540D" w:rsidP="00FB540D">
            <w:pPr>
              <w:jc w:val="center"/>
              <w:rPr>
                <w:rFonts w:ascii="Arial" w:hAnsi="Arial" w:cs="Arial"/>
                <w:sz w:val="18"/>
                <w:szCs w:val="18"/>
              </w:rPr>
            </w:pPr>
            <w:r>
              <w:rPr>
                <w:rFonts w:ascii="Arial" w:hAnsi="Arial" w:cs="Arial"/>
                <w:sz w:val="18"/>
                <w:szCs w:val="18"/>
              </w:rPr>
              <w:t>Third Party</w:t>
            </w:r>
          </w:p>
        </w:tc>
      </w:tr>
    </w:tbl>
    <w:p w14:paraId="084DE08C"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2EAC10F6"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A136664"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54BC691"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70DAA60"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24E0EE6"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79E684A"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4313DDD0"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C3142DC"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38DEEB0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5AEA7395"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F60FC6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6BF32F6"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2012EED8"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161A87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6A88A875"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7B3786F"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5B1FEB53"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293C769"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tbl>
      <w:tblPr>
        <w:tblStyle w:val="TableGrid1"/>
        <w:tblpPr w:leftFromText="180" w:rightFromText="180" w:vertAnchor="text" w:horzAnchor="margin" w:tblpY="42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759C06FC"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BEA077"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lastRenderedPageBreak/>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561EC5ED"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4767D752"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DC4F558"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08051E4B"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p w14:paraId="090FAB0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179A43AD" wp14:editId="14230FFA">
                <wp:simplePos x="0" y="0"/>
                <wp:positionH relativeFrom="column">
                  <wp:posOffset>-74930</wp:posOffset>
                </wp:positionH>
                <wp:positionV relativeFrom="paragraph">
                  <wp:posOffset>-210820</wp:posOffset>
                </wp:positionV>
                <wp:extent cx="2981325" cy="249555"/>
                <wp:effectExtent l="0" t="0" r="28575" b="1714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49555"/>
                        </a:xfrm>
                        <a:prstGeom prst="roundRect">
                          <a:avLst>
                            <a:gd name="adj" fmla="val 16667"/>
                          </a:avLst>
                        </a:prstGeom>
                        <a:solidFill>
                          <a:srgbClr val="D8D8D8"/>
                        </a:solidFill>
                        <a:ln w="9525">
                          <a:solidFill>
                            <a:srgbClr val="F2F2F2"/>
                          </a:solidFill>
                          <a:round/>
                          <a:headEnd/>
                          <a:tailEnd/>
                        </a:ln>
                      </wps:spPr>
                      <wps:txbx>
                        <w:txbxContent>
                          <w:p w14:paraId="77A95CBC" w14:textId="77777777" w:rsidR="001F0F89" w:rsidRPr="006E4EE6" w:rsidRDefault="001F0F89" w:rsidP="006E4EE6">
                            <w:pPr>
                              <w:pStyle w:val="Heading1"/>
                              <w:numPr>
                                <w:ilvl w:val="0"/>
                                <w:numId w:val="0"/>
                              </w:numPr>
                              <w:ind w:left="567" w:hanging="567"/>
                              <w:rPr>
                                <w:sz w:val="22"/>
                                <w:szCs w:val="24"/>
                              </w:rPr>
                            </w:pPr>
                            <w:bookmarkStart w:id="44" w:name="_Toc82507326"/>
                            <w:r w:rsidRPr="006E4EE6">
                              <w:rPr>
                                <w:sz w:val="22"/>
                                <w:szCs w:val="24"/>
                              </w:rPr>
                              <w:t xml:space="preserve">ANNEXURE </w:t>
                            </w:r>
                            <w:proofErr w:type="gramStart"/>
                            <w:r w:rsidRPr="006E4EE6">
                              <w:rPr>
                                <w:sz w:val="22"/>
                                <w:szCs w:val="24"/>
                              </w:rPr>
                              <w:t>E :</w:t>
                            </w:r>
                            <w:proofErr w:type="gramEnd"/>
                            <w:r w:rsidRPr="006E4EE6">
                              <w:rPr>
                                <w:sz w:val="22"/>
                                <w:szCs w:val="24"/>
                              </w:rPr>
                              <w:t xml:space="preserve"> REQUEST PROCEDURE</w:t>
                            </w:r>
                            <w:bookmarkEnd w:id="44"/>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A43AD" id="Rounded Rectangle 4" o:spid="_x0000_s1032" style="position:absolute;left:0;text-align:left;margin-left:-5.9pt;margin-top:-16.6pt;width:234.7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" fillcolor="#d8d8d8" strokecolor="#f2f2f2">
                <v:textbox inset=",1mm,,1mm">
                  <w:txbxContent>
                    <w:p w14:paraId="77A95CBC" w14:textId="77777777" w:rsidR="001F0F89" w:rsidRPr="006E4EE6" w:rsidRDefault="001F0F89" w:rsidP="006E4EE6">
                      <w:pPr>
                        <w:pStyle w:val="Heading1"/>
                        <w:numPr>
                          <w:ilvl w:val="0"/>
                          <w:numId w:val="0"/>
                        </w:numPr>
                        <w:ind w:left="567" w:hanging="567"/>
                        <w:rPr>
                          <w:sz w:val="22"/>
                          <w:szCs w:val="24"/>
                        </w:rPr>
                      </w:pPr>
                      <w:bookmarkStart w:id="45" w:name="_Toc82507326"/>
                      <w:r w:rsidRPr="006E4EE6">
                        <w:rPr>
                          <w:sz w:val="22"/>
                          <w:szCs w:val="24"/>
                        </w:rPr>
                        <w:t xml:space="preserve">ANNEXURE </w:t>
                      </w:r>
                      <w:proofErr w:type="gramStart"/>
                      <w:r w:rsidRPr="006E4EE6">
                        <w:rPr>
                          <w:sz w:val="22"/>
                          <w:szCs w:val="24"/>
                        </w:rPr>
                        <w:t>E :</w:t>
                      </w:r>
                      <w:proofErr w:type="gramEnd"/>
                      <w:r w:rsidRPr="006E4EE6">
                        <w:rPr>
                          <w:sz w:val="22"/>
                          <w:szCs w:val="24"/>
                        </w:rPr>
                        <w:t xml:space="preserve"> REQUEST PROCEDURE</w:t>
                      </w:r>
                      <w:bookmarkEnd w:id="45"/>
                    </w:p>
                  </w:txbxContent>
                </v:textbox>
              </v:roundrect>
            </w:pict>
          </mc:Fallback>
        </mc:AlternateContent>
      </w:r>
    </w:p>
    <w:p w14:paraId="12485908"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3920CE16" w14:textId="44FF540D"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 xml:space="preserve">To facilitate the processing of your request, kindly complete and submit the form below </w:t>
      </w:r>
      <w:r w:rsidRPr="00464A15">
        <w:rPr>
          <w:rFonts w:ascii="Arial" w:hAnsi="Arial" w:cs="Arial"/>
          <w:sz w:val="18"/>
          <w:szCs w:val="18"/>
          <w:lang w:val="en-GB"/>
        </w:rPr>
        <w:t>to the</w:t>
      </w:r>
      <w:r>
        <w:rPr>
          <w:rFonts w:ascii="Arial" w:hAnsi="Arial" w:cs="Arial"/>
          <w:sz w:val="18"/>
          <w:szCs w:val="18"/>
          <w:lang w:val="en-GB"/>
        </w:rPr>
        <w:t xml:space="preserve"> e-mail address</w:t>
      </w:r>
      <w:r w:rsidRPr="00464A15">
        <w:rPr>
          <w:rFonts w:ascii="Arial" w:hAnsi="Arial" w:cs="Arial"/>
          <w:sz w:val="18"/>
          <w:szCs w:val="18"/>
          <w:lang w:val="en-GB"/>
        </w:rPr>
        <w:t xml:space="preserve"> </w:t>
      </w:r>
      <w:r>
        <w:rPr>
          <w:rFonts w:ascii="Arial" w:hAnsi="Arial" w:cs="Arial"/>
          <w:sz w:val="18"/>
          <w:szCs w:val="18"/>
          <w:lang w:val="en-GB"/>
        </w:rPr>
        <w:t xml:space="preserve">of the Deputy Information Officer </w:t>
      </w:r>
      <w:r w:rsidRPr="00464A15">
        <w:rPr>
          <w:rFonts w:ascii="Arial" w:hAnsi="Arial" w:cs="Arial"/>
          <w:sz w:val="18"/>
          <w:szCs w:val="18"/>
          <w:lang w:val="en-GB"/>
        </w:rPr>
        <w:t>indicated in Annexure A</w:t>
      </w:r>
      <w:r>
        <w:rPr>
          <w:rFonts w:ascii="Arial" w:hAnsi="Arial" w:cs="Arial"/>
          <w:sz w:val="18"/>
          <w:szCs w:val="18"/>
          <w:lang w:val="en-GB"/>
        </w:rPr>
        <w:t xml:space="preserve">. </w:t>
      </w:r>
    </w:p>
    <w:p w14:paraId="3A8EF1B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18DBDD83"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The Deputy Information Officer will notify the requester that a request for access has been received and that the prescribed fee (if any) is payable prior to processing the request. Please refer to Annexure F for a full breakdown of fees payable. Personal requesters will not be charged a request fee.</w:t>
      </w:r>
    </w:p>
    <w:p w14:paraId="45CDB0DF"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7F07436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Once the request has been processed, the Deputy Information Officer will inform you of the outcome of your request and any additional fees that may fall due.</w:t>
      </w:r>
    </w:p>
    <w:p w14:paraId="54B107C7"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26843CD4"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 xml:space="preserve">Please be advised that PAIA provides </w:t>
      </w:r>
      <w:proofErr w:type="gramStart"/>
      <w:r>
        <w:rPr>
          <w:rFonts w:ascii="Arial" w:hAnsi="Arial" w:cs="Arial"/>
          <w:sz w:val="18"/>
          <w:szCs w:val="18"/>
          <w:lang w:val="en-GB"/>
        </w:rPr>
        <w:t>a number of</w:t>
      </w:r>
      <w:proofErr w:type="gramEnd"/>
      <w:r>
        <w:rPr>
          <w:rFonts w:ascii="Arial" w:hAnsi="Arial" w:cs="Arial"/>
          <w:sz w:val="18"/>
          <w:szCs w:val="18"/>
          <w:lang w:val="en-GB"/>
        </w:rPr>
        <w:t xml:space="preserve"> grounds on which a request for access to information must be refused. These grounds mainly comprise instances where:</w:t>
      </w:r>
    </w:p>
    <w:p w14:paraId="3A1E5B32" w14:textId="77777777"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p>
    <w:p w14:paraId="399D6043"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the privacy and interests of other individuals are </w:t>
      </w:r>
      <w:proofErr w:type="gramStart"/>
      <w:r>
        <w:rPr>
          <w:rFonts w:ascii="Arial" w:hAnsi="Arial" w:cs="Arial"/>
          <w:sz w:val="18"/>
          <w:szCs w:val="18"/>
          <w:lang w:val="en-GB"/>
        </w:rPr>
        <w:t>protected</w:t>
      </w:r>
      <w:proofErr w:type="gramEnd"/>
    </w:p>
    <w:p w14:paraId="6582AEAC"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where such records are already otherwise publicly available</w:t>
      </w:r>
    </w:p>
    <w:p w14:paraId="6173EF7F"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instances where public interest are not </w:t>
      </w:r>
      <w:proofErr w:type="gramStart"/>
      <w:r>
        <w:rPr>
          <w:rFonts w:ascii="Arial" w:hAnsi="Arial" w:cs="Arial"/>
          <w:sz w:val="18"/>
          <w:szCs w:val="18"/>
          <w:lang w:val="en-GB"/>
        </w:rPr>
        <w:t>served</w:t>
      </w:r>
      <w:proofErr w:type="gramEnd"/>
    </w:p>
    <w:p w14:paraId="37B7D45F" w14:textId="77777777" w:rsidR="00FB540D"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mandatory protection of commercial information of a third party</w:t>
      </w:r>
    </w:p>
    <w:p w14:paraId="1B73875A" w14:textId="7F2F440E" w:rsidR="00FB540D" w:rsidRPr="006C1ED2" w:rsidRDefault="00FB540D" w:rsidP="00A36570">
      <w:pPr>
        <w:pStyle w:val="ListParagraph"/>
        <w:numPr>
          <w:ilvl w:val="0"/>
          <w:numId w:val="26"/>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the mandatory protection of certain confidential information of a third party</w:t>
      </w:r>
    </w:p>
    <w:p w14:paraId="6CA02468" w14:textId="71AC3943" w:rsidR="00FB540D" w:rsidRPr="00D759AB" w:rsidRDefault="00FB540D" w:rsidP="006C1ED2">
      <w:pPr>
        <w:autoSpaceDE w:val="0"/>
        <w:autoSpaceDN w:val="0"/>
        <w:adjustRightInd w:val="0"/>
        <w:spacing w:before="240" w:line="360" w:lineRule="auto"/>
        <w:jc w:val="both"/>
        <w:rPr>
          <w:rFonts w:ascii="Arial" w:hAnsi="Arial" w:cs="Arial"/>
          <w:sz w:val="18"/>
          <w:szCs w:val="18"/>
          <w:lang w:val="en-GB"/>
        </w:rPr>
      </w:pPr>
      <w:r>
        <w:rPr>
          <w:rFonts w:ascii="Arial" w:hAnsi="Arial" w:cs="Arial"/>
          <w:sz w:val="18"/>
          <w:szCs w:val="18"/>
          <w:lang w:val="en-GB"/>
        </w:rPr>
        <w:t>When completing the form below please:</w:t>
      </w:r>
    </w:p>
    <w:p w14:paraId="56A19A3F"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indicate the identity of the person seeking access to the </w:t>
      </w:r>
      <w:proofErr w:type="gramStart"/>
      <w:r w:rsidRPr="00221317">
        <w:rPr>
          <w:rFonts w:ascii="Arial" w:hAnsi="Arial" w:cs="Arial"/>
          <w:sz w:val="18"/>
          <w:szCs w:val="18"/>
          <w:lang w:val="en-GB"/>
        </w:rPr>
        <w:t>information</w:t>
      </w:r>
      <w:proofErr w:type="gramEnd"/>
    </w:p>
    <w:p w14:paraId="10A75575"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provide sufficient particulars to enable the </w:t>
      </w:r>
      <w:r>
        <w:rPr>
          <w:rFonts w:ascii="Arial" w:hAnsi="Arial" w:cs="Arial"/>
          <w:sz w:val="18"/>
          <w:szCs w:val="18"/>
          <w:lang w:val="en-GB"/>
        </w:rPr>
        <w:t xml:space="preserve">deputy </w:t>
      </w:r>
      <w:r w:rsidRPr="00221317">
        <w:rPr>
          <w:rFonts w:ascii="Arial" w:hAnsi="Arial" w:cs="Arial"/>
          <w:sz w:val="18"/>
          <w:szCs w:val="18"/>
          <w:lang w:val="en-GB"/>
        </w:rPr>
        <w:t xml:space="preserve">information officer to identify the information </w:t>
      </w:r>
      <w:proofErr w:type="gramStart"/>
      <w:r w:rsidRPr="00221317">
        <w:rPr>
          <w:rFonts w:ascii="Arial" w:hAnsi="Arial" w:cs="Arial"/>
          <w:sz w:val="18"/>
          <w:szCs w:val="18"/>
          <w:lang w:val="en-GB"/>
        </w:rPr>
        <w:t>requested</w:t>
      </w:r>
      <w:proofErr w:type="gramEnd"/>
    </w:p>
    <w:p w14:paraId="7E861290"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specify the format in which the information is </w:t>
      </w:r>
      <w:proofErr w:type="gramStart"/>
      <w:r w:rsidRPr="00221317">
        <w:rPr>
          <w:rFonts w:ascii="Arial" w:hAnsi="Arial" w:cs="Arial"/>
          <w:sz w:val="18"/>
          <w:szCs w:val="18"/>
          <w:lang w:val="en-GB"/>
        </w:rPr>
        <w:t>required</w:t>
      </w:r>
      <w:proofErr w:type="gramEnd"/>
    </w:p>
    <w:p w14:paraId="78830CD4"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indicate the contact details of the person requiring the </w:t>
      </w:r>
      <w:proofErr w:type="gramStart"/>
      <w:r w:rsidRPr="00221317">
        <w:rPr>
          <w:rFonts w:ascii="Arial" w:hAnsi="Arial" w:cs="Arial"/>
          <w:sz w:val="18"/>
          <w:szCs w:val="18"/>
          <w:lang w:val="en-GB"/>
        </w:rPr>
        <w:t>information</w:t>
      </w:r>
      <w:proofErr w:type="gramEnd"/>
    </w:p>
    <w:p w14:paraId="56901E38"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indicate the right to be exercised and/or to be protected, and specify the reasons why the information required will enable the person to protect and/or exercise the </w:t>
      </w:r>
      <w:proofErr w:type="gramStart"/>
      <w:r w:rsidRPr="00221317">
        <w:rPr>
          <w:rFonts w:ascii="Arial" w:hAnsi="Arial" w:cs="Arial"/>
          <w:sz w:val="18"/>
          <w:szCs w:val="18"/>
          <w:lang w:val="en-GB"/>
        </w:rPr>
        <w:t>right</w:t>
      </w:r>
      <w:proofErr w:type="gramEnd"/>
    </w:p>
    <w:p w14:paraId="71E43843" w14:textId="77777777" w:rsidR="00FB540D" w:rsidRPr="00221317"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where the person requesting the information wishes to be informed of the decision of the request in a particular manner, state the manner and particulars to be so </w:t>
      </w:r>
      <w:proofErr w:type="gramStart"/>
      <w:r w:rsidRPr="00221317">
        <w:rPr>
          <w:rFonts w:ascii="Arial" w:hAnsi="Arial" w:cs="Arial"/>
          <w:sz w:val="18"/>
          <w:szCs w:val="18"/>
          <w:lang w:val="en-GB"/>
        </w:rPr>
        <w:t>informed</w:t>
      </w:r>
      <w:proofErr w:type="gramEnd"/>
      <w:r w:rsidRPr="00221317">
        <w:rPr>
          <w:rFonts w:ascii="Arial" w:hAnsi="Arial" w:cs="Arial"/>
          <w:sz w:val="18"/>
          <w:szCs w:val="18"/>
          <w:lang w:val="en-GB"/>
        </w:rPr>
        <w:t xml:space="preserve"> </w:t>
      </w:r>
    </w:p>
    <w:p w14:paraId="5B4F4E16" w14:textId="77777777" w:rsidR="00FB540D" w:rsidRDefault="00FB540D" w:rsidP="00A36570">
      <w:pPr>
        <w:pStyle w:val="ListParagraph"/>
        <w:numPr>
          <w:ilvl w:val="0"/>
          <w:numId w:val="27"/>
        </w:numPr>
        <w:autoSpaceDE w:val="0"/>
        <w:autoSpaceDN w:val="0"/>
        <w:adjustRightInd w:val="0"/>
        <w:spacing w:after="0" w:line="360" w:lineRule="auto"/>
        <w:ind w:left="284" w:hanging="284"/>
        <w:contextualSpacing w:val="0"/>
        <w:jc w:val="both"/>
        <w:rPr>
          <w:rFonts w:ascii="Arial" w:hAnsi="Arial" w:cs="Arial"/>
          <w:sz w:val="18"/>
          <w:szCs w:val="18"/>
          <w:lang w:val="en-GB"/>
        </w:rPr>
      </w:pPr>
      <w:r w:rsidRPr="00221317">
        <w:rPr>
          <w:rFonts w:ascii="Arial" w:hAnsi="Arial" w:cs="Arial"/>
          <w:sz w:val="18"/>
          <w:szCs w:val="18"/>
          <w:lang w:val="en-GB"/>
        </w:rPr>
        <w:t xml:space="preserve">if the request for information is made on behalf of another person, submit proof that the person submitting the request, has obtained the necessary authorisation to do </w:t>
      </w:r>
      <w:proofErr w:type="gramStart"/>
      <w:r w:rsidRPr="00221317">
        <w:rPr>
          <w:rFonts w:ascii="Arial" w:hAnsi="Arial" w:cs="Arial"/>
          <w:sz w:val="18"/>
          <w:szCs w:val="18"/>
          <w:lang w:val="en-GB"/>
        </w:rPr>
        <w:t>so</w:t>
      </w:r>
      <w:proofErr w:type="gramEnd"/>
    </w:p>
    <w:p w14:paraId="2CF09A0E"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47312112"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071D4F90"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376AC9F6"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2C0CC021"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505DA5AB"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049069E8"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0E788CFE"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553AFE2C"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4F724478" w14:textId="77777777" w:rsidR="00FC0413" w:rsidRDefault="00FC0413" w:rsidP="00FC0413">
      <w:pPr>
        <w:autoSpaceDE w:val="0"/>
        <w:autoSpaceDN w:val="0"/>
        <w:adjustRightInd w:val="0"/>
        <w:spacing w:after="0" w:line="360" w:lineRule="auto"/>
        <w:jc w:val="both"/>
        <w:rPr>
          <w:rFonts w:ascii="Arial" w:hAnsi="Arial" w:cs="Arial"/>
          <w:sz w:val="18"/>
          <w:szCs w:val="18"/>
          <w:lang w:val="en-GB"/>
        </w:rPr>
      </w:pPr>
    </w:p>
    <w:p w14:paraId="038C4579" w14:textId="77777777" w:rsidR="00FC0413" w:rsidRPr="00FC0413" w:rsidRDefault="00FC0413" w:rsidP="00FC0413">
      <w:pPr>
        <w:autoSpaceDE w:val="0"/>
        <w:autoSpaceDN w:val="0"/>
        <w:adjustRightInd w:val="0"/>
        <w:spacing w:after="0" w:line="360" w:lineRule="auto"/>
        <w:jc w:val="both"/>
        <w:rPr>
          <w:rFonts w:ascii="Arial" w:hAnsi="Arial" w:cs="Arial"/>
          <w:sz w:val="18"/>
          <w:szCs w:val="18"/>
          <w:lang w:val="en-GB"/>
        </w:rPr>
      </w:pPr>
    </w:p>
    <w:p w14:paraId="0C7383A1" w14:textId="77777777" w:rsidR="00FB540D" w:rsidRDefault="00FB540D" w:rsidP="00FB540D">
      <w:pPr>
        <w:pStyle w:val="ListParagraph"/>
        <w:autoSpaceDE w:val="0"/>
        <w:autoSpaceDN w:val="0"/>
        <w:adjustRightInd w:val="0"/>
        <w:spacing w:line="360" w:lineRule="auto"/>
        <w:ind w:left="0"/>
        <w:jc w:val="both"/>
        <w:rPr>
          <w:rFonts w:ascii="Arial" w:hAnsi="Arial" w:cs="Arial"/>
          <w:b/>
          <w:sz w:val="10"/>
          <w:szCs w:val="10"/>
          <w:lang w:val="en-GB"/>
        </w:rPr>
      </w:pPr>
    </w:p>
    <w:p w14:paraId="468D5E9A" w14:textId="77777777" w:rsidR="00FB540D" w:rsidRPr="00981A94" w:rsidRDefault="00FB540D" w:rsidP="00FB540D">
      <w:pPr>
        <w:pStyle w:val="ListParagraph"/>
        <w:autoSpaceDE w:val="0"/>
        <w:autoSpaceDN w:val="0"/>
        <w:adjustRightInd w:val="0"/>
        <w:spacing w:line="360" w:lineRule="auto"/>
        <w:ind w:left="0"/>
        <w:jc w:val="both"/>
        <w:rPr>
          <w:rFonts w:ascii="Arial" w:hAnsi="Arial" w:cs="Arial"/>
          <w:b/>
          <w:sz w:val="10"/>
          <w:szCs w:val="10"/>
          <w:lang w:val="en-GB"/>
        </w:rPr>
      </w:pPr>
    </w:p>
    <w:tbl>
      <w:tblPr>
        <w:tblStyle w:val="TableGrid22"/>
        <w:tblW w:w="10632" w:type="dxa"/>
        <w:tblInd w:w="108" w:type="dxa"/>
        <w:tblBorders>
          <w:top w:val="single" w:sz="8" w:space="0" w:color="000000"/>
          <w:left w:val="single" w:sz="8" w:space="0" w:color="000000"/>
          <w:bottom w:val="single" w:sz="8" w:space="0" w:color="000000"/>
          <w:right w:val="single" w:sz="8" w:space="0" w:color="000000"/>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2127"/>
        <w:gridCol w:w="141"/>
        <w:gridCol w:w="993"/>
        <w:gridCol w:w="1417"/>
        <w:gridCol w:w="5954"/>
      </w:tblGrid>
      <w:tr w:rsidR="00FB540D" w:rsidRPr="00D14398" w14:paraId="30BCA3D9"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38730CBE" w14:textId="77777777" w:rsidR="00FB540D" w:rsidRPr="0052356D" w:rsidRDefault="00FB540D" w:rsidP="00FB540D">
            <w:pPr>
              <w:spacing w:before="60" w:after="60" w:line="360" w:lineRule="auto"/>
              <w:jc w:val="both"/>
              <w:rPr>
                <w:rFonts w:ascii="Arial" w:eastAsiaTheme="minorEastAsia" w:hAnsi="Arial" w:cs="Arial"/>
                <w:b/>
                <w:sz w:val="18"/>
                <w:szCs w:val="18"/>
                <w:lang w:bidi="en-US"/>
              </w:rPr>
            </w:pPr>
            <w:r w:rsidRPr="007156D8">
              <w:rPr>
                <w:rFonts w:ascii="Arial" w:hAnsi="Arial" w:cs="Arial"/>
                <w:b/>
                <w:sz w:val="18"/>
                <w:szCs w:val="18"/>
                <w:lang w:val="en-GB"/>
              </w:rPr>
              <w:lastRenderedPageBreak/>
              <w:t xml:space="preserve">A. </w:t>
            </w:r>
            <w:proofErr w:type="gramStart"/>
            <w:r w:rsidRPr="007156D8">
              <w:rPr>
                <w:rFonts w:ascii="Arial" w:hAnsi="Arial" w:cs="Arial"/>
                <w:b/>
                <w:sz w:val="18"/>
                <w:szCs w:val="18"/>
                <w:lang w:val="en-GB"/>
              </w:rPr>
              <w:t>Particular</w:t>
            </w:r>
            <w:r>
              <w:rPr>
                <w:rFonts w:ascii="Arial" w:hAnsi="Arial" w:cs="Arial"/>
                <w:b/>
                <w:sz w:val="18"/>
                <w:szCs w:val="18"/>
                <w:lang w:val="en-GB"/>
              </w:rPr>
              <w:t>s</w:t>
            </w:r>
            <w:r w:rsidRPr="007156D8">
              <w:rPr>
                <w:rFonts w:ascii="Arial" w:hAnsi="Arial" w:cs="Arial"/>
                <w:b/>
                <w:sz w:val="18"/>
                <w:szCs w:val="18"/>
                <w:lang w:val="en-GB"/>
              </w:rPr>
              <w:t xml:space="preserve"> of</w:t>
            </w:r>
            <w:proofErr w:type="gramEnd"/>
            <w:r w:rsidRPr="007156D8">
              <w:rPr>
                <w:rFonts w:ascii="Arial" w:hAnsi="Arial" w:cs="Arial"/>
                <w:b/>
                <w:sz w:val="18"/>
                <w:szCs w:val="18"/>
                <w:lang w:val="en-GB"/>
              </w:rPr>
              <w:t xml:space="preserve"> Private Body</w:t>
            </w:r>
          </w:p>
        </w:tc>
      </w:tr>
      <w:tr w:rsidR="00FB540D" w:rsidRPr="00D14398" w14:paraId="5C873377" w14:textId="77777777" w:rsidTr="00FB540D">
        <w:trPr>
          <w:trHeight w:hRule="exact" w:val="340"/>
        </w:trPr>
        <w:tc>
          <w:tcPr>
            <w:tcW w:w="10632" w:type="dxa"/>
            <w:gridSpan w:val="5"/>
            <w:tcBorders>
              <w:top w:val="single" w:sz="8" w:space="0" w:color="000000"/>
            </w:tcBorders>
            <w:shd w:val="clear" w:color="auto" w:fill="D9D9D9" w:themeFill="background1" w:themeFillShade="D9"/>
            <w:vAlign w:val="center"/>
          </w:tcPr>
          <w:p w14:paraId="4FE698F8" w14:textId="77777777" w:rsidR="00FB540D" w:rsidRPr="00CD0411" w:rsidRDefault="00FB540D" w:rsidP="00FB540D">
            <w:pPr>
              <w:spacing w:before="60" w:after="60" w:line="360" w:lineRule="auto"/>
              <w:jc w:val="both"/>
              <w:rPr>
                <w:rFonts w:ascii="Arial" w:eastAsiaTheme="minorEastAsia" w:hAnsi="Arial" w:cs="Arial"/>
                <w:sz w:val="18"/>
                <w:szCs w:val="18"/>
                <w:lang w:bidi="en-US"/>
              </w:rPr>
            </w:pPr>
            <w:r w:rsidRPr="00CD0411">
              <w:rPr>
                <w:rFonts w:ascii="Arial" w:eastAsiaTheme="minorEastAsia" w:hAnsi="Arial" w:cs="Arial"/>
                <w:sz w:val="18"/>
                <w:szCs w:val="18"/>
                <w:lang w:bidi="en-US"/>
              </w:rPr>
              <w:t>The Head:</w:t>
            </w:r>
          </w:p>
        </w:tc>
      </w:tr>
      <w:tr w:rsidR="00FB540D" w:rsidRPr="00D14398" w14:paraId="043A5520" w14:textId="77777777" w:rsidTr="00FB540D">
        <w:trPr>
          <w:trHeight w:hRule="exact" w:val="340"/>
        </w:trPr>
        <w:tc>
          <w:tcPr>
            <w:tcW w:w="10632" w:type="dxa"/>
            <w:gridSpan w:val="5"/>
            <w:shd w:val="clear" w:color="auto" w:fill="F2F2F2" w:themeFill="background1" w:themeFillShade="F2"/>
            <w:vAlign w:val="center"/>
          </w:tcPr>
          <w:p w14:paraId="49CE401C" w14:textId="77777777" w:rsidR="00FB540D" w:rsidRDefault="00FB540D" w:rsidP="00FB540D">
            <w:pPr>
              <w:spacing w:before="60" w:after="60" w:line="360" w:lineRule="auto"/>
              <w:jc w:val="both"/>
              <w:rPr>
                <w:rFonts w:ascii="Arial" w:eastAsiaTheme="minorEastAsia" w:hAnsi="Arial" w:cs="Arial"/>
                <w:sz w:val="18"/>
                <w:szCs w:val="18"/>
                <w:lang w:bidi="en-US"/>
              </w:rPr>
            </w:pPr>
          </w:p>
          <w:p w14:paraId="087E50E3" w14:textId="77777777" w:rsidR="00FB540D" w:rsidRDefault="00FB540D" w:rsidP="00FB540D">
            <w:pPr>
              <w:spacing w:before="60" w:after="60" w:line="360" w:lineRule="auto"/>
              <w:jc w:val="both"/>
              <w:rPr>
                <w:rFonts w:ascii="Arial" w:eastAsiaTheme="minorEastAsia" w:hAnsi="Arial" w:cs="Arial"/>
                <w:sz w:val="18"/>
                <w:szCs w:val="18"/>
                <w:lang w:bidi="en-US"/>
              </w:rPr>
            </w:pPr>
          </w:p>
          <w:p w14:paraId="70F1B85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8C200DF" w14:textId="77777777" w:rsidTr="00FB540D">
        <w:trPr>
          <w:trHeight w:hRule="exact" w:val="340"/>
        </w:trPr>
        <w:tc>
          <w:tcPr>
            <w:tcW w:w="10632" w:type="dxa"/>
            <w:gridSpan w:val="5"/>
            <w:shd w:val="clear" w:color="auto" w:fill="F2F2F2" w:themeFill="background1" w:themeFillShade="F2"/>
            <w:vAlign w:val="center"/>
          </w:tcPr>
          <w:p w14:paraId="4CE06CF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6574EFC" w14:textId="77777777" w:rsidTr="00FB540D">
        <w:trPr>
          <w:trHeight w:hRule="exact" w:val="340"/>
        </w:trPr>
        <w:tc>
          <w:tcPr>
            <w:tcW w:w="10632" w:type="dxa"/>
            <w:gridSpan w:val="5"/>
            <w:shd w:val="clear" w:color="auto" w:fill="F2F2F2" w:themeFill="background1" w:themeFillShade="F2"/>
            <w:vAlign w:val="center"/>
          </w:tcPr>
          <w:p w14:paraId="25A8587C" w14:textId="77777777" w:rsidR="00FB540D" w:rsidRPr="0052356D" w:rsidRDefault="00FB540D" w:rsidP="00FB540D">
            <w:pPr>
              <w:spacing w:before="60" w:after="60" w:line="360" w:lineRule="auto"/>
              <w:jc w:val="both"/>
              <w:rPr>
                <w:rFonts w:ascii="Arial" w:eastAsia="Arial Unicode MS" w:hAnsi="Arial" w:cs="Arial"/>
                <w:sz w:val="18"/>
                <w:szCs w:val="18"/>
                <w:lang w:bidi="en-US"/>
              </w:rPr>
            </w:pPr>
          </w:p>
        </w:tc>
      </w:tr>
      <w:tr w:rsidR="00FB540D" w:rsidRPr="00D14398" w14:paraId="6008F8FB"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1E7DED65" w14:textId="77777777" w:rsidR="00FB540D" w:rsidRPr="00CD0411" w:rsidRDefault="00FB540D" w:rsidP="00FB540D">
            <w:pPr>
              <w:spacing w:before="60" w:after="60" w:line="360" w:lineRule="auto"/>
              <w:jc w:val="both"/>
              <w:rPr>
                <w:rFonts w:ascii="Arial" w:eastAsia="Arial Unicode MS" w:hAnsi="Arial" w:cs="Arial"/>
                <w:b/>
                <w:sz w:val="18"/>
                <w:szCs w:val="18"/>
                <w:lang w:bidi="en-US"/>
              </w:rPr>
            </w:pPr>
            <w:r w:rsidRPr="00CD0411">
              <w:rPr>
                <w:rFonts w:ascii="Arial" w:eastAsia="Arial Unicode MS" w:hAnsi="Arial" w:cs="Arial"/>
                <w:b/>
                <w:sz w:val="18"/>
                <w:szCs w:val="18"/>
                <w:lang w:bidi="en-US"/>
              </w:rPr>
              <w:t>B. Particulars of person requesting access to the record</w:t>
            </w:r>
          </w:p>
        </w:tc>
      </w:tr>
      <w:tr w:rsidR="00FB540D" w:rsidRPr="00D14398" w14:paraId="0B884451" w14:textId="77777777" w:rsidTr="00FB540D">
        <w:trPr>
          <w:trHeight w:hRule="exact" w:val="340"/>
        </w:trPr>
        <w:tc>
          <w:tcPr>
            <w:tcW w:w="10632" w:type="dxa"/>
            <w:gridSpan w:val="5"/>
            <w:tcBorders>
              <w:top w:val="single" w:sz="8" w:space="0" w:color="000000"/>
              <w:bottom w:val="nil"/>
            </w:tcBorders>
            <w:shd w:val="clear" w:color="auto" w:fill="D9D9D9" w:themeFill="background1" w:themeFillShade="D9"/>
            <w:vAlign w:val="center"/>
          </w:tcPr>
          <w:p w14:paraId="5344A55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 The particulars of the person who requests access to the record must be recorded below</w:t>
            </w:r>
          </w:p>
        </w:tc>
      </w:tr>
      <w:tr w:rsidR="00FB540D" w:rsidRPr="00D14398" w14:paraId="07081325" w14:textId="77777777" w:rsidTr="00FB540D">
        <w:trPr>
          <w:trHeight w:hRule="exact" w:val="340"/>
        </w:trPr>
        <w:tc>
          <w:tcPr>
            <w:tcW w:w="10632" w:type="dxa"/>
            <w:gridSpan w:val="5"/>
            <w:tcBorders>
              <w:top w:val="nil"/>
              <w:bottom w:val="nil"/>
            </w:tcBorders>
            <w:shd w:val="clear" w:color="auto" w:fill="D9D9D9" w:themeFill="background1" w:themeFillShade="D9"/>
            <w:vAlign w:val="center"/>
          </w:tcPr>
          <w:p w14:paraId="05B18A0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(ii) Furnish an address and/or fax number in the Republic to which information must be sent</w:t>
            </w:r>
          </w:p>
        </w:tc>
      </w:tr>
      <w:tr w:rsidR="00FB540D" w:rsidRPr="00D14398" w14:paraId="4FFAA7AE" w14:textId="77777777" w:rsidTr="00FB540D">
        <w:trPr>
          <w:trHeight w:hRule="exact" w:val="340"/>
        </w:trPr>
        <w:tc>
          <w:tcPr>
            <w:tcW w:w="10632" w:type="dxa"/>
            <w:gridSpan w:val="5"/>
            <w:tcBorders>
              <w:top w:val="nil"/>
              <w:bottom w:val="dotted" w:sz="4" w:space="0" w:color="FFFFFF" w:themeColor="background1"/>
            </w:tcBorders>
            <w:shd w:val="clear" w:color="auto" w:fill="D9D9D9" w:themeFill="background1" w:themeFillShade="D9"/>
            <w:vAlign w:val="center"/>
          </w:tcPr>
          <w:p w14:paraId="5BD3308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(iii) Proof of the capacity in which the request is made, if applicable, must be attached</w:t>
            </w:r>
          </w:p>
        </w:tc>
      </w:tr>
      <w:tr w:rsidR="00FB540D" w:rsidRPr="00D14398" w14:paraId="740F46F3" w14:textId="77777777" w:rsidTr="00FB540D">
        <w:trPr>
          <w:trHeight w:hRule="exact" w:val="340"/>
        </w:trPr>
        <w:tc>
          <w:tcPr>
            <w:tcW w:w="2127" w:type="dxa"/>
            <w:tcBorders>
              <w:top w:val="dotted" w:sz="4" w:space="0" w:color="FFFFFF" w:themeColor="background1"/>
            </w:tcBorders>
            <w:shd w:val="clear" w:color="auto" w:fill="F2F2F2" w:themeFill="background1" w:themeFillShade="F2"/>
            <w:vAlign w:val="center"/>
          </w:tcPr>
          <w:p w14:paraId="5DFF8DD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4"/>
            <w:tcBorders>
              <w:top w:val="dotted" w:sz="4" w:space="0" w:color="FFFFFF" w:themeColor="background1"/>
            </w:tcBorders>
            <w:shd w:val="clear" w:color="auto" w:fill="F2F2F2" w:themeFill="background1" w:themeFillShade="F2"/>
            <w:vAlign w:val="center"/>
          </w:tcPr>
          <w:p w14:paraId="2FF20DFC"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627B9C4" w14:textId="77777777" w:rsidTr="00FB540D">
        <w:trPr>
          <w:trHeight w:hRule="exact" w:val="340"/>
        </w:trPr>
        <w:tc>
          <w:tcPr>
            <w:tcW w:w="2127" w:type="dxa"/>
            <w:shd w:val="clear" w:color="auto" w:fill="F2F2F2" w:themeFill="background1" w:themeFillShade="F2"/>
            <w:vAlign w:val="center"/>
          </w:tcPr>
          <w:p w14:paraId="0921C04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Identity number:</w:t>
            </w:r>
          </w:p>
        </w:tc>
        <w:tc>
          <w:tcPr>
            <w:tcW w:w="8505" w:type="dxa"/>
            <w:gridSpan w:val="4"/>
            <w:shd w:val="clear" w:color="auto" w:fill="F2F2F2" w:themeFill="background1" w:themeFillShade="F2"/>
            <w:vAlign w:val="center"/>
          </w:tcPr>
          <w:p w14:paraId="6EDA4220"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ECC1C08" w14:textId="77777777" w:rsidTr="00FB540D">
        <w:trPr>
          <w:trHeight w:hRule="exact" w:val="340"/>
        </w:trPr>
        <w:tc>
          <w:tcPr>
            <w:tcW w:w="2127" w:type="dxa"/>
            <w:shd w:val="clear" w:color="auto" w:fill="F2F2F2" w:themeFill="background1" w:themeFillShade="F2"/>
            <w:vAlign w:val="center"/>
          </w:tcPr>
          <w:p w14:paraId="7D0E5CA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Postal address:</w:t>
            </w:r>
          </w:p>
        </w:tc>
        <w:tc>
          <w:tcPr>
            <w:tcW w:w="8505" w:type="dxa"/>
            <w:gridSpan w:val="4"/>
            <w:shd w:val="clear" w:color="auto" w:fill="F2F2F2" w:themeFill="background1" w:themeFillShade="F2"/>
            <w:vAlign w:val="center"/>
          </w:tcPr>
          <w:p w14:paraId="2B058BAC"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CEDE74D" w14:textId="77777777" w:rsidTr="00FB540D">
        <w:trPr>
          <w:trHeight w:hRule="exact" w:val="340"/>
        </w:trPr>
        <w:tc>
          <w:tcPr>
            <w:tcW w:w="2127" w:type="dxa"/>
            <w:shd w:val="clear" w:color="auto" w:fill="F2F2F2" w:themeFill="background1" w:themeFillShade="F2"/>
            <w:vAlign w:val="center"/>
          </w:tcPr>
          <w:p w14:paraId="475C0A84"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Fax number:</w:t>
            </w:r>
          </w:p>
        </w:tc>
        <w:tc>
          <w:tcPr>
            <w:tcW w:w="8505" w:type="dxa"/>
            <w:gridSpan w:val="4"/>
            <w:shd w:val="clear" w:color="auto" w:fill="F2F2F2" w:themeFill="background1" w:themeFillShade="F2"/>
            <w:vAlign w:val="center"/>
          </w:tcPr>
          <w:p w14:paraId="310C38DB"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9C3808E" w14:textId="77777777" w:rsidTr="00FB540D">
        <w:trPr>
          <w:trHeight w:hRule="exact" w:val="340"/>
        </w:trPr>
        <w:tc>
          <w:tcPr>
            <w:tcW w:w="2127" w:type="dxa"/>
            <w:shd w:val="clear" w:color="auto" w:fill="F2F2F2" w:themeFill="background1" w:themeFillShade="F2"/>
            <w:vAlign w:val="center"/>
          </w:tcPr>
          <w:p w14:paraId="0DCF423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Telephone number:</w:t>
            </w:r>
          </w:p>
        </w:tc>
        <w:tc>
          <w:tcPr>
            <w:tcW w:w="8505" w:type="dxa"/>
            <w:gridSpan w:val="4"/>
            <w:shd w:val="clear" w:color="auto" w:fill="F2F2F2" w:themeFill="background1" w:themeFillShade="F2"/>
            <w:vAlign w:val="center"/>
          </w:tcPr>
          <w:p w14:paraId="632C68F6"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26CC349" w14:textId="77777777" w:rsidTr="00FB540D">
        <w:trPr>
          <w:trHeight w:hRule="exact" w:val="340"/>
        </w:trPr>
        <w:tc>
          <w:tcPr>
            <w:tcW w:w="2127" w:type="dxa"/>
            <w:shd w:val="clear" w:color="auto" w:fill="F2F2F2" w:themeFill="background1" w:themeFillShade="F2"/>
            <w:vAlign w:val="center"/>
          </w:tcPr>
          <w:p w14:paraId="1C27A39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Email address:</w:t>
            </w:r>
          </w:p>
        </w:tc>
        <w:tc>
          <w:tcPr>
            <w:tcW w:w="8505" w:type="dxa"/>
            <w:gridSpan w:val="4"/>
            <w:shd w:val="clear" w:color="auto" w:fill="F2F2F2" w:themeFill="background1" w:themeFillShade="F2"/>
            <w:vAlign w:val="center"/>
          </w:tcPr>
          <w:p w14:paraId="37BC0085"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1440734" w14:textId="77777777" w:rsidTr="00FB540D">
        <w:trPr>
          <w:trHeight w:hRule="exact" w:val="340"/>
        </w:trPr>
        <w:tc>
          <w:tcPr>
            <w:tcW w:w="2127" w:type="dxa"/>
            <w:tcBorders>
              <w:bottom w:val="single" w:sz="8" w:space="0" w:color="000000"/>
            </w:tcBorders>
            <w:shd w:val="clear" w:color="auto" w:fill="F2F2F2" w:themeFill="background1" w:themeFillShade="F2"/>
            <w:vAlign w:val="center"/>
          </w:tcPr>
          <w:p w14:paraId="618CA09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Capacity:</w:t>
            </w:r>
          </w:p>
        </w:tc>
        <w:tc>
          <w:tcPr>
            <w:tcW w:w="8505" w:type="dxa"/>
            <w:gridSpan w:val="4"/>
            <w:tcBorders>
              <w:bottom w:val="single" w:sz="8" w:space="0" w:color="000000"/>
            </w:tcBorders>
            <w:shd w:val="clear" w:color="auto" w:fill="F2F2F2" w:themeFill="background1" w:themeFillShade="F2"/>
            <w:vAlign w:val="center"/>
          </w:tcPr>
          <w:p w14:paraId="6AFA5962"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04A84FE"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49D52072" w14:textId="77777777" w:rsidR="00FB540D" w:rsidRPr="00CD0411" w:rsidRDefault="00FB540D" w:rsidP="00FB540D">
            <w:pPr>
              <w:spacing w:before="60" w:after="60" w:line="360" w:lineRule="auto"/>
              <w:jc w:val="both"/>
              <w:rPr>
                <w:rFonts w:ascii="Arial" w:eastAsiaTheme="minorEastAsia" w:hAnsi="Arial" w:cs="Arial"/>
                <w:b/>
                <w:sz w:val="18"/>
                <w:szCs w:val="18"/>
                <w:lang w:bidi="en-US"/>
              </w:rPr>
            </w:pPr>
            <w:r w:rsidRPr="00CD0411">
              <w:rPr>
                <w:rFonts w:ascii="Arial" w:eastAsiaTheme="minorEastAsia" w:hAnsi="Arial" w:cs="Arial"/>
                <w:b/>
                <w:sz w:val="18"/>
                <w:szCs w:val="18"/>
                <w:lang w:bidi="en-US"/>
              </w:rPr>
              <w:t>C. Particular</w:t>
            </w:r>
            <w:r>
              <w:rPr>
                <w:rFonts w:ascii="Arial" w:eastAsiaTheme="minorEastAsia" w:hAnsi="Arial" w:cs="Arial"/>
                <w:b/>
                <w:sz w:val="18"/>
                <w:szCs w:val="18"/>
                <w:lang w:bidi="en-US"/>
              </w:rPr>
              <w:t>s</w:t>
            </w:r>
            <w:r w:rsidRPr="00CD0411">
              <w:rPr>
                <w:rFonts w:ascii="Arial" w:eastAsiaTheme="minorEastAsia" w:hAnsi="Arial" w:cs="Arial"/>
                <w:b/>
                <w:sz w:val="18"/>
                <w:szCs w:val="18"/>
                <w:lang w:bidi="en-US"/>
              </w:rPr>
              <w:t xml:space="preserve"> of person on whose behalf request is made</w:t>
            </w:r>
          </w:p>
        </w:tc>
      </w:tr>
      <w:tr w:rsidR="00FB540D" w:rsidRPr="00D14398" w14:paraId="4EF258E3" w14:textId="77777777" w:rsidTr="00FB540D">
        <w:trPr>
          <w:trHeight w:hRule="exact" w:val="340"/>
        </w:trPr>
        <w:tc>
          <w:tcPr>
            <w:tcW w:w="10632" w:type="dxa"/>
            <w:gridSpan w:val="5"/>
            <w:tcBorders>
              <w:top w:val="single" w:sz="8" w:space="0" w:color="000000"/>
            </w:tcBorders>
            <w:shd w:val="clear" w:color="auto" w:fill="D9D9D9" w:themeFill="background1" w:themeFillShade="D9"/>
            <w:vAlign w:val="center"/>
          </w:tcPr>
          <w:p w14:paraId="15DCB401" w14:textId="77777777" w:rsidR="00FB540D" w:rsidRPr="00E25F86" w:rsidRDefault="00FB540D" w:rsidP="00FB540D">
            <w:pPr>
              <w:tabs>
                <w:tab w:val="left" w:pos="1260"/>
              </w:tabs>
              <w:spacing w:before="60" w:after="60" w:line="360" w:lineRule="auto"/>
              <w:ind w:right="-958"/>
              <w:jc w:val="both"/>
              <w:rPr>
                <w:rFonts w:ascii="Arial" w:eastAsiaTheme="minorEastAsia" w:hAnsi="Arial" w:cs="Arial"/>
                <w:sz w:val="18"/>
                <w:szCs w:val="18"/>
                <w:lang w:bidi="en-US"/>
              </w:rPr>
            </w:pPr>
            <w:r>
              <w:rPr>
                <w:rFonts w:ascii="Arial" w:eastAsiaTheme="minorEastAsia" w:hAnsi="Arial" w:cs="Arial"/>
                <w:sz w:val="18"/>
                <w:szCs w:val="18"/>
                <w:lang w:bidi="en-US"/>
              </w:rPr>
              <w:t xml:space="preserve">This section must be completed </w:t>
            </w:r>
            <w:r>
              <w:rPr>
                <w:rFonts w:ascii="Arial" w:eastAsiaTheme="minorEastAsia" w:hAnsi="Arial" w:cs="Arial"/>
                <w:i/>
                <w:sz w:val="18"/>
                <w:szCs w:val="18"/>
                <w:lang w:bidi="en-US"/>
              </w:rPr>
              <w:t xml:space="preserve">ONLY </w:t>
            </w:r>
            <w:r>
              <w:rPr>
                <w:rFonts w:ascii="Arial" w:eastAsiaTheme="minorEastAsia" w:hAnsi="Arial" w:cs="Arial"/>
                <w:sz w:val="18"/>
                <w:szCs w:val="18"/>
                <w:lang w:bidi="en-US"/>
              </w:rPr>
              <w:t>if a request for information is made on behalf of another person</w:t>
            </w:r>
          </w:p>
        </w:tc>
      </w:tr>
      <w:tr w:rsidR="00FB540D" w:rsidRPr="00D14398" w14:paraId="540A81FF" w14:textId="77777777" w:rsidTr="00FB540D">
        <w:trPr>
          <w:trHeight w:hRule="exact" w:val="340"/>
        </w:trPr>
        <w:tc>
          <w:tcPr>
            <w:tcW w:w="2127" w:type="dxa"/>
            <w:shd w:val="clear" w:color="auto" w:fill="F2F2F2" w:themeFill="background1" w:themeFillShade="F2"/>
            <w:vAlign w:val="center"/>
          </w:tcPr>
          <w:p w14:paraId="4248E41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Full names &amp; surname:</w:t>
            </w:r>
          </w:p>
        </w:tc>
        <w:tc>
          <w:tcPr>
            <w:tcW w:w="8505" w:type="dxa"/>
            <w:gridSpan w:val="4"/>
            <w:shd w:val="clear" w:color="auto" w:fill="F2F2F2" w:themeFill="background1" w:themeFillShade="F2"/>
            <w:vAlign w:val="center"/>
          </w:tcPr>
          <w:p w14:paraId="0163283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A678637" w14:textId="77777777" w:rsidTr="00FB540D">
        <w:trPr>
          <w:trHeight w:hRule="exact" w:val="340"/>
        </w:trPr>
        <w:tc>
          <w:tcPr>
            <w:tcW w:w="2127" w:type="dxa"/>
            <w:tcBorders>
              <w:bottom w:val="single" w:sz="8" w:space="0" w:color="000000"/>
            </w:tcBorders>
            <w:shd w:val="clear" w:color="auto" w:fill="F2F2F2" w:themeFill="background1" w:themeFillShade="F2"/>
            <w:vAlign w:val="center"/>
          </w:tcPr>
          <w:p w14:paraId="322A006F"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Identity number:</w:t>
            </w:r>
          </w:p>
        </w:tc>
        <w:tc>
          <w:tcPr>
            <w:tcW w:w="8505" w:type="dxa"/>
            <w:gridSpan w:val="4"/>
            <w:tcBorders>
              <w:bottom w:val="single" w:sz="8" w:space="0" w:color="000000"/>
            </w:tcBorders>
            <w:shd w:val="clear" w:color="auto" w:fill="F2F2F2" w:themeFill="background1" w:themeFillShade="F2"/>
            <w:vAlign w:val="center"/>
          </w:tcPr>
          <w:p w14:paraId="105F7DB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4EC0CAD"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3094BB8E" w14:textId="77777777" w:rsidR="00FB540D" w:rsidRPr="00E25F86" w:rsidRDefault="00FB540D" w:rsidP="00FB540D">
            <w:pPr>
              <w:spacing w:before="60" w:after="60" w:line="360" w:lineRule="auto"/>
              <w:jc w:val="both"/>
              <w:rPr>
                <w:rFonts w:ascii="Arial" w:eastAsiaTheme="minorEastAsia" w:hAnsi="Arial" w:cs="Arial"/>
                <w:b/>
                <w:sz w:val="18"/>
                <w:szCs w:val="18"/>
                <w:lang w:bidi="en-US"/>
              </w:rPr>
            </w:pPr>
            <w:r w:rsidRPr="00E25F86">
              <w:rPr>
                <w:rFonts w:ascii="Arial" w:eastAsiaTheme="minorEastAsia" w:hAnsi="Arial" w:cs="Arial"/>
                <w:b/>
                <w:sz w:val="18"/>
                <w:szCs w:val="18"/>
                <w:lang w:bidi="en-US"/>
              </w:rPr>
              <w:t>D. Particulars of Record</w:t>
            </w:r>
          </w:p>
        </w:tc>
      </w:tr>
      <w:tr w:rsidR="00FB540D" w:rsidRPr="00D14398" w14:paraId="23E03CED" w14:textId="77777777" w:rsidTr="00FB540D">
        <w:trPr>
          <w:trHeight w:hRule="exact" w:val="340"/>
        </w:trPr>
        <w:tc>
          <w:tcPr>
            <w:tcW w:w="10632" w:type="dxa"/>
            <w:gridSpan w:val="5"/>
            <w:tcBorders>
              <w:top w:val="single" w:sz="8" w:space="0" w:color="000000"/>
              <w:bottom w:val="nil"/>
            </w:tcBorders>
            <w:shd w:val="clear" w:color="auto" w:fill="D9D9D9" w:themeFill="background1" w:themeFillShade="D9"/>
            <w:vAlign w:val="center"/>
          </w:tcPr>
          <w:p w14:paraId="7EAF3DBB"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   Provide full particulars of the record to which access is requested, including the reference number if that is known to you</w:t>
            </w:r>
          </w:p>
        </w:tc>
      </w:tr>
      <w:tr w:rsidR="00FB540D" w:rsidRPr="00D14398" w14:paraId="2062621C" w14:textId="77777777" w:rsidTr="00FB540D">
        <w:trPr>
          <w:trHeight w:hRule="exact" w:val="659"/>
        </w:trPr>
        <w:tc>
          <w:tcPr>
            <w:tcW w:w="10632" w:type="dxa"/>
            <w:gridSpan w:val="5"/>
            <w:tcBorders>
              <w:top w:val="nil"/>
              <w:bottom w:val="dotted" w:sz="4" w:space="0" w:color="FFFFFF" w:themeColor="background1"/>
            </w:tcBorders>
            <w:shd w:val="clear" w:color="auto" w:fill="D9D9D9" w:themeFill="background1" w:themeFillShade="D9"/>
            <w:vAlign w:val="center"/>
          </w:tcPr>
          <w:p w14:paraId="6C8E0BAA" w14:textId="77777777" w:rsidR="00FB540D" w:rsidRPr="0052356D" w:rsidRDefault="00FB540D" w:rsidP="00FB540D">
            <w:pPr>
              <w:spacing w:before="60" w:after="60" w:line="360" w:lineRule="auto"/>
              <w:ind w:left="318" w:hanging="318"/>
              <w:jc w:val="both"/>
              <w:rPr>
                <w:rFonts w:ascii="Arial" w:eastAsiaTheme="minorEastAsia" w:hAnsi="Arial" w:cs="Arial"/>
                <w:sz w:val="18"/>
                <w:szCs w:val="18"/>
                <w:lang w:bidi="en-US"/>
              </w:rPr>
            </w:pPr>
            <w:r>
              <w:rPr>
                <w:rFonts w:ascii="Arial" w:eastAsiaTheme="minorEastAsia" w:hAnsi="Arial" w:cs="Arial"/>
                <w:sz w:val="18"/>
                <w:szCs w:val="18"/>
                <w:lang w:bidi="en-US"/>
              </w:rPr>
              <w:t>(ii) If the provided space is inadequate, please continue on a separate page and attach to this form. Please sign any additional pages</w:t>
            </w:r>
          </w:p>
        </w:tc>
      </w:tr>
      <w:tr w:rsidR="00FB540D" w:rsidRPr="00D14398" w14:paraId="0FFD0E7F" w14:textId="77777777" w:rsidTr="00FB540D">
        <w:trPr>
          <w:trHeight w:hRule="exact" w:val="340"/>
        </w:trPr>
        <w:tc>
          <w:tcPr>
            <w:tcW w:w="2127" w:type="dxa"/>
            <w:tcBorders>
              <w:top w:val="dotted" w:sz="4" w:space="0" w:color="FFFFFF" w:themeColor="background1"/>
            </w:tcBorders>
            <w:shd w:val="clear" w:color="auto" w:fill="F2F2F2" w:themeFill="background1" w:themeFillShade="F2"/>
            <w:vAlign w:val="center"/>
          </w:tcPr>
          <w:p w14:paraId="795A8EA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Description of record:</w:t>
            </w:r>
          </w:p>
        </w:tc>
        <w:tc>
          <w:tcPr>
            <w:tcW w:w="8505" w:type="dxa"/>
            <w:gridSpan w:val="4"/>
            <w:tcBorders>
              <w:top w:val="dotted" w:sz="4" w:space="0" w:color="FFFFFF" w:themeColor="background1"/>
            </w:tcBorders>
            <w:shd w:val="clear" w:color="auto" w:fill="F2F2F2" w:themeFill="background1" w:themeFillShade="F2"/>
            <w:vAlign w:val="center"/>
          </w:tcPr>
          <w:p w14:paraId="221EBB1D"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7E8764CC"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7A21D222"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C190D08"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2B32EF74"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6AEDDCB"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4815C838"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6C65BE3" w14:textId="77777777" w:rsidTr="00FB540D">
        <w:trPr>
          <w:trHeight w:hRule="exact" w:val="340"/>
        </w:trPr>
        <w:tc>
          <w:tcPr>
            <w:tcW w:w="2127" w:type="dxa"/>
            <w:shd w:val="clear" w:color="auto" w:fill="F2F2F2" w:themeFill="background1" w:themeFillShade="F2"/>
            <w:vAlign w:val="center"/>
          </w:tcPr>
          <w:p w14:paraId="7D7F793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Reference number:</w:t>
            </w:r>
          </w:p>
        </w:tc>
        <w:tc>
          <w:tcPr>
            <w:tcW w:w="8505" w:type="dxa"/>
            <w:gridSpan w:val="4"/>
            <w:shd w:val="clear" w:color="auto" w:fill="F2F2F2" w:themeFill="background1" w:themeFillShade="F2"/>
            <w:vAlign w:val="center"/>
          </w:tcPr>
          <w:p w14:paraId="1E5AA706"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290F1BE" w14:textId="77777777" w:rsidTr="00FB540D">
        <w:trPr>
          <w:trHeight w:hRule="exact" w:val="340"/>
        </w:trPr>
        <w:tc>
          <w:tcPr>
            <w:tcW w:w="2127" w:type="dxa"/>
            <w:shd w:val="clear" w:color="auto" w:fill="F2F2F2" w:themeFill="background1" w:themeFillShade="F2"/>
            <w:vAlign w:val="center"/>
          </w:tcPr>
          <w:p w14:paraId="52BFCA9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Any further particulars:</w:t>
            </w:r>
          </w:p>
        </w:tc>
        <w:tc>
          <w:tcPr>
            <w:tcW w:w="8505" w:type="dxa"/>
            <w:gridSpan w:val="4"/>
            <w:shd w:val="clear" w:color="auto" w:fill="F2F2F2" w:themeFill="background1" w:themeFillShade="F2"/>
            <w:vAlign w:val="center"/>
          </w:tcPr>
          <w:p w14:paraId="22CCB6E3"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B59E989" w14:textId="77777777" w:rsidTr="00FB540D">
        <w:trPr>
          <w:trHeight w:hRule="exact" w:val="340"/>
        </w:trPr>
        <w:tc>
          <w:tcPr>
            <w:tcW w:w="10632" w:type="dxa"/>
            <w:gridSpan w:val="5"/>
            <w:shd w:val="clear" w:color="auto" w:fill="F2F2F2" w:themeFill="background1" w:themeFillShade="F2"/>
            <w:vAlign w:val="center"/>
          </w:tcPr>
          <w:p w14:paraId="2D96C03F"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85F0D5A" w14:textId="77777777" w:rsidTr="00FB540D">
        <w:trPr>
          <w:trHeight w:hRule="exact" w:val="340"/>
        </w:trPr>
        <w:tc>
          <w:tcPr>
            <w:tcW w:w="10632" w:type="dxa"/>
            <w:gridSpan w:val="5"/>
            <w:shd w:val="clear" w:color="auto" w:fill="F2F2F2" w:themeFill="background1" w:themeFillShade="F2"/>
            <w:vAlign w:val="center"/>
          </w:tcPr>
          <w:p w14:paraId="1360EC89"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B133615"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418FF768" w14:textId="77777777" w:rsidR="00FB540D" w:rsidRPr="006849D7" w:rsidRDefault="00FB540D" w:rsidP="00FB540D">
            <w:pPr>
              <w:spacing w:before="60" w:after="60" w:line="360" w:lineRule="auto"/>
              <w:jc w:val="both"/>
              <w:rPr>
                <w:rFonts w:ascii="Arial" w:eastAsiaTheme="minorEastAsia" w:hAnsi="Arial" w:cs="Arial"/>
                <w:b/>
                <w:sz w:val="18"/>
                <w:szCs w:val="18"/>
                <w:lang w:bidi="en-US"/>
              </w:rPr>
            </w:pPr>
            <w:r w:rsidRPr="006849D7">
              <w:rPr>
                <w:rFonts w:ascii="Arial" w:eastAsiaTheme="minorEastAsia" w:hAnsi="Arial" w:cs="Arial"/>
                <w:b/>
                <w:sz w:val="18"/>
                <w:szCs w:val="18"/>
                <w:lang w:bidi="en-US"/>
              </w:rPr>
              <w:t>E. Fees</w:t>
            </w:r>
          </w:p>
        </w:tc>
      </w:tr>
      <w:tr w:rsidR="00FB540D" w:rsidRPr="00D14398" w14:paraId="3E0EAFFC" w14:textId="77777777" w:rsidTr="00FB540D">
        <w:trPr>
          <w:trHeight w:hRule="exact" w:val="671"/>
        </w:trPr>
        <w:tc>
          <w:tcPr>
            <w:tcW w:w="10632" w:type="dxa"/>
            <w:gridSpan w:val="5"/>
            <w:tcBorders>
              <w:top w:val="single" w:sz="8" w:space="0" w:color="000000"/>
              <w:bottom w:val="nil"/>
            </w:tcBorders>
            <w:shd w:val="clear" w:color="auto" w:fill="D9D9D9" w:themeFill="background1" w:themeFillShade="D9"/>
            <w:vAlign w:val="center"/>
          </w:tcPr>
          <w:p w14:paraId="3B0EB3A6" w14:textId="77777777" w:rsidR="00FB540D" w:rsidRPr="0052356D" w:rsidRDefault="00FB540D" w:rsidP="00FB540D">
            <w:pPr>
              <w:spacing w:before="60" w:after="60" w:line="360" w:lineRule="auto"/>
              <w:ind w:left="318" w:hanging="284"/>
              <w:jc w:val="both"/>
              <w:rPr>
                <w:rFonts w:ascii="Arial" w:eastAsiaTheme="minorEastAsia" w:hAnsi="Arial" w:cs="Arial"/>
                <w:sz w:val="18"/>
                <w:szCs w:val="18"/>
                <w:lang w:bidi="en-US"/>
              </w:rPr>
            </w:pPr>
            <w:r>
              <w:rPr>
                <w:rFonts w:ascii="Arial" w:eastAsiaTheme="minorEastAsia" w:hAnsi="Arial" w:cs="Arial"/>
                <w:sz w:val="18"/>
                <w:szCs w:val="18"/>
                <w:lang w:bidi="en-US"/>
              </w:rPr>
              <w:t xml:space="preserve">(i)  A request for access to a record, other </w:t>
            </w:r>
            <w:r w:rsidRPr="009D6E0A">
              <w:rPr>
                <w:rFonts w:ascii="Arial" w:eastAsiaTheme="minorEastAsia" w:hAnsi="Arial" w:cs="Arial"/>
                <w:sz w:val="18"/>
                <w:szCs w:val="18"/>
                <w:lang w:bidi="en-US"/>
              </w:rPr>
              <w:t xml:space="preserve">than </w:t>
            </w:r>
            <w:r>
              <w:rPr>
                <w:rFonts w:ascii="Arial" w:eastAsiaTheme="minorEastAsia" w:hAnsi="Arial" w:cs="Arial"/>
                <w:sz w:val="18"/>
                <w:szCs w:val="18"/>
                <w:lang w:bidi="en-US"/>
              </w:rPr>
              <w:t>a record containing personal information about yourself, will be processed only after a request fee has been paid</w:t>
            </w:r>
          </w:p>
        </w:tc>
      </w:tr>
      <w:tr w:rsidR="00FB540D" w:rsidRPr="00D14398" w14:paraId="22A0CAF7" w14:textId="77777777" w:rsidTr="00FB540D">
        <w:trPr>
          <w:trHeight w:hRule="exact" w:val="340"/>
        </w:trPr>
        <w:tc>
          <w:tcPr>
            <w:tcW w:w="10632" w:type="dxa"/>
            <w:gridSpan w:val="5"/>
            <w:tcBorders>
              <w:top w:val="nil"/>
              <w:bottom w:val="nil"/>
            </w:tcBorders>
            <w:shd w:val="clear" w:color="auto" w:fill="D9D9D9" w:themeFill="background1" w:themeFillShade="D9"/>
            <w:vAlign w:val="center"/>
          </w:tcPr>
          <w:p w14:paraId="548237B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(ii)  You will be notified of the amount required to be paid as the request fee</w:t>
            </w:r>
          </w:p>
        </w:tc>
      </w:tr>
      <w:tr w:rsidR="00FB540D" w:rsidRPr="00D14398" w14:paraId="7B553967" w14:textId="77777777" w:rsidTr="00FB540D">
        <w:trPr>
          <w:trHeight w:hRule="exact" w:val="660"/>
        </w:trPr>
        <w:tc>
          <w:tcPr>
            <w:tcW w:w="10632" w:type="dxa"/>
            <w:gridSpan w:val="5"/>
            <w:tcBorders>
              <w:top w:val="nil"/>
              <w:bottom w:val="nil"/>
            </w:tcBorders>
            <w:shd w:val="clear" w:color="auto" w:fill="D9D9D9" w:themeFill="background1" w:themeFillShade="D9"/>
            <w:vAlign w:val="center"/>
          </w:tcPr>
          <w:p w14:paraId="0D972AE5" w14:textId="77777777" w:rsidR="00FB540D" w:rsidRPr="0052356D" w:rsidRDefault="00FB540D" w:rsidP="00FB540D">
            <w:pPr>
              <w:spacing w:before="60" w:after="60" w:line="360" w:lineRule="auto"/>
              <w:ind w:left="318" w:hanging="318"/>
              <w:jc w:val="both"/>
              <w:rPr>
                <w:rFonts w:ascii="Arial" w:eastAsiaTheme="minorEastAsia" w:hAnsi="Arial" w:cs="Arial"/>
                <w:sz w:val="18"/>
                <w:szCs w:val="18"/>
                <w:lang w:bidi="en-US"/>
              </w:rPr>
            </w:pPr>
            <w:r>
              <w:rPr>
                <w:rFonts w:ascii="Arial" w:eastAsiaTheme="minorEastAsia" w:hAnsi="Arial" w:cs="Arial"/>
                <w:sz w:val="18"/>
                <w:szCs w:val="18"/>
                <w:lang w:bidi="en-US"/>
              </w:rPr>
              <w:t>(iii) The fee payable for access to a record depends on the form in which access is required and the reasonable time required to search for and prepare a record</w:t>
            </w:r>
          </w:p>
        </w:tc>
      </w:tr>
      <w:tr w:rsidR="00FB540D" w:rsidRPr="00D14398" w14:paraId="72DB118F" w14:textId="77777777" w:rsidTr="00FB540D">
        <w:trPr>
          <w:trHeight w:hRule="exact" w:val="340"/>
        </w:trPr>
        <w:tc>
          <w:tcPr>
            <w:tcW w:w="10632" w:type="dxa"/>
            <w:gridSpan w:val="5"/>
            <w:tcBorders>
              <w:top w:val="nil"/>
              <w:bottom w:val="dotted" w:sz="4" w:space="0" w:color="FFFFFF" w:themeColor="background1"/>
            </w:tcBorders>
            <w:shd w:val="clear" w:color="auto" w:fill="D9D9D9" w:themeFill="background1" w:themeFillShade="D9"/>
            <w:vAlign w:val="center"/>
          </w:tcPr>
          <w:p w14:paraId="0F8816B0"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(iv) If you qualify for exemption of the payment of any fee, please state the reason therefor</w:t>
            </w:r>
          </w:p>
        </w:tc>
      </w:tr>
      <w:tr w:rsidR="00FB540D" w:rsidRPr="00D14398" w14:paraId="13060314" w14:textId="77777777" w:rsidTr="00FB540D">
        <w:trPr>
          <w:trHeight w:hRule="exact" w:val="340"/>
        </w:trPr>
        <w:tc>
          <w:tcPr>
            <w:tcW w:w="2268" w:type="dxa"/>
            <w:gridSpan w:val="2"/>
            <w:tcBorders>
              <w:top w:val="dotted" w:sz="4" w:space="0" w:color="FFFFFF" w:themeColor="background1"/>
            </w:tcBorders>
            <w:shd w:val="clear" w:color="auto" w:fill="F2F2F2" w:themeFill="background1" w:themeFillShade="F2"/>
            <w:vAlign w:val="center"/>
          </w:tcPr>
          <w:p w14:paraId="593DA0EB"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Reason for exemption:</w:t>
            </w:r>
          </w:p>
        </w:tc>
        <w:tc>
          <w:tcPr>
            <w:tcW w:w="8364" w:type="dxa"/>
            <w:gridSpan w:val="3"/>
            <w:tcBorders>
              <w:top w:val="dotted" w:sz="4" w:space="0" w:color="FFFFFF" w:themeColor="background1"/>
            </w:tcBorders>
            <w:shd w:val="clear" w:color="auto" w:fill="F2F2F2" w:themeFill="background1" w:themeFillShade="F2"/>
            <w:vAlign w:val="center"/>
          </w:tcPr>
          <w:p w14:paraId="2C534EE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3CD71F3" w14:textId="77777777" w:rsidTr="00FB540D">
        <w:trPr>
          <w:trHeight w:hRule="exact" w:val="340"/>
        </w:trPr>
        <w:tc>
          <w:tcPr>
            <w:tcW w:w="10632" w:type="dxa"/>
            <w:gridSpan w:val="5"/>
            <w:shd w:val="clear" w:color="auto" w:fill="F2F2F2" w:themeFill="background1" w:themeFillShade="F2"/>
            <w:vAlign w:val="center"/>
          </w:tcPr>
          <w:p w14:paraId="68B0DAF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567AAF3" w14:textId="77777777" w:rsidTr="00FB540D">
        <w:trPr>
          <w:trHeight w:hRule="exact" w:val="340"/>
        </w:trPr>
        <w:tc>
          <w:tcPr>
            <w:tcW w:w="10632" w:type="dxa"/>
            <w:gridSpan w:val="5"/>
            <w:shd w:val="clear" w:color="auto" w:fill="F2F2F2" w:themeFill="background1" w:themeFillShade="F2"/>
            <w:vAlign w:val="center"/>
          </w:tcPr>
          <w:p w14:paraId="5B995BE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55BBF53"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1515F3B0" w14:textId="77777777" w:rsidR="00FB540D" w:rsidRPr="002B2413" w:rsidRDefault="00FB540D" w:rsidP="00FB540D">
            <w:pPr>
              <w:spacing w:before="60" w:after="60" w:line="360" w:lineRule="auto"/>
              <w:jc w:val="both"/>
              <w:rPr>
                <w:rFonts w:ascii="Arial" w:eastAsiaTheme="minorEastAsia" w:hAnsi="Arial" w:cs="Arial"/>
                <w:b/>
                <w:sz w:val="18"/>
                <w:szCs w:val="18"/>
                <w:lang w:bidi="en-US"/>
              </w:rPr>
            </w:pPr>
            <w:r w:rsidRPr="002B2413">
              <w:rPr>
                <w:rFonts w:ascii="Arial" w:eastAsiaTheme="minorEastAsia" w:hAnsi="Arial" w:cs="Arial"/>
                <w:b/>
                <w:sz w:val="18"/>
                <w:szCs w:val="18"/>
                <w:lang w:bidi="en-US"/>
              </w:rPr>
              <w:t>F. Form of access to record</w:t>
            </w:r>
          </w:p>
          <w:p w14:paraId="06325E63"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Financial Statements</w:t>
            </w:r>
          </w:p>
        </w:tc>
      </w:tr>
      <w:tr w:rsidR="00FB540D" w:rsidRPr="00D14398" w14:paraId="77F66A6A" w14:textId="77777777" w:rsidTr="00FB540D">
        <w:trPr>
          <w:trHeight w:hRule="exact" w:val="732"/>
        </w:trPr>
        <w:tc>
          <w:tcPr>
            <w:tcW w:w="10632" w:type="dxa"/>
            <w:gridSpan w:val="5"/>
            <w:tcBorders>
              <w:top w:val="single" w:sz="8" w:space="0" w:color="000000"/>
            </w:tcBorders>
            <w:shd w:val="clear" w:color="auto" w:fill="D9D9D9" w:themeFill="background1" w:themeFillShade="D9"/>
            <w:vAlign w:val="center"/>
          </w:tcPr>
          <w:p w14:paraId="3BC7B84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lastRenderedPageBreak/>
              <w:t>If you are prevented by a disability to read, view or listen to the record in the form of access provided hereunder, please state your disability and indicate in which form the record is required</w:t>
            </w:r>
          </w:p>
        </w:tc>
      </w:tr>
      <w:tr w:rsidR="00FB540D" w:rsidRPr="00D14398" w14:paraId="1C91C4C9" w14:textId="77777777" w:rsidTr="00FB540D">
        <w:trPr>
          <w:trHeight w:hRule="exact" w:val="340"/>
        </w:trPr>
        <w:tc>
          <w:tcPr>
            <w:tcW w:w="2268" w:type="dxa"/>
            <w:gridSpan w:val="2"/>
            <w:shd w:val="clear" w:color="auto" w:fill="F2F2F2" w:themeFill="background1" w:themeFillShade="F2"/>
            <w:vAlign w:val="center"/>
          </w:tcPr>
          <w:p w14:paraId="435D5BCB"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Disability:</w:t>
            </w:r>
          </w:p>
        </w:tc>
        <w:tc>
          <w:tcPr>
            <w:tcW w:w="8364" w:type="dxa"/>
            <w:gridSpan w:val="3"/>
            <w:shd w:val="clear" w:color="auto" w:fill="F2F2F2" w:themeFill="background1" w:themeFillShade="F2"/>
            <w:vAlign w:val="center"/>
          </w:tcPr>
          <w:p w14:paraId="6F975B2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01A641E" w14:textId="77777777" w:rsidTr="00FB540D">
        <w:trPr>
          <w:trHeight w:hRule="exact" w:val="340"/>
        </w:trPr>
        <w:tc>
          <w:tcPr>
            <w:tcW w:w="10632" w:type="dxa"/>
            <w:gridSpan w:val="5"/>
            <w:shd w:val="clear" w:color="auto" w:fill="F2F2F2" w:themeFill="background1" w:themeFillShade="F2"/>
            <w:vAlign w:val="center"/>
          </w:tcPr>
          <w:p w14:paraId="1F371B2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C470C0B" w14:textId="77777777" w:rsidTr="00FB540D">
        <w:trPr>
          <w:trHeight w:hRule="exact" w:val="340"/>
        </w:trPr>
        <w:tc>
          <w:tcPr>
            <w:tcW w:w="10632" w:type="dxa"/>
            <w:gridSpan w:val="5"/>
            <w:shd w:val="clear" w:color="auto" w:fill="F2F2F2" w:themeFill="background1" w:themeFillShade="F2"/>
            <w:vAlign w:val="center"/>
          </w:tcPr>
          <w:p w14:paraId="2F7F936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3D40547" w14:textId="77777777" w:rsidTr="00FB540D">
        <w:trPr>
          <w:trHeight w:hRule="exact" w:val="340"/>
        </w:trPr>
        <w:tc>
          <w:tcPr>
            <w:tcW w:w="2268" w:type="dxa"/>
            <w:gridSpan w:val="2"/>
            <w:shd w:val="clear" w:color="auto" w:fill="F2F2F2" w:themeFill="background1" w:themeFillShade="F2"/>
            <w:vAlign w:val="center"/>
          </w:tcPr>
          <w:p w14:paraId="5CA5E739"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Form in which required:</w:t>
            </w:r>
          </w:p>
        </w:tc>
        <w:tc>
          <w:tcPr>
            <w:tcW w:w="8364" w:type="dxa"/>
            <w:gridSpan w:val="3"/>
            <w:shd w:val="clear" w:color="auto" w:fill="F2F2F2" w:themeFill="background1" w:themeFillShade="F2"/>
            <w:vAlign w:val="center"/>
          </w:tcPr>
          <w:p w14:paraId="63A45EC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46FC27F" w14:textId="77777777" w:rsidTr="00FB540D">
        <w:trPr>
          <w:trHeight w:hRule="exact" w:val="340"/>
        </w:trPr>
        <w:tc>
          <w:tcPr>
            <w:tcW w:w="10632" w:type="dxa"/>
            <w:gridSpan w:val="5"/>
            <w:tcBorders>
              <w:bottom w:val="dotted" w:sz="4" w:space="0" w:color="FFFFFF" w:themeColor="background1"/>
            </w:tcBorders>
            <w:shd w:val="clear" w:color="auto" w:fill="F2F2F2" w:themeFill="background1" w:themeFillShade="F2"/>
            <w:vAlign w:val="center"/>
          </w:tcPr>
          <w:p w14:paraId="67DB559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D23779F" w14:textId="77777777" w:rsidTr="00FB540D">
        <w:trPr>
          <w:trHeight w:hRule="exact" w:val="340"/>
        </w:trPr>
        <w:tc>
          <w:tcPr>
            <w:tcW w:w="10632" w:type="dxa"/>
            <w:gridSpan w:val="5"/>
            <w:tcBorders>
              <w:top w:val="dotted" w:sz="4" w:space="0" w:color="FFFFFF" w:themeColor="background1"/>
              <w:bottom w:val="nil"/>
            </w:tcBorders>
            <w:shd w:val="clear" w:color="auto" w:fill="D9D9D9" w:themeFill="background1" w:themeFillShade="D9"/>
            <w:vAlign w:val="center"/>
          </w:tcPr>
          <w:p w14:paraId="2E855BE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Mark the appropriate box with an “X”</w:t>
            </w:r>
          </w:p>
        </w:tc>
      </w:tr>
      <w:tr w:rsidR="00FB540D" w:rsidRPr="00D14398" w14:paraId="72650747" w14:textId="77777777" w:rsidTr="00FB540D">
        <w:trPr>
          <w:trHeight w:hRule="exact" w:val="340"/>
        </w:trPr>
        <w:tc>
          <w:tcPr>
            <w:tcW w:w="10632" w:type="dxa"/>
            <w:gridSpan w:val="5"/>
            <w:tcBorders>
              <w:top w:val="nil"/>
              <w:bottom w:val="nil"/>
            </w:tcBorders>
            <w:shd w:val="clear" w:color="auto" w:fill="D9D9D9" w:themeFill="background1" w:themeFillShade="D9"/>
            <w:vAlign w:val="center"/>
          </w:tcPr>
          <w:p w14:paraId="64B0EC45" w14:textId="77777777" w:rsidR="00FB540D" w:rsidRPr="0052356D" w:rsidRDefault="00FB540D" w:rsidP="00FB540D">
            <w:pPr>
              <w:tabs>
                <w:tab w:val="left" w:pos="468"/>
              </w:tabs>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  Your indication as to the required form of access depends on the form in which the record is available</w:t>
            </w:r>
          </w:p>
        </w:tc>
      </w:tr>
      <w:tr w:rsidR="00FB540D" w:rsidRPr="00D14398" w14:paraId="13E370B2" w14:textId="77777777" w:rsidTr="00FB540D">
        <w:trPr>
          <w:trHeight w:hRule="exact" w:val="647"/>
        </w:trPr>
        <w:tc>
          <w:tcPr>
            <w:tcW w:w="10632" w:type="dxa"/>
            <w:gridSpan w:val="5"/>
            <w:tcBorders>
              <w:top w:val="nil"/>
              <w:bottom w:val="nil"/>
            </w:tcBorders>
            <w:shd w:val="clear" w:color="auto" w:fill="D9D9D9" w:themeFill="background1" w:themeFillShade="D9"/>
            <w:vAlign w:val="center"/>
          </w:tcPr>
          <w:p w14:paraId="28D5246F" w14:textId="77777777" w:rsidR="00FB540D" w:rsidRPr="0052356D" w:rsidRDefault="00FB540D" w:rsidP="00FB540D">
            <w:pPr>
              <w:spacing w:before="60" w:after="60" w:line="360" w:lineRule="auto"/>
              <w:ind w:left="318" w:hanging="318"/>
              <w:jc w:val="both"/>
              <w:rPr>
                <w:rFonts w:ascii="Arial" w:eastAsiaTheme="minorEastAsia" w:hAnsi="Arial" w:cs="Arial"/>
                <w:sz w:val="18"/>
                <w:szCs w:val="18"/>
                <w:lang w:bidi="en-US"/>
              </w:rPr>
            </w:pPr>
            <w:r>
              <w:rPr>
                <w:rFonts w:ascii="Arial" w:eastAsiaTheme="minorEastAsia" w:hAnsi="Arial" w:cs="Arial"/>
                <w:sz w:val="18"/>
                <w:szCs w:val="18"/>
                <w:lang w:bidi="en-US"/>
              </w:rPr>
              <w:t>(ii)  Access in the form requested may be refused in certain circumstances, In such a case you will be informed of access will be granted in another form</w:t>
            </w:r>
          </w:p>
        </w:tc>
      </w:tr>
      <w:tr w:rsidR="00FB540D" w:rsidRPr="00D14398" w14:paraId="6AC005C5" w14:textId="77777777" w:rsidTr="00FB540D">
        <w:trPr>
          <w:trHeight w:hRule="exact" w:val="340"/>
        </w:trPr>
        <w:tc>
          <w:tcPr>
            <w:tcW w:w="10632" w:type="dxa"/>
            <w:gridSpan w:val="5"/>
            <w:tcBorders>
              <w:top w:val="nil"/>
              <w:bottom w:val="dotted" w:sz="4" w:space="0" w:color="FFFFFF" w:themeColor="background1"/>
            </w:tcBorders>
            <w:shd w:val="clear" w:color="auto" w:fill="D9D9D9" w:themeFill="background1" w:themeFillShade="D9"/>
            <w:vAlign w:val="center"/>
          </w:tcPr>
          <w:p w14:paraId="17672340"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(iii) The fee payable for access to the record, if any, will be determined partly by the form in which access is requested</w:t>
            </w:r>
          </w:p>
        </w:tc>
      </w:tr>
      <w:tr w:rsidR="00FB540D" w:rsidRPr="00D14398" w14:paraId="167C9003" w14:textId="77777777" w:rsidTr="00FB540D">
        <w:trPr>
          <w:trHeight w:hRule="exact" w:val="340"/>
        </w:trPr>
        <w:tc>
          <w:tcPr>
            <w:tcW w:w="10632" w:type="dxa"/>
            <w:gridSpan w:val="5"/>
            <w:tcBorders>
              <w:top w:val="dotted" w:sz="4" w:space="0" w:color="FFFFFF" w:themeColor="background1"/>
            </w:tcBorders>
            <w:shd w:val="clear" w:color="auto" w:fill="F2F2F2" w:themeFill="background1" w:themeFillShade="F2"/>
            <w:vAlign w:val="center"/>
          </w:tcPr>
          <w:p w14:paraId="63AA474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 If the record is in written or printed form:</w:t>
            </w:r>
          </w:p>
        </w:tc>
      </w:tr>
      <w:tr w:rsidR="00FB540D" w:rsidRPr="00D14398" w14:paraId="5E604325" w14:textId="77777777" w:rsidTr="00FB540D">
        <w:trPr>
          <w:trHeight w:hRule="exact" w:val="340"/>
        </w:trPr>
        <w:tc>
          <w:tcPr>
            <w:tcW w:w="3261" w:type="dxa"/>
            <w:gridSpan w:val="3"/>
            <w:shd w:val="clear" w:color="auto" w:fill="F2F2F2" w:themeFill="background1" w:themeFillShade="F2"/>
            <w:vAlign w:val="center"/>
          </w:tcPr>
          <w:p w14:paraId="43AD7F2F" w14:textId="77777777" w:rsidR="00FB540D" w:rsidRPr="00A40374" w:rsidRDefault="00FB540D" w:rsidP="00A36570">
            <w:pPr>
              <w:pStyle w:val="ListParagraph"/>
              <w:numPr>
                <w:ilvl w:val="0"/>
                <w:numId w:val="20"/>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c</w:t>
            </w:r>
            <w:r w:rsidRPr="00A40374">
              <w:rPr>
                <w:rFonts w:ascii="Arial" w:eastAsiaTheme="minorEastAsia" w:hAnsi="Arial" w:cs="Arial"/>
                <w:sz w:val="18"/>
                <w:szCs w:val="18"/>
                <w:lang w:bidi="en-US"/>
              </w:rPr>
              <w:t>opy of record</w:t>
            </w:r>
          </w:p>
        </w:tc>
        <w:tc>
          <w:tcPr>
            <w:tcW w:w="7371" w:type="dxa"/>
            <w:gridSpan w:val="2"/>
            <w:shd w:val="clear" w:color="auto" w:fill="F2F2F2" w:themeFill="background1" w:themeFillShade="F2"/>
            <w:vAlign w:val="center"/>
          </w:tcPr>
          <w:p w14:paraId="71F4FB7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583437C" w14:textId="77777777" w:rsidTr="00FB540D">
        <w:trPr>
          <w:trHeight w:hRule="exact" w:val="340"/>
        </w:trPr>
        <w:tc>
          <w:tcPr>
            <w:tcW w:w="3261" w:type="dxa"/>
            <w:gridSpan w:val="3"/>
            <w:shd w:val="clear" w:color="auto" w:fill="F2F2F2" w:themeFill="background1" w:themeFillShade="F2"/>
            <w:vAlign w:val="center"/>
          </w:tcPr>
          <w:p w14:paraId="2DFCDBC0" w14:textId="77777777" w:rsidR="00FB540D" w:rsidRPr="00A40374" w:rsidRDefault="00FB540D" w:rsidP="00A36570">
            <w:pPr>
              <w:pStyle w:val="ListParagraph"/>
              <w:numPr>
                <w:ilvl w:val="0"/>
                <w:numId w:val="20"/>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i</w:t>
            </w:r>
            <w:r w:rsidRPr="00A40374">
              <w:rPr>
                <w:rFonts w:ascii="Arial" w:eastAsiaTheme="minorEastAsia" w:hAnsi="Arial" w:cs="Arial"/>
                <w:sz w:val="18"/>
                <w:szCs w:val="18"/>
                <w:lang w:bidi="en-US"/>
              </w:rPr>
              <w:t>nspection of record</w:t>
            </w:r>
          </w:p>
        </w:tc>
        <w:tc>
          <w:tcPr>
            <w:tcW w:w="7371" w:type="dxa"/>
            <w:gridSpan w:val="2"/>
            <w:shd w:val="clear" w:color="auto" w:fill="F2F2F2" w:themeFill="background1" w:themeFillShade="F2"/>
            <w:vAlign w:val="center"/>
          </w:tcPr>
          <w:p w14:paraId="58873183"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84C5476" w14:textId="77777777" w:rsidTr="00FB540D">
        <w:trPr>
          <w:trHeight w:hRule="exact" w:val="340"/>
        </w:trPr>
        <w:tc>
          <w:tcPr>
            <w:tcW w:w="10632" w:type="dxa"/>
            <w:gridSpan w:val="5"/>
            <w:shd w:val="clear" w:color="auto" w:fill="F2F2F2" w:themeFill="background1" w:themeFillShade="F2"/>
            <w:vAlign w:val="center"/>
          </w:tcPr>
          <w:p w14:paraId="27C0BE2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2) If record consists of visual images:</w:t>
            </w:r>
          </w:p>
        </w:tc>
      </w:tr>
      <w:tr w:rsidR="00FB540D" w:rsidRPr="00D14398" w14:paraId="6F7D8B03" w14:textId="77777777" w:rsidTr="00FB540D">
        <w:trPr>
          <w:trHeight w:hRule="exact" w:val="340"/>
        </w:trPr>
        <w:tc>
          <w:tcPr>
            <w:tcW w:w="3261" w:type="dxa"/>
            <w:gridSpan w:val="3"/>
            <w:shd w:val="clear" w:color="auto" w:fill="F2F2F2" w:themeFill="background1" w:themeFillShade="F2"/>
            <w:vAlign w:val="center"/>
          </w:tcPr>
          <w:p w14:paraId="1350E85E" w14:textId="77777777" w:rsidR="00FB540D" w:rsidRPr="00A40374" w:rsidRDefault="00FB540D" w:rsidP="00A36570">
            <w:pPr>
              <w:pStyle w:val="ListParagraph"/>
              <w:numPr>
                <w:ilvl w:val="0"/>
                <w:numId w:val="21"/>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view the images</w:t>
            </w:r>
          </w:p>
        </w:tc>
        <w:tc>
          <w:tcPr>
            <w:tcW w:w="7371" w:type="dxa"/>
            <w:gridSpan w:val="2"/>
            <w:shd w:val="clear" w:color="auto" w:fill="F2F2F2" w:themeFill="background1" w:themeFillShade="F2"/>
            <w:vAlign w:val="center"/>
          </w:tcPr>
          <w:p w14:paraId="21EF2C27"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305C2D2" w14:textId="77777777" w:rsidTr="00FB540D">
        <w:trPr>
          <w:trHeight w:hRule="exact" w:val="340"/>
        </w:trPr>
        <w:tc>
          <w:tcPr>
            <w:tcW w:w="3261" w:type="dxa"/>
            <w:gridSpan w:val="3"/>
            <w:shd w:val="clear" w:color="auto" w:fill="F2F2F2" w:themeFill="background1" w:themeFillShade="F2"/>
            <w:vAlign w:val="center"/>
          </w:tcPr>
          <w:p w14:paraId="3E4AF0CB" w14:textId="77777777" w:rsidR="00FB540D" w:rsidRPr="00A40374" w:rsidRDefault="00FB540D" w:rsidP="00A36570">
            <w:pPr>
              <w:pStyle w:val="ListParagraph"/>
              <w:numPr>
                <w:ilvl w:val="0"/>
                <w:numId w:val="21"/>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copy of the images</w:t>
            </w:r>
          </w:p>
        </w:tc>
        <w:tc>
          <w:tcPr>
            <w:tcW w:w="7371" w:type="dxa"/>
            <w:gridSpan w:val="2"/>
            <w:shd w:val="clear" w:color="auto" w:fill="F2F2F2" w:themeFill="background1" w:themeFillShade="F2"/>
            <w:vAlign w:val="center"/>
          </w:tcPr>
          <w:p w14:paraId="5C047B94"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B4AF5AE" w14:textId="77777777" w:rsidTr="00FB540D">
        <w:trPr>
          <w:trHeight w:hRule="exact" w:val="340"/>
        </w:trPr>
        <w:tc>
          <w:tcPr>
            <w:tcW w:w="3261" w:type="dxa"/>
            <w:gridSpan w:val="3"/>
            <w:shd w:val="clear" w:color="auto" w:fill="F2F2F2" w:themeFill="background1" w:themeFillShade="F2"/>
            <w:vAlign w:val="center"/>
          </w:tcPr>
          <w:p w14:paraId="7F0FB4E6" w14:textId="77777777" w:rsidR="00FB540D" w:rsidRPr="00A40374" w:rsidRDefault="00FB540D" w:rsidP="00A36570">
            <w:pPr>
              <w:pStyle w:val="ListParagraph"/>
              <w:numPr>
                <w:ilvl w:val="0"/>
                <w:numId w:val="21"/>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transcription of the images</w:t>
            </w:r>
          </w:p>
        </w:tc>
        <w:tc>
          <w:tcPr>
            <w:tcW w:w="7371" w:type="dxa"/>
            <w:gridSpan w:val="2"/>
            <w:shd w:val="clear" w:color="auto" w:fill="F2F2F2" w:themeFill="background1" w:themeFillShade="F2"/>
            <w:vAlign w:val="center"/>
          </w:tcPr>
          <w:p w14:paraId="189BC7C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D367040" w14:textId="77777777" w:rsidTr="00FB540D">
        <w:trPr>
          <w:trHeight w:hRule="exact" w:val="340"/>
        </w:trPr>
        <w:tc>
          <w:tcPr>
            <w:tcW w:w="10632" w:type="dxa"/>
            <w:gridSpan w:val="5"/>
            <w:shd w:val="clear" w:color="auto" w:fill="F2F2F2" w:themeFill="background1" w:themeFillShade="F2"/>
            <w:vAlign w:val="center"/>
          </w:tcPr>
          <w:p w14:paraId="75BFE16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3) If the record consists of recorded words or information which can be reproduced in sound:</w:t>
            </w:r>
          </w:p>
        </w:tc>
      </w:tr>
      <w:tr w:rsidR="00FB540D" w:rsidRPr="00D14398" w14:paraId="09051ED8" w14:textId="77777777" w:rsidTr="00FB540D">
        <w:trPr>
          <w:trHeight w:hRule="exact" w:val="340"/>
        </w:trPr>
        <w:tc>
          <w:tcPr>
            <w:tcW w:w="3261" w:type="dxa"/>
            <w:gridSpan w:val="3"/>
            <w:shd w:val="clear" w:color="auto" w:fill="F2F2F2" w:themeFill="background1" w:themeFillShade="F2"/>
            <w:vAlign w:val="center"/>
          </w:tcPr>
          <w:p w14:paraId="0C7D26A3" w14:textId="77777777" w:rsidR="00FB540D" w:rsidRPr="000E73D5" w:rsidRDefault="00FB540D" w:rsidP="00A36570">
            <w:pPr>
              <w:pStyle w:val="ListParagraph"/>
              <w:numPr>
                <w:ilvl w:val="0"/>
                <w:numId w:val="22"/>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 xml:space="preserve">listen to the soundtrack </w:t>
            </w:r>
          </w:p>
        </w:tc>
        <w:tc>
          <w:tcPr>
            <w:tcW w:w="7371" w:type="dxa"/>
            <w:gridSpan w:val="2"/>
            <w:shd w:val="clear" w:color="auto" w:fill="F2F2F2" w:themeFill="background1" w:themeFillShade="F2"/>
            <w:vAlign w:val="center"/>
          </w:tcPr>
          <w:p w14:paraId="383FF775"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3B1D261" w14:textId="77777777" w:rsidTr="00FB540D">
        <w:trPr>
          <w:trHeight w:hRule="exact" w:val="340"/>
        </w:trPr>
        <w:tc>
          <w:tcPr>
            <w:tcW w:w="3261" w:type="dxa"/>
            <w:gridSpan w:val="3"/>
            <w:shd w:val="clear" w:color="auto" w:fill="F2F2F2" w:themeFill="background1" w:themeFillShade="F2"/>
            <w:vAlign w:val="center"/>
          </w:tcPr>
          <w:p w14:paraId="247D080E" w14:textId="77777777" w:rsidR="00FB540D" w:rsidRPr="008C4306" w:rsidRDefault="00FB540D" w:rsidP="00A36570">
            <w:pPr>
              <w:pStyle w:val="ListParagraph"/>
              <w:numPr>
                <w:ilvl w:val="0"/>
                <w:numId w:val="22"/>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transcription of the soundtrack</w:t>
            </w:r>
          </w:p>
        </w:tc>
        <w:tc>
          <w:tcPr>
            <w:tcW w:w="7371" w:type="dxa"/>
            <w:gridSpan w:val="2"/>
            <w:shd w:val="clear" w:color="auto" w:fill="F2F2F2" w:themeFill="background1" w:themeFillShade="F2"/>
            <w:vAlign w:val="center"/>
          </w:tcPr>
          <w:p w14:paraId="6BAAD4C7"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A71F99A" w14:textId="77777777" w:rsidTr="00FB540D">
        <w:trPr>
          <w:trHeight w:hRule="exact" w:val="340"/>
        </w:trPr>
        <w:tc>
          <w:tcPr>
            <w:tcW w:w="10632" w:type="dxa"/>
            <w:gridSpan w:val="5"/>
            <w:shd w:val="clear" w:color="auto" w:fill="F2F2F2" w:themeFill="background1" w:themeFillShade="F2"/>
            <w:vAlign w:val="center"/>
          </w:tcPr>
          <w:p w14:paraId="27E07EE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4) If the record is held on computer or in an electronic or machine-readable form:</w:t>
            </w:r>
          </w:p>
        </w:tc>
      </w:tr>
      <w:tr w:rsidR="00FB540D" w:rsidRPr="00D14398" w14:paraId="2DDE6CBA" w14:textId="77777777" w:rsidTr="00FB540D">
        <w:trPr>
          <w:trHeight w:hRule="exact" w:val="340"/>
        </w:trPr>
        <w:tc>
          <w:tcPr>
            <w:tcW w:w="3261" w:type="dxa"/>
            <w:gridSpan w:val="3"/>
            <w:shd w:val="clear" w:color="auto" w:fill="F2F2F2" w:themeFill="background1" w:themeFillShade="F2"/>
            <w:vAlign w:val="center"/>
          </w:tcPr>
          <w:p w14:paraId="318168EE" w14:textId="77777777" w:rsidR="00FB540D" w:rsidRPr="008C4306" w:rsidRDefault="00FB540D" w:rsidP="00A36570">
            <w:pPr>
              <w:pStyle w:val="ListParagraph"/>
              <w:numPr>
                <w:ilvl w:val="0"/>
                <w:numId w:val="23"/>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printed copy of record</w:t>
            </w:r>
          </w:p>
        </w:tc>
        <w:tc>
          <w:tcPr>
            <w:tcW w:w="7371" w:type="dxa"/>
            <w:gridSpan w:val="2"/>
            <w:shd w:val="clear" w:color="auto" w:fill="F2F2F2" w:themeFill="background1" w:themeFillShade="F2"/>
            <w:vAlign w:val="center"/>
          </w:tcPr>
          <w:p w14:paraId="4CA34016"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50F736B" w14:textId="77777777" w:rsidTr="00FB540D">
        <w:trPr>
          <w:trHeight w:hRule="exact" w:val="340"/>
        </w:trPr>
        <w:tc>
          <w:tcPr>
            <w:tcW w:w="3261" w:type="dxa"/>
            <w:gridSpan w:val="3"/>
            <w:shd w:val="clear" w:color="auto" w:fill="F2F2F2" w:themeFill="background1" w:themeFillShade="F2"/>
            <w:vAlign w:val="center"/>
          </w:tcPr>
          <w:p w14:paraId="48FDE227" w14:textId="77777777" w:rsidR="00FB540D" w:rsidRPr="008C4306" w:rsidRDefault="00FB540D" w:rsidP="00A36570">
            <w:pPr>
              <w:pStyle w:val="ListParagraph"/>
              <w:numPr>
                <w:ilvl w:val="0"/>
                <w:numId w:val="23"/>
              </w:numPr>
              <w:spacing w:before="60" w:after="60" w:line="360" w:lineRule="auto"/>
              <w:ind w:left="318" w:hanging="284"/>
              <w:contextualSpacing w:val="0"/>
              <w:jc w:val="both"/>
              <w:rPr>
                <w:rFonts w:ascii="Arial" w:eastAsiaTheme="minorEastAsia" w:hAnsi="Arial" w:cs="Arial"/>
                <w:sz w:val="18"/>
                <w:szCs w:val="18"/>
                <w:lang w:bidi="en-US"/>
              </w:rPr>
            </w:pPr>
            <w:r>
              <w:rPr>
                <w:rFonts w:ascii="Arial" w:eastAsiaTheme="minorEastAsia" w:hAnsi="Arial" w:cs="Arial"/>
                <w:sz w:val="18"/>
                <w:szCs w:val="18"/>
                <w:lang w:bidi="en-US"/>
              </w:rPr>
              <w:t>copy in computer readable form</w:t>
            </w:r>
          </w:p>
        </w:tc>
        <w:tc>
          <w:tcPr>
            <w:tcW w:w="7371" w:type="dxa"/>
            <w:gridSpan w:val="2"/>
            <w:shd w:val="clear" w:color="auto" w:fill="F2F2F2" w:themeFill="background1" w:themeFillShade="F2"/>
            <w:vAlign w:val="center"/>
          </w:tcPr>
          <w:p w14:paraId="4ED9D00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778EB296" w14:textId="77777777" w:rsidTr="00FB540D">
        <w:trPr>
          <w:trHeight w:hRule="exact" w:val="340"/>
        </w:trPr>
        <w:tc>
          <w:tcPr>
            <w:tcW w:w="10632" w:type="dxa"/>
            <w:gridSpan w:val="5"/>
            <w:shd w:val="clear" w:color="auto" w:fill="D9D9D9" w:themeFill="background1" w:themeFillShade="D9"/>
            <w:vAlign w:val="center"/>
          </w:tcPr>
          <w:p w14:paraId="0CCB8A8B"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Please indicate the preferred method of delivery</w:t>
            </w:r>
          </w:p>
        </w:tc>
      </w:tr>
      <w:tr w:rsidR="00FB540D" w:rsidRPr="00D14398" w14:paraId="6046FCA7" w14:textId="77777777" w:rsidTr="00FB540D">
        <w:trPr>
          <w:trHeight w:hRule="exact" w:val="340"/>
        </w:trPr>
        <w:tc>
          <w:tcPr>
            <w:tcW w:w="3261" w:type="dxa"/>
            <w:gridSpan w:val="3"/>
            <w:shd w:val="clear" w:color="auto" w:fill="F2F2F2" w:themeFill="background1" w:themeFillShade="F2"/>
            <w:vAlign w:val="center"/>
          </w:tcPr>
          <w:p w14:paraId="38661842"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By hand</w:t>
            </w:r>
          </w:p>
        </w:tc>
        <w:tc>
          <w:tcPr>
            <w:tcW w:w="7371" w:type="dxa"/>
            <w:gridSpan w:val="2"/>
            <w:shd w:val="clear" w:color="auto" w:fill="F2F2F2" w:themeFill="background1" w:themeFillShade="F2"/>
            <w:vAlign w:val="center"/>
          </w:tcPr>
          <w:p w14:paraId="3FBD67E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E2C1AB1" w14:textId="77777777" w:rsidTr="00FB540D">
        <w:trPr>
          <w:trHeight w:hRule="exact" w:val="340"/>
        </w:trPr>
        <w:tc>
          <w:tcPr>
            <w:tcW w:w="3261" w:type="dxa"/>
            <w:gridSpan w:val="3"/>
            <w:shd w:val="clear" w:color="auto" w:fill="F2F2F2" w:themeFill="background1" w:themeFillShade="F2"/>
            <w:vAlign w:val="center"/>
          </w:tcPr>
          <w:p w14:paraId="1E576B4F"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Email</w:t>
            </w:r>
          </w:p>
        </w:tc>
        <w:tc>
          <w:tcPr>
            <w:tcW w:w="7371" w:type="dxa"/>
            <w:gridSpan w:val="2"/>
            <w:shd w:val="clear" w:color="auto" w:fill="F2F2F2" w:themeFill="background1" w:themeFillShade="F2"/>
            <w:vAlign w:val="center"/>
          </w:tcPr>
          <w:p w14:paraId="1ABC8AF8"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63F2B2DA" w14:textId="77777777" w:rsidTr="00FB540D">
        <w:trPr>
          <w:trHeight w:hRule="exact" w:val="340"/>
        </w:trPr>
        <w:tc>
          <w:tcPr>
            <w:tcW w:w="3261" w:type="dxa"/>
            <w:gridSpan w:val="3"/>
            <w:shd w:val="clear" w:color="auto" w:fill="F2F2F2" w:themeFill="background1" w:themeFillShade="F2"/>
            <w:vAlign w:val="center"/>
          </w:tcPr>
          <w:p w14:paraId="0D08E6E6"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Post</w:t>
            </w:r>
          </w:p>
        </w:tc>
        <w:tc>
          <w:tcPr>
            <w:tcW w:w="7371" w:type="dxa"/>
            <w:gridSpan w:val="2"/>
            <w:shd w:val="clear" w:color="auto" w:fill="F2F2F2" w:themeFill="background1" w:themeFillShade="F2"/>
            <w:vAlign w:val="center"/>
          </w:tcPr>
          <w:p w14:paraId="298EBCE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7F7556B" w14:textId="77777777" w:rsidTr="00FB540D">
        <w:trPr>
          <w:trHeight w:hRule="exact" w:val="340"/>
        </w:trPr>
        <w:tc>
          <w:tcPr>
            <w:tcW w:w="3261" w:type="dxa"/>
            <w:gridSpan w:val="3"/>
            <w:tcBorders>
              <w:bottom w:val="single" w:sz="8" w:space="0" w:color="000000"/>
            </w:tcBorders>
            <w:shd w:val="clear" w:color="auto" w:fill="F2F2F2" w:themeFill="background1" w:themeFillShade="F2"/>
            <w:vAlign w:val="center"/>
          </w:tcPr>
          <w:p w14:paraId="70C43E78" w14:textId="77777777" w:rsidR="00FB540D" w:rsidRPr="008C4306" w:rsidRDefault="00FB540D" w:rsidP="00A36570">
            <w:pPr>
              <w:pStyle w:val="ListParagraph"/>
              <w:numPr>
                <w:ilvl w:val="0"/>
                <w:numId w:val="24"/>
              </w:numPr>
              <w:spacing w:before="60" w:after="60" w:line="360" w:lineRule="auto"/>
              <w:ind w:left="318" w:hanging="284"/>
              <w:contextualSpacing w:val="0"/>
              <w:jc w:val="both"/>
              <w:rPr>
                <w:rFonts w:ascii="Arial" w:eastAsiaTheme="minorEastAsia" w:hAnsi="Arial" w:cs="Arial"/>
                <w:sz w:val="18"/>
                <w:szCs w:val="18"/>
                <w:lang w:bidi="en-US"/>
              </w:rPr>
            </w:pPr>
            <w:r w:rsidRPr="008C4306">
              <w:rPr>
                <w:rFonts w:ascii="Arial" w:eastAsiaTheme="minorEastAsia" w:hAnsi="Arial" w:cs="Arial"/>
                <w:sz w:val="18"/>
                <w:szCs w:val="18"/>
                <w:lang w:bidi="en-US"/>
              </w:rPr>
              <w:t>Fax</w:t>
            </w:r>
          </w:p>
        </w:tc>
        <w:tc>
          <w:tcPr>
            <w:tcW w:w="7371" w:type="dxa"/>
            <w:gridSpan w:val="2"/>
            <w:tcBorders>
              <w:bottom w:val="single" w:sz="8" w:space="0" w:color="000000"/>
            </w:tcBorders>
            <w:shd w:val="clear" w:color="auto" w:fill="F2F2F2" w:themeFill="background1" w:themeFillShade="F2"/>
            <w:vAlign w:val="center"/>
          </w:tcPr>
          <w:p w14:paraId="339D634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8EDF310"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2694B88C" w14:textId="77777777" w:rsidR="00FB540D" w:rsidRPr="002B2413"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G</w:t>
            </w:r>
            <w:r w:rsidRPr="002B2413">
              <w:rPr>
                <w:rFonts w:ascii="Arial" w:eastAsiaTheme="minorEastAsia" w:hAnsi="Arial" w:cs="Arial"/>
                <w:b/>
                <w:sz w:val="18"/>
                <w:szCs w:val="18"/>
                <w:lang w:bidi="en-US"/>
              </w:rPr>
              <w:t xml:space="preserve">. </w:t>
            </w:r>
            <w:r>
              <w:rPr>
                <w:rFonts w:ascii="Arial" w:eastAsiaTheme="minorEastAsia" w:hAnsi="Arial" w:cs="Arial"/>
                <w:b/>
                <w:sz w:val="18"/>
                <w:szCs w:val="18"/>
                <w:lang w:bidi="en-US"/>
              </w:rPr>
              <w:t>Particulars of right to be exercised or protected</w:t>
            </w:r>
          </w:p>
          <w:p w14:paraId="3278A20F"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0A8F64F" w14:textId="77777777" w:rsidTr="00FB540D">
        <w:trPr>
          <w:trHeight w:hRule="exact" w:val="673"/>
        </w:trPr>
        <w:tc>
          <w:tcPr>
            <w:tcW w:w="10632" w:type="dxa"/>
            <w:gridSpan w:val="5"/>
            <w:tcBorders>
              <w:top w:val="single" w:sz="8" w:space="0" w:color="000000"/>
            </w:tcBorders>
            <w:shd w:val="clear" w:color="auto" w:fill="D9D9D9" w:themeFill="background1" w:themeFillShade="D9"/>
            <w:vAlign w:val="center"/>
          </w:tcPr>
          <w:p w14:paraId="3B928FF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If the provided space is inadequate, please continue on a separate folio and attach it to this form. The requester must sign all additional folios.</w:t>
            </w:r>
          </w:p>
        </w:tc>
      </w:tr>
      <w:tr w:rsidR="00FB540D" w:rsidRPr="00D14398" w14:paraId="3D69CB55" w14:textId="77777777" w:rsidTr="00FB540D">
        <w:trPr>
          <w:trHeight w:hRule="exact" w:val="340"/>
        </w:trPr>
        <w:tc>
          <w:tcPr>
            <w:tcW w:w="4678" w:type="dxa"/>
            <w:gridSpan w:val="4"/>
            <w:shd w:val="clear" w:color="auto" w:fill="F2F2F2" w:themeFill="background1" w:themeFillShade="F2"/>
            <w:vAlign w:val="center"/>
          </w:tcPr>
          <w:p w14:paraId="6CFDDB6F"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Indicate which right is to be exercised or protected:</w:t>
            </w:r>
          </w:p>
        </w:tc>
        <w:tc>
          <w:tcPr>
            <w:tcW w:w="5954" w:type="dxa"/>
            <w:shd w:val="clear" w:color="auto" w:fill="F2F2F2" w:themeFill="background1" w:themeFillShade="F2"/>
            <w:vAlign w:val="center"/>
          </w:tcPr>
          <w:p w14:paraId="61D82E0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07B5A4DF" w14:textId="77777777" w:rsidTr="00FB540D">
        <w:trPr>
          <w:trHeight w:hRule="exact" w:val="340"/>
        </w:trPr>
        <w:tc>
          <w:tcPr>
            <w:tcW w:w="10632" w:type="dxa"/>
            <w:gridSpan w:val="5"/>
            <w:shd w:val="clear" w:color="auto" w:fill="F2F2F2" w:themeFill="background1" w:themeFillShade="F2"/>
            <w:vAlign w:val="center"/>
          </w:tcPr>
          <w:p w14:paraId="1EAA5618"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99E3935" w14:textId="77777777" w:rsidTr="00FB540D">
        <w:trPr>
          <w:trHeight w:hRule="exact" w:val="340"/>
        </w:trPr>
        <w:tc>
          <w:tcPr>
            <w:tcW w:w="10632" w:type="dxa"/>
            <w:gridSpan w:val="5"/>
            <w:shd w:val="clear" w:color="auto" w:fill="F2F2F2" w:themeFill="background1" w:themeFillShade="F2"/>
            <w:vAlign w:val="center"/>
          </w:tcPr>
          <w:p w14:paraId="5E82C3CB"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D0FBEE2" w14:textId="77777777" w:rsidTr="00FB540D">
        <w:trPr>
          <w:trHeight w:hRule="exact" w:val="340"/>
        </w:trPr>
        <w:tc>
          <w:tcPr>
            <w:tcW w:w="10632" w:type="dxa"/>
            <w:gridSpan w:val="5"/>
            <w:shd w:val="clear" w:color="auto" w:fill="F2F2F2" w:themeFill="background1" w:themeFillShade="F2"/>
            <w:vAlign w:val="center"/>
          </w:tcPr>
          <w:p w14:paraId="260586C3"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39AB5E1E" w14:textId="77777777" w:rsidTr="00FB540D">
        <w:trPr>
          <w:trHeight w:hRule="exact" w:val="340"/>
        </w:trPr>
        <w:tc>
          <w:tcPr>
            <w:tcW w:w="10632" w:type="dxa"/>
            <w:gridSpan w:val="5"/>
            <w:shd w:val="clear" w:color="auto" w:fill="F2F2F2" w:themeFill="background1" w:themeFillShade="F2"/>
            <w:vAlign w:val="center"/>
          </w:tcPr>
          <w:p w14:paraId="201AA7FD"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Explain why the record requested is required for the exercise or protection of the aforementioned right:</w:t>
            </w:r>
          </w:p>
        </w:tc>
      </w:tr>
      <w:tr w:rsidR="00FB540D" w:rsidRPr="00D14398" w14:paraId="6E626DE5" w14:textId="77777777" w:rsidTr="00FB540D">
        <w:trPr>
          <w:trHeight w:hRule="exact" w:val="340"/>
        </w:trPr>
        <w:tc>
          <w:tcPr>
            <w:tcW w:w="10632" w:type="dxa"/>
            <w:gridSpan w:val="5"/>
            <w:shd w:val="clear" w:color="auto" w:fill="F2F2F2" w:themeFill="background1" w:themeFillShade="F2"/>
            <w:vAlign w:val="center"/>
          </w:tcPr>
          <w:p w14:paraId="7E466A21"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2761157A" w14:textId="77777777" w:rsidTr="00FB540D">
        <w:trPr>
          <w:trHeight w:hRule="exact" w:val="340"/>
        </w:trPr>
        <w:tc>
          <w:tcPr>
            <w:tcW w:w="10632" w:type="dxa"/>
            <w:gridSpan w:val="5"/>
            <w:shd w:val="clear" w:color="auto" w:fill="F2F2F2" w:themeFill="background1" w:themeFillShade="F2"/>
            <w:vAlign w:val="center"/>
          </w:tcPr>
          <w:p w14:paraId="511ED869"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56E0F0CC" w14:textId="77777777" w:rsidTr="00FB540D">
        <w:trPr>
          <w:trHeight w:hRule="exact" w:val="340"/>
        </w:trPr>
        <w:tc>
          <w:tcPr>
            <w:tcW w:w="10632" w:type="dxa"/>
            <w:gridSpan w:val="5"/>
            <w:shd w:val="clear" w:color="auto" w:fill="F2F2F2" w:themeFill="background1" w:themeFillShade="F2"/>
            <w:vAlign w:val="center"/>
          </w:tcPr>
          <w:p w14:paraId="5281C149"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7853E55"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0E82B5CD" w14:textId="77777777" w:rsidR="00FB540D" w:rsidRPr="00B07331"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H. Notice of decision regarding the request for access</w:t>
            </w:r>
          </w:p>
        </w:tc>
      </w:tr>
      <w:tr w:rsidR="00FB540D" w:rsidRPr="00D14398" w14:paraId="07B1354E" w14:textId="77777777" w:rsidTr="00FB540D">
        <w:trPr>
          <w:trHeight w:hRule="exact" w:val="640"/>
        </w:trPr>
        <w:tc>
          <w:tcPr>
            <w:tcW w:w="10632" w:type="dxa"/>
            <w:gridSpan w:val="5"/>
            <w:tcBorders>
              <w:top w:val="single" w:sz="8" w:space="0" w:color="000000"/>
            </w:tcBorders>
            <w:shd w:val="clear" w:color="auto" w:fill="D9D9D9" w:themeFill="background1" w:themeFillShade="D9"/>
            <w:vAlign w:val="center"/>
          </w:tcPr>
          <w:p w14:paraId="5DB519F2"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You will be notified in writing whether your request has been approved / denied. If you wish to be informed thereof in another manner, please specify the manner and provide the necessary particulars to enable compliance with your request</w:t>
            </w:r>
          </w:p>
        </w:tc>
      </w:tr>
      <w:tr w:rsidR="00FB540D" w:rsidRPr="00D14398" w14:paraId="7AC6F3B0" w14:textId="77777777" w:rsidTr="00FB540D">
        <w:trPr>
          <w:trHeight w:hRule="exact" w:val="340"/>
        </w:trPr>
        <w:tc>
          <w:tcPr>
            <w:tcW w:w="10632" w:type="dxa"/>
            <w:gridSpan w:val="5"/>
            <w:shd w:val="clear" w:color="auto" w:fill="F2F2F2" w:themeFill="background1" w:themeFillShade="F2"/>
            <w:vAlign w:val="center"/>
          </w:tcPr>
          <w:p w14:paraId="3456A364"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lastRenderedPageBreak/>
              <w:t>How would you prefer to be informed of the decision regarding your request for access to the record?</w:t>
            </w:r>
          </w:p>
        </w:tc>
      </w:tr>
      <w:tr w:rsidR="00FB540D" w:rsidRPr="00D14398" w14:paraId="6566FFF5" w14:textId="77777777" w:rsidTr="00FB540D">
        <w:trPr>
          <w:trHeight w:hRule="exact" w:val="340"/>
        </w:trPr>
        <w:tc>
          <w:tcPr>
            <w:tcW w:w="10632" w:type="dxa"/>
            <w:gridSpan w:val="5"/>
            <w:shd w:val="clear" w:color="auto" w:fill="F2F2F2" w:themeFill="background1" w:themeFillShade="F2"/>
            <w:vAlign w:val="center"/>
          </w:tcPr>
          <w:p w14:paraId="3D7FA844"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44F12620" w14:textId="77777777" w:rsidTr="00FB540D">
        <w:trPr>
          <w:trHeight w:hRule="exact" w:val="340"/>
        </w:trPr>
        <w:tc>
          <w:tcPr>
            <w:tcW w:w="10632" w:type="dxa"/>
            <w:gridSpan w:val="5"/>
            <w:shd w:val="clear" w:color="auto" w:fill="F2F2F2" w:themeFill="background1" w:themeFillShade="F2"/>
            <w:vAlign w:val="center"/>
          </w:tcPr>
          <w:p w14:paraId="3B76503E" w14:textId="77777777" w:rsidR="00FB540D" w:rsidRDefault="00FB540D" w:rsidP="00FB540D">
            <w:pPr>
              <w:spacing w:before="60" w:after="60" w:line="360" w:lineRule="auto"/>
              <w:jc w:val="both"/>
              <w:rPr>
                <w:rFonts w:ascii="Arial" w:eastAsiaTheme="minorEastAsia" w:hAnsi="Arial" w:cs="Arial"/>
                <w:sz w:val="18"/>
                <w:szCs w:val="18"/>
                <w:lang w:bidi="en-US"/>
              </w:rPr>
            </w:pPr>
          </w:p>
        </w:tc>
      </w:tr>
      <w:tr w:rsidR="00FB540D" w:rsidRPr="00D14398" w14:paraId="14FFBBAC" w14:textId="77777777" w:rsidTr="00FB540D">
        <w:trPr>
          <w:trHeight w:hRule="exact" w:val="340"/>
        </w:trPr>
        <w:tc>
          <w:tcPr>
            <w:tcW w:w="10632" w:type="dxa"/>
            <w:gridSpan w:val="5"/>
            <w:tcBorders>
              <w:top w:val="single" w:sz="8" w:space="0" w:color="000000"/>
              <w:bottom w:val="single" w:sz="8" w:space="0" w:color="000000"/>
            </w:tcBorders>
            <w:shd w:val="clear" w:color="auto" w:fill="auto"/>
            <w:vAlign w:val="center"/>
          </w:tcPr>
          <w:p w14:paraId="72507E07" w14:textId="77777777" w:rsidR="00FB540D" w:rsidRPr="00A077D0" w:rsidRDefault="00FB540D" w:rsidP="00FB540D">
            <w:pPr>
              <w:spacing w:before="60" w:after="60" w:line="360" w:lineRule="auto"/>
              <w:jc w:val="both"/>
              <w:rPr>
                <w:rFonts w:ascii="Arial" w:eastAsiaTheme="minorEastAsia" w:hAnsi="Arial" w:cs="Arial"/>
                <w:b/>
                <w:sz w:val="18"/>
                <w:szCs w:val="18"/>
                <w:lang w:bidi="en-US"/>
              </w:rPr>
            </w:pPr>
            <w:r w:rsidRPr="00A077D0">
              <w:rPr>
                <w:rFonts w:ascii="Arial" w:eastAsiaTheme="minorEastAsia" w:hAnsi="Arial" w:cs="Arial"/>
                <w:b/>
                <w:sz w:val="18"/>
                <w:szCs w:val="18"/>
                <w:lang w:bidi="en-US"/>
              </w:rPr>
              <w:t>I. Signature page</w:t>
            </w:r>
          </w:p>
        </w:tc>
      </w:tr>
      <w:tr w:rsidR="00FB540D" w:rsidRPr="00D14398" w14:paraId="7C148162" w14:textId="77777777" w:rsidTr="00FB540D">
        <w:trPr>
          <w:trHeight w:hRule="exact" w:val="340"/>
        </w:trPr>
        <w:tc>
          <w:tcPr>
            <w:tcW w:w="10632" w:type="dxa"/>
            <w:gridSpan w:val="5"/>
            <w:tcBorders>
              <w:top w:val="single" w:sz="8" w:space="0" w:color="000000"/>
            </w:tcBorders>
            <w:shd w:val="clear" w:color="auto" w:fill="F2F2F2" w:themeFill="background1" w:themeFillShade="F2"/>
            <w:vAlign w:val="center"/>
          </w:tcPr>
          <w:p w14:paraId="31CF62F8"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Signed at:</w:t>
            </w:r>
          </w:p>
        </w:tc>
      </w:tr>
      <w:tr w:rsidR="00FB540D" w:rsidRPr="00D14398" w14:paraId="5C236842" w14:textId="77777777" w:rsidTr="00FB540D">
        <w:trPr>
          <w:trHeight w:hRule="exact" w:val="340"/>
        </w:trPr>
        <w:tc>
          <w:tcPr>
            <w:tcW w:w="10632" w:type="dxa"/>
            <w:gridSpan w:val="5"/>
            <w:shd w:val="clear" w:color="auto" w:fill="F2F2F2" w:themeFill="background1" w:themeFillShade="F2"/>
            <w:vAlign w:val="center"/>
          </w:tcPr>
          <w:p w14:paraId="39B47CC5"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Date:</w:t>
            </w:r>
          </w:p>
        </w:tc>
      </w:tr>
      <w:tr w:rsidR="00FB540D" w:rsidRPr="00D14398" w14:paraId="66FA4A1F" w14:textId="77777777" w:rsidTr="00FB540D">
        <w:trPr>
          <w:trHeight w:hRule="exact" w:val="1030"/>
        </w:trPr>
        <w:tc>
          <w:tcPr>
            <w:tcW w:w="10632" w:type="dxa"/>
            <w:gridSpan w:val="5"/>
            <w:shd w:val="clear" w:color="auto" w:fill="F2F2F2" w:themeFill="background1" w:themeFillShade="F2"/>
          </w:tcPr>
          <w:p w14:paraId="55638BE2" w14:textId="77777777" w:rsidR="00FB540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Signature of Requester / Person on whose behalf request is made:</w:t>
            </w:r>
          </w:p>
        </w:tc>
      </w:tr>
    </w:tbl>
    <w:p w14:paraId="2AFA6C1E" w14:textId="77777777" w:rsidR="00FB540D" w:rsidRPr="001E5EEB" w:rsidRDefault="00FB540D" w:rsidP="00FB540D">
      <w:pPr>
        <w:autoSpaceDE w:val="0"/>
        <w:autoSpaceDN w:val="0"/>
        <w:adjustRightInd w:val="0"/>
        <w:rPr>
          <w:rFonts w:ascii="Arial" w:hAnsi="Arial" w:cs="Arial"/>
          <w:color w:val="000000"/>
          <w:sz w:val="10"/>
          <w:szCs w:val="10"/>
        </w:rPr>
      </w:pPr>
    </w:p>
    <w:tbl>
      <w:tblPr>
        <w:tblStyle w:val="TableGrid1"/>
        <w:tblpPr w:leftFromText="180" w:rightFromText="180" w:vertAnchor="text" w:horzAnchor="margin" w:tblpY="27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6385865C"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2CADEF4" w14:textId="77777777" w:rsidR="006C1ED2" w:rsidRPr="002E3705" w:rsidRDefault="006C1ED2" w:rsidP="006C1ED2">
            <w:pPr>
              <w:spacing w:before="120" w:after="120"/>
              <w:rPr>
                <w:rFonts w:ascii="Arial" w:eastAsiaTheme="minorEastAsia" w:hAnsi="Arial" w:cs="Arial"/>
                <w:sz w:val="18"/>
                <w:szCs w:val="18"/>
                <w:lang w:bidi="en-US"/>
              </w:rPr>
            </w:pPr>
            <w:bookmarkStart w:id="46" w:name="_Hlk82509858"/>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3BD7DEA7"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45DCC82B"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480522A"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19DCC776"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bookmarkEnd w:id="46"/>
    <w:p w14:paraId="51FE4A04" w14:textId="77777777" w:rsidR="00FB540D" w:rsidRDefault="00FB540D" w:rsidP="00FB540D">
      <w:pPr>
        <w:autoSpaceDE w:val="0"/>
        <w:autoSpaceDN w:val="0"/>
        <w:adjustRightInd w:val="0"/>
        <w:rPr>
          <w:rFonts w:ascii="Arial" w:hAnsi="Arial" w:cs="Arial"/>
          <w:color w:val="000000"/>
        </w:rPr>
      </w:pPr>
      <w:r>
        <w:rPr>
          <w:rFonts w:ascii="Arial" w:hAnsi="Arial" w:cs="Arial"/>
          <w:noProof/>
          <w:sz w:val="18"/>
          <w:szCs w:val="18"/>
        </w:rPr>
        <mc:AlternateContent>
          <mc:Choice Requires="wps">
            <w:drawing>
              <wp:anchor distT="0" distB="0" distL="114300" distR="114300" simplePos="0" relativeHeight="251668480" behindDoc="0" locked="0" layoutInCell="1" allowOverlap="1" wp14:anchorId="2028B247" wp14:editId="544C1A12">
                <wp:simplePos x="0" y="0"/>
                <wp:positionH relativeFrom="column">
                  <wp:posOffset>12838</wp:posOffset>
                </wp:positionH>
                <wp:positionV relativeFrom="paragraph">
                  <wp:posOffset>-222720</wp:posOffset>
                </wp:positionV>
                <wp:extent cx="2647315" cy="249555"/>
                <wp:effectExtent l="0" t="0" r="19685" b="1714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315" cy="249555"/>
                        </a:xfrm>
                        <a:prstGeom prst="roundRect">
                          <a:avLst>
                            <a:gd name="adj" fmla="val 16667"/>
                          </a:avLst>
                        </a:prstGeom>
                        <a:solidFill>
                          <a:srgbClr val="D8D8D8"/>
                        </a:solidFill>
                        <a:ln w="9525">
                          <a:solidFill>
                            <a:srgbClr val="F2F2F2"/>
                          </a:solidFill>
                          <a:round/>
                          <a:headEnd/>
                          <a:tailEnd/>
                        </a:ln>
                      </wps:spPr>
                      <wps:txbx>
                        <w:txbxContent>
                          <w:p w14:paraId="3562C52E" w14:textId="77777777" w:rsidR="001F0F89" w:rsidRPr="006E4EE6" w:rsidRDefault="001F0F89" w:rsidP="006E4EE6">
                            <w:pPr>
                              <w:pStyle w:val="Heading1"/>
                              <w:numPr>
                                <w:ilvl w:val="0"/>
                                <w:numId w:val="0"/>
                              </w:numPr>
                              <w:ind w:left="567" w:hanging="567"/>
                              <w:rPr>
                                <w:sz w:val="22"/>
                                <w:szCs w:val="24"/>
                              </w:rPr>
                            </w:pPr>
                            <w:bookmarkStart w:id="47" w:name="_Toc82507327"/>
                            <w:r w:rsidRPr="006E4EE6">
                              <w:rPr>
                                <w:sz w:val="22"/>
                                <w:szCs w:val="24"/>
                              </w:rPr>
                              <w:t xml:space="preserve">ANNEXURE </w:t>
                            </w:r>
                            <w:proofErr w:type="gramStart"/>
                            <w:r w:rsidRPr="006E4EE6">
                              <w:rPr>
                                <w:sz w:val="22"/>
                                <w:szCs w:val="24"/>
                              </w:rPr>
                              <w:t>F :</w:t>
                            </w:r>
                            <w:proofErr w:type="gramEnd"/>
                            <w:r w:rsidRPr="006E4EE6">
                              <w:rPr>
                                <w:sz w:val="22"/>
                                <w:szCs w:val="24"/>
                              </w:rPr>
                              <w:t xml:space="preserve"> PRESCRIBED FEES</w:t>
                            </w:r>
                            <w:bookmarkEnd w:id="47"/>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8B247" id="Rounded Rectangle 5" o:spid="_x0000_s1033" style="position:absolute;margin-left:1pt;margin-top:-17.55pt;width:208.4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" fillcolor="#d8d8d8" strokecolor="#f2f2f2">
                <v:textbox inset=",1mm,,1mm">
                  <w:txbxContent>
                    <w:p w14:paraId="3562C52E" w14:textId="77777777" w:rsidR="001F0F89" w:rsidRPr="006E4EE6" w:rsidRDefault="001F0F89" w:rsidP="006E4EE6">
                      <w:pPr>
                        <w:pStyle w:val="Heading1"/>
                        <w:numPr>
                          <w:ilvl w:val="0"/>
                          <w:numId w:val="0"/>
                        </w:numPr>
                        <w:ind w:left="567" w:hanging="567"/>
                        <w:rPr>
                          <w:sz w:val="22"/>
                          <w:szCs w:val="24"/>
                        </w:rPr>
                      </w:pPr>
                      <w:bookmarkStart w:id="48" w:name="_Toc82507327"/>
                      <w:r w:rsidRPr="006E4EE6">
                        <w:rPr>
                          <w:sz w:val="22"/>
                          <w:szCs w:val="24"/>
                        </w:rPr>
                        <w:t xml:space="preserve">ANNEXURE </w:t>
                      </w:r>
                      <w:proofErr w:type="gramStart"/>
                      <w:r w:rsidRPr="006E4EE6">
                        <w:rPr>
                          <w:sz w:val="22"/>
                          <w:szCs w:val="24"/>
                        </w:rPr>
                        <w:t>F :</w:t>
                      </w:r>
                      <w:proofErr w:type="gramEnd"/>
                      <w:r w:rsidRPr="006E4EE6">
                        <w:rPr>
                          <w:sz w:val="22"/>
                          <w:szCs w:val="24"/>
                        </w:rPr>
                        <w:t xml:space="preserve"> PRESCRIBED FEES</w:t>
                      </w:r>
                      <w:bookmarkEnd w:id="48"/>
                    </w:p>
                  </w:txbxContent>
                </v:textbox>
              </v:roundrect>
            </w:pict>
          </mc:Fallback>
        </mc:AlternateContent>
      </w:r>
    </w:p>
    <w:p w14:paraId="0B9F3921" w14:textId="77777777" w:rsidR="006C1ED2" w:rsidRDefault="006C1ED2" w:rsidP="00FB540D">
      <w:pPr>
        <w:pStyle w:val="ListParagraph"/>
        <w:autoSpaceDE w:val="0"/>
        <w:autoSpaceDN w:val="0"/>
        <w:adjustRightInd w:val="0"/>
        <w:spacing w:line="360" w:lineRule="auto"/>
        <w:ind w:left="0"/>
        <w:jc w:val="both"/>
        <w:rPr>
          <w:rFonts w:ascii="Arial" w:hAnsi="Arial" w:cs="Arial"/>
          <w:sz w:val="18"/>
          <w:szCs w:val="18"/>
          <w:lang w:val="en-GB"/>
        </w:rPr>
      </w:pPr>
    </w:p>
    <w:p w14:paraId="236A5A77" w14:textId="095E8EF6" w:rsidR="00FB540D" w:rsidRDefault="00FB540D" w:rsidP="00FB540D">
      <w:pPr>
        <w:pStyle w:val="ListParagraph"/>
        <w:autoSpaceDE w:val="0"/>
        <w:autoSpaceDN w:val="0"/>
        <w:adjustRightInd w:val="0"/>
        <w:spacing w:line="360" w:lineRule="auto"/>
        <w:ind w:left="0"/>
        <w:jc w:val="both"/>
        <w:rPr>
          <w:rFonts w:ascii="Arial" w:hAnsi="Arial" w:cs="Arial"/>
          <w:sz w:val="18"/>
          <w:szCs w:val="18"/>
          <w:lang w:val="en-GB"/>
        </w:rPr>
      </w:pPr>
      <w:r>
        <w:rPr>
          <w:rFonts w:ascii="Arial" w:hAnsi="Arial" w:cs="Arial"/>
          <w:sz w:val="18"/>
          <w:szCs w:val="18"/>
          <w:lang w:val="en-GB"/>
        </w:rPr>
        <w:t>The following applies to requests (other than personal requests):</w:t>
      </w:r>
    </w:p>
    <w:p w14:paraId="421D46FF" w14:textId="77777777" w:rsidR="00FB540D" w:rsidRPr="00DC52FB" w:rsidRDefault="00FB540D" w:rsidP="00FB540D">
      <w:pPr>
        <w:pStyle w:val="ListParagraph"/>
        <w:autoSpaceDE w:val="0"/>
        <w:autoSpaceDN w:val="0"/>
        <w:adjustRightInd w:val="0"/>
        <w:spacing w:line="360" w:lineRule="auto"/>
        <w:ind w:left="0"/>
        <w:jc w:val="both"/>
        <w:rPr>
          <w:rFonts w:ascii="Arial" w:hAnsi="Arial" w:cs="Arial"/>
          <w:sz w:val="10"/>
          <w:szCs w:val="10"/>
          <w:lang w:val="en-GB"/>
        </w:rPr>
      </w:pPr>
    </w:p>
    <w:p w14:paraId="78396E37" w14:textId="77777777" w:rsidR="00FB540D"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A requester is required to pay a preliminary request fee before a request will be </w:t>
      </w:r>
      <w:proofErr w:type="gramStart"/>
      <w:r>
        <w:rPr>
          <w:rFonts w:ascii="Arial" w:hAnsi="Arial" w:cs="Arial"/>
          <w:sz w:val="18"/>
          <w:szCs w:val="18"/>
          <w:lang w:val="en-GB"/>
        </w:rPr>
        <w:t>processed</w:t>
      </w:r>
      <w:proofErr w:type="gramEnd"/>
    </w:p>
    <w:p w14:paraId="4E461C0E" w14:textId="77777777" w:rsidR="00FB540D"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If the preparation of the record requested requires more than the prescribed hours (six), an additional deposit shall be paid (of not more than one third of the access fee which would be payable if the request was granted)</w:t>
      </w:r>
    </w:p>
    <w:p w14:paraId="72AF2A76" w14:textId="77777777" w:rsidR="00FB540D"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A requestor may lodge an application with a court against the render / payment of the request fee and/or </w:t>
      </w:r>
      <w:proofErr w:type="gramStart"/>
      <w:r>
        <w:rPr>
          <w:rFonts w:ascii="Arial" w:hAnsi="Arial" w:cs="Arial"/>
          <w:sz w:val="18"/>
          <w:szCs w:val="18"/>
          <w:lang w:val="en-GB"/>
        </w:rPr>
        <w:t>deposit</w:t>
      </w:r>
      <w:proofErr w:type="gramEnd"/>
    </w:p>
    <w:p w14:paraId="3557811E" w14:textId="3A616044" w:rsidR="00FB540D" w:rsidRPr="00FE2E46" w:rsidRDefault="00FB540D" w:rsidP="00A36570">
      <w:pPr>
        <w:pStyle w:val="ListParagraph"/>
        <w:numPr>
          <w:ilvl w:val="0"/>
          <w:numId w:val="25"/>
        </w:numPr>
        <w:autoSpaceDE w:val="0"/>
        <w:autoSpaceDN w:val="0"/>
        <w:adjustRightInd w:val="0"/>
        <w:spacing w:after="0" w:line="360" w:lineRule="auto"/>
        <w:ind w:left="284" w:hanging="284"/>
        <w:contextualSpacing w:val="0"/>
        <w:jc w:val="both"/>
        <w:rPr>
          <w:rFonts w:ascii="Arial" w:hAnsi="Arial" w:cs="Arial"/>
          <w:sz w:val="18"/>
          <w:szCs w:val="18"/>
          <w:lang w:val="en-GB"/>
        </w:rPr>
      </w:pPr>
      <w:r>
        <w:rPr>
          <w:rFonts w:ascii="Arial" w:hAnsi="Arial" w:cs="Arial"/>
          <w:sz w:val="18"/>
          <w:szCs w:val="18"/>
          <w:lang w:val="en-GB"/>
        </w:rPr>
        <w:t xml:space="preserve">Records may be withheld until the fees have been </w:t>
      </w:r>
      <w:proofErr w:type="gramStart"/>
      <w:r>
        <w:rPr>
          <w:rFonts w:ascii="Arial" w:hAnsi="Arial" w:cs="Arial"/>
          <w:sz w:val="18"/>
          <w:szCs w:val="18"/>
          <w:lang w:val="en-GB"/>
        </w:rPr>
        <w:t>paid</w:t>
      </w:r>
      <w:proofErr w:type="gramEnd"/>
    </w:p>
    <w:p w14:paraId="79013D74" w14:textId="77777777" w:rsidR="00FB540D" w:rsidRPr="00221317" w:rsidRDefault="00FB540D" w:rsidP="00FB540D">
      <w:pPr>
        <w:autoSpaceDE w:val="0"/>
        <w:autoSpaceDN w:val="0"/>
        <w:adjustRightInd w:val="0"/>
        <w:rPr>
          <w:rFonts w:ascii="Arial" w:hAnsi="Arial" w:cs="Arial"/>
          <w:color w:val="000000"/>
          <w:sz w:val="12"/>
          <w:szCs w:val="12"/>
        </w:rPr>
      </w:pPr>
    </w:p>
    <w:tbl>
      <w:tblPr>
        <w:tblStyle w:val="TableGrid22"/>
        <w:tblW w:w="10632" w:type="dxa"/>
        <w:tblInd w:w="108"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ayout w:type="fixed"/>
        <w:tblLook w:val="04A0" w:firstRow="1" w:lastRow="0" w:firstColumn="1" w:lastColumn="0" w:noHBand="0" w:noVBand="1"/>
      </w:tblPr>
      <w:tblGrid>
        <w:gridCol w:w="567"/>
        <w:gridCol w:w="8818"/>
        <w:gridCol w:w="1247"/>
      </w:tblGrid>
      <w:tr w:rsidR="00FB540D" w:rsidRPr="00D14398" w14:paraId="4E0D49E5" w14:textId="77777777" w:rsidTr="00434A24">
        <w:trPr>
          <w:trHeight w:hRule="exact" w:val="340"/>
        </w:trPr>
        <w:tc>
          <w:tcPr>
            <w:tcW w:w="567" w:type="dxa"/>
            <w:shd w:val="clear" w:color="auto" w:fill="D9D9D9" w:themeFill="background1" w:themeFillShade="D9"/>
            <w:vAlign w:val="center"/>
          </w:tcPr>
          <w:p w14:paraId="3F9F7803" w14:textId="77777777" w:rsidR="00FB540D" w:rsidRPr="0052356D"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No.</w:t>
            </w:r>
          </w:p>
        </w:tc>
        <w:tc>
          <w:tcPr>
            <w:tcW w:w="8818" w:type="dxa"/>
            <w:shd w:val="clear" w:color="auto" w:fill="D9D9D9" w:themeFill="background1" w:themeFillShade="D9"/>
            <w:vAlign w:val="center"/>
          </w:tcPr>
          <w:p w14:paraId="63CBE214" w14:textId="77777777" w:rsidR="00FB540D" w:rsidRPr="0052356D" w:rsidRDefault="00FB540D" w:rsidP="00FB540D">
            <w:pPr>
              <w:spacing w:before="60" w:after="60" w:line="360" w:lineRule="auto"/>
              <w:jc w:val="both"/>
              <w:rPr>
                <w:rFonts w:ascii="Arial" w:eastAsiaTheme="minorEastAsia" w:hAnsi="Arial" w:cs="Arial"/>
                <w:b/>
                <w:sz w:val="18"/>
                <w:szCs w:val="18"/>
                <w:lang w:bidi="en-US"/>
              </w:rPr>
            </w:pPr>
            <w:r>
              <w:rPr>
                <w:rFonts w:ascii="Arial" w:eastAsiaTheme="minorEastAsia" w:hAnsi="Arial" w:cs="Arial"/>
                <w:b/>
                <w:sz w:val="18"/>
                <w:szCs w:val="18"/>
                <w:lang w:bidi="en-US"/>
              </w:rPr>
              <w:t>Description</w:t>
            </w:r>
          </w:p>
        </w:tc>
        <w:tc>
          <w:tcPr>
            <w:tcW w:w="1247" w:type="dxa"/>
            <w:shd w:val="clear" w:color="auto" w:fill="D9D9D9" w:themeFill="background1" w:themeFillShade="D9"/>
            <w:vAlign w:val="center"/>
          </w:tcPr>
          <w:p w14:paraId="1FAD150D" w14:textId="77777777" w:rsidR="00FB540D" w:rsidRPr="0052356D" w:rsidRDefault="00FB540D" w:rsidP="00FB540D">
            <w:pPr>
              <w:jc w:val="center"/>
              <w:rPr>
                <w:rFonts w:ascii="Arial" w:eastAsiaTheme="minorEastAsia" w:hAnsi="Arial" w:cs="Arial"/>
                <w:b/>
                <w:sz w:val="18"/>
                <w:szCs w:val="18"/>
                <w:lang w:bidi="en-US"/>
              </w:rPr>
            </w:pPr>
            <w:r>
              <w:rPr>
                <w:rFonts w:ascii="Arial" w:eastAsiaTheme="minorEastAsia" w:hAnsi="Arial" w:cs="Arial"/>
                <w:b/>
                <w:sz w:val="18"/>
                <w:szCs w:val="18"/>
                <w:lang w:bidi="en-US"/>
              </w:rPr>
              <w:t>Fee</w:t>
            </w:r>
          </w:p>
        </w:tc>
      </w:tr>
      <w:tr w:rsidR="00FB540D" w:rsidRPr="00D14398" w14:paraId="67521D7D" w14:textId="77777777" w:rsidTr="006C5AC5">
        <w:trPr>
          <w:trHeight w:hRule="exact" w:val="354"/>
        </w:trPr>
        <w:tc>
          <w:tcPr>
            <w:tcW w:w="567" w:type="dxa"/>
            <w:shd w:val="clear" w:color="auto" w:fill="F2F2F2" w:themeFill="background1" w:themeFillShade="F2"/>
            <w:vAlign w:val="center"/>
          </w:tcPr>
          <w:p w14:paraId="6ED8BC8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w:t>
            </w:r>
          </w:p>
        </w:tc>
        <w:tc>
          <w:tcPr>
            <w:tcW w:w="8818" w:type="dxa"/>
            <w:shd w:val="clear" w:color="auto" w:fill="F2F2F2" w:themeFill="background1" w:themeFillShade="F2"/>
            <w:vAlign w:val="center"/>
          </w:tcPr>
          <w:p w14:paraId="0BC5FEFC" w14:textId="64E7628A" w:rsidR="00FB540D" w:rsidRPr="0052356D" w:rsidRDefault="001F0F89" w:rsidP="00FB540D">
            <w:pPr>
              <w:spacing w:before="60" w:after="60" w:line="360" w:lineRule="auto"/>
              <w:jc w:val="both"/>
              <w:rPr>
                <w:rFonts w:ascii="Arial" w:eastAsiaTheme="minorEastAsia" w:hAnsi="Arial" w:cs="Arial"/>
                <w:sz w:val="18"/>
                <w:szCs w:val="18"/>
                <w:lang w:bidi="en-US"/>
              </w:rPr>
            </w:pPr>
            <w:r w:rsidRPr="001F0F89">
              <w:rPr>
                <w:rFonts w:ascii="Arial" w:eastAsiaTheme="minorEastAsia" w:hAnsi="Arial" w:cs="Arial"/>
                <w:sz w:val="18"/>
                <w:szCs w:val="18"/>
                <w:lang w:bidi="en-US"/>
              </w:rPr>
              <w:t>The request fee payable by every requester</w:t>
            </w:r>
          </w:p>
        </w:tc>
        <w:tc>
          <w:tcPr>
            <w:tcW w:w="1247" w:type="dxa"/>
            <w:shd w:val="clear" w:color="auto" w:fill="F2F2F2" w:themeFill="background1" w:themeFillShade="F2"/>
            <w:vAlign w:val="center"/>
          </w:tcPr>
          <w:p w14:paraId="45D3BEF9" w14:textId="254D8191" w:rsidR="00FB540D" w:rsidRPr="0052356D" w:rsidRDefault="00FB540D" w:rsidP="00FB540D">
            <w:pPr>
              <w:jc w:val="center"/>
              <w:rPr>
                <w:rFonts w:ascii="Arial" w:eastAsiaTheme="minorEastAsia" w:hAnsi="Arial" w:cs="Arial"/>
                <w:sz w:val="18"/>
                <w:szCs w:val="18"/>
                <w:lang w:bidi="en-US"/>
              </w:rPr>
            </w:pPr>
            <w:r>
              <w:rPr>
                <w:rFonts w:ascii="Arial" w:eastAsiaTheme="minorEastAsia" w:hAnsi="Arial" w:cs="Arial"/>
                <w:sz w:val="18"/>
                <w:szCs w:val="18"/>
                <w:lang w:bidi="en-US"/>
              </w:rPr>
              <w:t>R1</w:t>
            </w:r>
            <w:r w:rsidR="001F0F89">
              <w:rPr>
                <w:rFonts w:ascii="Arial" w:eastAsiaTheme="minorEastAsia" w:hAnsi="Arial" w:cs="Arial"/>
                <w:sz w:val="18"/>
                <w:szCs w:val="18"/>
                <w:lang w:bidi="en-US"/>
              </w:rPr>
              <w:t>40.00</w:t>
            </w:r>
          </w:p>
        </w:tc>
      </w:tr>
      <w:tr w:rsidR="00FB540D" w:rsidRPr="00D14398" w14:paraId="5BA92720" w14:textId="77777777" w:rsidTr="00434A24">
        <w:trPr>
          <w:trHeight w:hRule="exact" w:val="340"/>
        </w:trPr>
        <w:tc>
          <w:tcPr>
            <w:tcW w:w="567" w:type="dxa"/>
            <w:shd w:val="clear" w:color="auto" w:fill="D9D9D9" w:themeFill="background1" w:themeFillShade="D9"/>
            <w:vAlign w:val="center"/>
          </w:tcPr>
          <w:p w14:paraId="544225B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08AEC1F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354EA31" w14:textId="77777777" w:rsidR="00FB540D" w:rsidRPr="0052356D" w:rsidRDefault="00FB540D" w:rsidP="00FB540D">
            <w:pPr>
              <w:jc w:val="center"/>
              <w:rPr>
                <w:rFonts w:ascii="Arial" w:hAnsi="Arial" w:cs="Arial"/>
                <w:sz w:val="18"/>
                <w:szCs w:val="18"/>
              </w:rPr>
            </w:pPr>
          </w:p>
        </w:tc>
      </w:tr>
      <w:tr w:rsidR="00FB540D" w:rsidRPr="00D14398" w14:paraId="5CD20BF5" w14:textId="77777777" w:rsidTr="006C5AC5">
        <w:trPr>
          <w:trHeight w:hRule="exact" w:val="379"/>
        </w:trPr>
        <w:tc>
          <w:tcPr>
            <w:tcW w:w="567" w:type="dxa"/>
            <w:shd w:val="clear" w:color="auto" w:fill="F2F2F2" w:themeFill="background1" w:themeFillShade="F2"/>
            <w:vAlign w:val="center"/>
          </w:tcPr>
          <w:p w14:paraId="034EE1DA"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2.</w:t>
            </w:r>
          </w:p>
        </w:tc>
        <w:tc>
          <w:tcPr>
            <w:tcW w:w="8818" w:type="dxa"/>
            <w:shd w:val="clear" w:color="auto" w:fill="F2F2F2" w:themeFill="background1" w:themeFillShade="F2"/>
            <w:vAlign w:val="center"/>
          </w:tcPr>
          <w:p w14:paraId="043B18E7" w14:textId="58A2DFA9" w:rsidR="00FB540D" w:rsidRPr="0052356D" w:rsidRDefault="001F0F89" w:rsidP="00FB540D">
            <w:pPr>
              <w:spacing w:before="60" w:after="60" w:line="360" w:lineRule="auto"/>
              <w:jc w:val="both"/>
              <w:rPr>
                <w:rFonts w:ascii="Arial" w:eastAsia="Arial Unicode MS" w:hAnsi="Arial" w:cs="Arial"/>
                <w:sz w:val="18"/>
                <w:szCs w:val="18"/>
                <w:lang w:bidi="en-US"/>
              </w:rPr>
            </w:pPr>
            <w:r w:rsidRPr="001F0F89">
              <w:rPr>
                <w:rFonts w:ascii="Arial" w:eastAsia="Arial Unicode MS" w:hAnsi="Arial" w:cs="Arial"/>
                <w:sz w:val="18"/>
                <w:szCs w:val="18"/>
                <w:lang w:bidi="en-US"/>
              </w:rPr>
              <w:t>Photocopy/printed black &amp; white copy of A4-size page</w:t>
            </w:r>
          </w:p>
        </w:tc>
        <w:tc>
          <w:tcPr>
            <w:tcW w:w="1247" w:type="dxa"/>
            <w:shd w:val="clear" w:color="auto" w:fill="F2F2F2" w:themeFill="background1" w:themeFillShade="F2"/>
            <w:vAlign w:val="center"/>
          </w:tcPr>
          <w:p w14:paraId="6A370BF1" w14:textId="174EA289" w:rsidR="00FB540D" w:rsidRPr="0052356D" w:rsidRDefault="001F0F89" w:rsidP="001F0F89">
            <w:pPr>
              <w:jc w:val="center"/>
              <w:rPr>
                <w:rFonts w:ascii="Arial" w:hAnsi="Arial" w:cs="Arial"/>
                <w:sz w:val="18"/>
                <w:szCs w:val="18"/>
              </w:rPr>
            </w:pPr>
            <w:r>
              <w:rPr>
                <w:rFonts w:ascii="Arial" w:hAnsi="Arial" w:cs="Arial"/>
                <w:sz w:val="18"/>
                <w:szCs w:val="18"/>
              </w:rPr>
              <w:t>R2.00</w:t>
            </w:r>
          </w:p>
        </w:tc>
      </w:tr>
      <w:tr w:rsidR="00FB540D" w:rsidRPr="00D14398" w14:paraId="22294F15" w14:textId="77777777" w:rsidTr="00434A24">
        <w:trPr>
          <w:trHeight w:hRule="exact" w:val="340"/>
        </w:trPr>
        <w:tc>
          <w:tcPr>
            <w:tcW w:w="567" w:type="dxa"/>
            <w:shd w:val="clear" w:color="auto" w:fill="D9D9D9" w:themeFill="background1" w:themeFillShade="D9"/>
            <w:vAlign w:val="center"/>
          </w:tcPr>
          <w:p w14:paraId="59E68FC2"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7D25FA83" w14:textId="77777777" w:rsidR="00FB540D" w:rsidRPr="0052356D" w:rsidRDefault="00FB540D" w:rsidP="00FB540D">
            <w:pPr>
              <w:spacing w:before="60" w:after="60" w:line="360" w:lineRule="auto"/>
              <w:jc w:val="both"/>
              <w:rPr>
                <w:rFonts w:ascii="Arial" w:eastAsia="Arial Unicode MS" w:hAnsi="Arial" w:cs="Arial"/>
                <w:sz w:val="18"/>
                <w:szCs w:val="18"/>
                <w:lang w:bidi="en-US"/>
              </w:rPr>
            </w:pPr>
          </w:p>
        </w:tc>
        <w:tc>
          <w:tcPr>
            <w:tcW w:w="1247" w:type="dxa"/>
            <w:shd w:val="clear" w:color="auto" w:fill="D9D9D9" w:themeFill="background1" w:themeFillShade="D9"/>
            <w:vAlign w:val="center"/>
          </w:tcPr>
          <w:p w14:paraId="35088028" w14:textId="77777777" w:rsidR="00FB540D" w:rsidRPr="0052356D" w:rsidRDefault="00FB540D" w:rsidP="00FB540D">
            <w:pPr>
              <w:rPr>
                <w:rFonts w:ascii="Arial" w:hAnsi="Arial" w:cs="Arial"/>
                <w:sz w:val="18"/>
                <w:szCs w:val="18"/>
              </w:rPr>
            </w:pPr>
          </w:p>
        </w:tc>
      </w:tr>
      <w:tr w:rsidR="00FB540D" w:rsidRPr="00D14398" w14:paraId="141B5B81" w14:textId="77777777" w:rsidTr="006C5AC5">
        <w:trPr>
          <w:trHeight w:hRule="exact" w:val="361"/>
        </w:trPr>
        <w:tc>
          <w:tcPr>
            <w:tcW w:w="567" w:type="dxa"/>
            <w:shd w:val="clear" w:color="auto" w:fill="F2F2F2" w:themeFill="background1" w:themeFillShade="F2"/>
            <w:vAlign w:val="center"/>
          </w:tcPr>
          <w:p w14:paraId="25CB9639"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3.</w:t>
            </w:r>
          </w:p>
        </w:tc>
        <w:tc>
          <w:tcPr>
            <w:tcW w:w="8818" w:type="dxa"/>
            <w:shd w:val="clear" w:color="auto" w:fill="F2F2F2" w:themeFill="background1" w:themeFillShade="F2"/>
            <w:vAlign w:val="center"/>
          </w:tcPr>
          <w:p w14:paraId="026E9F06" w14:textId="1DD5F81D" w:rsidR="000C4B19" w:rsidRPr="0052356D" w:rsidRDefault="001F0F89" w:rsidP="000C4B19">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P</w:t>
            </w:r>
            <w:r w:rsidRPr="001F0F89">
              <w:rPr>
                <w:rFonts w:ascii="Arial" w:eastAsiaTheme="minorEastAsia" w:hAnsi="Arial" w:cs="Arial"/>
                <w:sz w:val="18"/>
                <w:szCs w:val="18"/>
                <w:lang w:bidi="en-US"/>
              </w:rPr>
              <w:t>rinted copy of an A4 size pag</w:t>
            </w:r>
            <w:r>
              <w:rPr>
                <w:rFonts w:ascii="Arial" w:eastAsiaTheme="minorEastAsia" w:hAnsi="Arial" w:cs="Arial"/>
                <w:sz w:val="18"/>
                <w:szCs w:val="18"/>
                <w:lang w:bidi="en-US"/>
              </w:rPr>
              <w:t>e</w:t>
            </w:r>
          </w:p>
          <w:p w14:paraId="0E4EC806" w14:textId="5C15156B" w:rsidR="00FB540D" w:rsidRPr="0052356D" w:rsidRDefault="00FB540D" w:rsidP="001F0F89">
            <w:pPr>
              <w:spacing w:before="60" w:after="60" w:line="360" w:lineRule="auto"/>
              <w:jc w:val="both"/>
              <w:rPr>
                <w:rFonts w:ascii="Arial" w:eastAsiaTheme="minorEastAsia" w:hAnsi="Arial" w:cs="Arial"/>
                <w:sz w:val="18"/>
                <w:szCs w:val="18"/>
                <w:lang w:bidi="en-US"/>
              </w:rPr>
            </w:pPr>
          </w:p>
        </w:tc>
        <w:tc>
          <w:tcPr>
            <w:tcW w:w="1247" w:type="dxa"/>
            <w:shd w:val="clear" w:color="auto" w:fill="F2F2F2" w:themeFill="background1" w:themeFillShade="F2"/>
            <w:vAlign w:val="center"/>
          </w:tcPr>
          <w:p w14:paraId="7F5C544F" w14:textId="0F063490" w:rsidR="00FB540D" w:rsidRPr="0052356D" w:rsidRDefault="00FB540D" w:rsidP="00FB540D">
            <w:pPr>
              <w:jc w:val="center"/>
              <w:rPr>
                <w:rFonts w:ascii="Arial" w:hAnsi="Arial" w:cs="Arial"/>
                <w:sz w:val="18"/>
                <w:szCs w:val="18"/>
              </w:rPr>
            </w:pPr>
            <w:r>
              <w:rPr>
                <w:rFonts w:ascii="Arial" w:hAnsi="Arial" w:cs="Arial"/>
                <w:sz w:val="18"/>
                <w:szCs w:val="18"/>
              </w:rPr>
              <w:t>R</w:t>
            </w:r>
            <w:r w:rsidR="001F0F89">
              <w:rPr>
                <w:rFonts w:ascii="Arial" w:hAnsi="Arial" w:cs="Arial"/>
                <w:sz w:val="18"/>
                <w:szCs w:val="18"/>
              </w:rPr>
              <w:t>2</w:t>
            </w:r>
            <w:r>
              <w:rPr>
                <w:rFonts w:ascii="Arial" w:hAnsi="Arial" w:cs="Arial"/>
                <w:sz w:val="18"/>
                <w:szCs w:val="18"/>
              </w:rPr>
              <w:t>.00</w:t>
            </w:r>
          </w:p>
        </w:tc>
      </w:tr>
      <w:tr w:rsidR="00FB540D" w:rsidRPr="00D14398" w14:paraId="3CF5412F" w14:textId="77777777" w:rsidTr="00434A24">
        <w:trPr>
          <w:trHeight w:hRule="exact" w:val="340"/>
        </w:trPr>
        <w:tc>
          <w:tcPr>
            <w:tcW w:w="567" w:type="dxa"/>
            <w:shd w:val="clear" w:color="auto" w:fill="D9D9D9" w:themeFill="background1" w:themeFillShade="D9"/>
            <w:vAlign w:val="center"/>
          </w:tcPr>
          <w:p w14:paraId="789220A1"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18FAA63E"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62C865C6" w14:textId="77777777" w:rsidR="00FB540D" w:rsidRPr="0052356D" w:rsidRDefault="00FB540D" w:rsidP="00FB540D">
            <w:pPr>
              <w:jc w:val="center"/>
              <w:rPr>
                <w:rFonts w:ascii="Arial" w:hAnsi="Arial" w:cs="Arial"/>
                <w:sz w:val="18"/>
                <w:szCs w:val="18"/>
              </w:rPr>
            </w:pPr>
          </w:p>
        </w:tc>
      </w:tr>
      <w:tr w:rsidR="00FB540D" w:rsidRPr="00D14398" w14:paraId="50B58FE2" w14:textId="77777777" w:rsidTr="00434A24">
        <w:trPr>
          <w:trHeight w:hRule="exact" w:val="340"/>
        </w:trPr>
        <w:tc>
          <w:tcPr>
            <w:tcW w:w="567" w:type="dxa"/>
            <w:shd w:val="clear" w:color="auto" w:fill="F2F2F2" w:themeFill="background1" w:themeFillShade="F2"/>
            <w:vAlign w:val="center"/>
          </w:tcPr>
          <w:p w14:paraId="4DEE10F3" w14:textId="31FF5856" w:rsidR="00FB540D" w:rsidRPr="0052356D" w:rsidRDefault="001F0F8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4.</w:t>
            </w:r>
          </w:p>
        </w:tc>
        <w:tc>
          <w:tcPr>
            <w:tcW w:w="8818" w:type="dxa"/>
            <w:shd w:val="clear" w:color="auto" w:fill="F2F2F2" w:themeFill="background1" w:themeFillShade="F2"/>
            <w:vAlign w:val="center"/>
          </w:tcPr>
          <w:p w14:paraId="410D147E" w14:textId="3B476FD6" w:rsidR="00FB540D" w:rsidRDefault="001F0F89"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 xml:space="preserve">For a copy in a </w:t>
            </w:r>
            <w:r w:rsidR="00FB540D">
              <w:rPr>
                <w:rFonts w:ascii="Arial" w:eastAsiaTheme="minorEastAsia" w:hAnsi="Arial" w:cs="Arial"/>
                <w:sz w:val="18"/>
                <w:szCs w:val="18"/>
                <w:lang w:bidi="en-US"/>
              </w:rPr>
              <w:t>computer</w:t>
            </w:r>
            <w:r>
              <w:rPr>
                <w:rFonts w:ascii="Arial" w:eastAsiaTheme="minorEastAsia" w:hAnsi="Arial" w:cs="Arial"/>
                <w:sz w:val="18"/>
                <w:szCs w:val="18"/>
                <w:lang w:bidi="en-US"/>
              </w:rPr>
              <w:t>-</w:t>
            </w:r>
            <w:r w:rsidR="00FB540D">
              <w:rPr>
                <w:rFonts w:ascii="Arial" w:eastAsiaTheme="minorEastAsia" w:hAnsi="Arial" w:cs="Arial"/>
                <w:sz w:val="18"/>
                <w:szCs w:val="18"/>
                <w:lang w:bidi="en-US"/>
              </w:rPr>
              <w:t>readable form</w:t>
            </w:r>
            <w:r>
              <w:rPr>
                <w:rFonts w:ascii="Arial" w:eastAsiaTheme="minorEastAsia" w:hAnsi="Arial" w:cs="Arial"/>
                <w:sz w:val="18"/>
                <w:szCs w:val="18"/>
                <w:lang w:bidi="en-US"/>
              </w:rPr>
              <w:t xml:space="preserve"> on:</w:t>
            </w:r>
          </w:p>
        </w:tc>
        <w:tc>
          <w:tcPr>
            <w:tcW w:w="1247" w:type="dxa"/>
            <w:shd w:val="clear" w:color="auto" w:fill="F2F2F2" w:themeFill="background1" w:themeFillShade="F2"/>
            <w:vAlign w:val="center"/>
          </w:tcPr>
          <w:p w14:paraId="2DD7F3ED" w14:textId="1CF48D73" w:rsidR="00FB540D" w:rsidRPr="0052356D" w:rsidRDefault="00FB540D" w:rsidP="001F0F89">
            <w:pPr>
              <w:rPr>
                <w:rFonts w:ascii="Arial" w:hAnsi="Arial" w:cs="Arial"/>
                <w:sz w:val="18"/>
                <w:szCs w:val="18"/>
              </w:rPr>
            </w:pPr>
          </w:p>
        </w:tc>
      </w:tr>
      <w:tr w:rsidR="00FB540D" w:rsidRPr="00D14398" w14:paraId="69701FF3" w14:textId="77777777" w:rsidTr="00434A24">
        <w:trPr>
          <w:trHeight w:hRule="exact" w:val="340"/>
        </w:trPr>
        <w:tc>
          <w:tcPr>
            <w:tcW w:w="567" w:type="dxa"/>
            <w:shd w:val="clear" w:color="auto" w:fill="F2F2F2" w:themeFill="background1" w:themeFillShade="F2"/>
            <w:vAlign w:val="center"/>
          </w:tcPr>
          <w:p w14:paraId="605DA133"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02FE020A" w14:textId="370BDD38" w:rsidR="00FB540D" w:rsidRPr="001F0F89" w:rsidRDefault="00AE6293" w:rsidP="00A36570">
            <w:pPr>
              <w:pStyle w:val="ListParagraph"/>
              <w:numPr>
                <w:ilvl w:val="0"/>
                <w:numId w:val="31"/>
              </w:num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Flash drive (to be provided by requester)</w:t>
            </w:r>
          </w:p>
        </w:tc>
        <w:tc>
          <w:tcPr>
            <w:tcW w:w="1247" w:type="dxa"/>
            <w:shd w:val="clear" w:color="auto" w:fill="F2F2F2" w:themeFill="background1" w:themeFillShade="F2"/>
            <w:vAlign w:val="center"/>
          </w:tcPr>
          <w:p w14:paraId="65A0EB4F" w14:textId="00D40D0C" w:rsidR="00FB540D" w:rsidRDefault="00AE6293" w:rsidP="00AE6293">
            <w:pPr>
              <w:jc w:val="center"/>
              <w:rPr>
                <w:rFonts w:ascii="Arial" w:hAnsi="Arial" w:cs="Arial"/>
                <w:sz w:val="18"/>
                <w:szCs w:val="18"/>
              </w:rPr>
            </w:pPr>
            <w:r>
              <w:rPr>
                <w:rFonts w:ascii="Arial" w:hAnsi="Arial" w:cs="Arial"/>
                <w:sz w:val="18"/>
                <w:szCs w:val="18"/>
              </w:rPr>
              <w:t>R40.00</w:t>
            </w:r>
          </w:p>
        </w:tc>
      </w:tr>
      <w:tr w:rsidR="00FB540D" w:rsidRPr="00D14398" w14:paraId="116DF093" w14:textId="77777777" w:rsidTr="00434A24">
        <w:trPr>
          <w:trHeight w:hRule="exact" w:val="340"/>
        </w:trPr>
        <w:tc>
          <w:tcPr>
            <w:tcW w:w="567" w:type="dxa"/>
            <w:shd w:val="clear" w:color="auto" w:fill="F2F2F2" w:themeFill="background1" w:themeFillShade="F2"/>
            <w:vAlign w:val="center"/>
          </w:tcPr>
          <w:p w14:paraId="0D868D7D"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7DEEB093" w14:textId="4E9AE108" w:rsidR="00FB540D" w:rsidRPr="000C4B19" w:rsidRDefault="00AE6293" w:rsidP="00A36570">
            <w:pPr>
              <w:pStyle w:val="ListParagraph"/>
              <w:numPr>
                <w:ilvl w:val="0"/>
                <w:numId w:val="31"/>
              </w:numPr>
              <w:spacing w:before="6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C</w:t>
            </w:r>
            <w:r w:rsidR="00FB540D" w:rsidRPr="000C4B19">
              <w:rPr>
                <w:rFonts w:ascii="Arial" w:eastAsiaTheme="minorEastAsia" w:hAnsi="Arial" w:cs="Arial"/>
                <w:sz w:val="18"/>
                <w:szCs w:val="18"/>
                <w:lang w:bidi="en-US"/>
              </w:rPr>
              <w:t>ompact disc</w:t>
            </w:r>
            <w:r w:rsidRPr="000C4B19">
              <w:rPr>
                <w:rFonts w:ascii="Arial" w:eastAsiaTheme="minorEastAsia" w:hAnsi="Arial" w:cs="Arial"/>
                <w:sz w:val="18"/>
                <w:szCs w:val="18"/>
                <w:lang w:bidi="en-US"/>
              </w:rPr>
              <w:t>:</w:t>
            </w:r>
          </w:p>
        </w:tc>
        <w:tc>
          <w:tcPr>
            <w:tcW w:w="1247" w:type="dxa"/>
            <w:shd w:val="clear" w:color="auto" w:fill="F2F2F2" w:themeFill="background1" w:themeFillShade="F2"/>
            <w:vAlign w:val="center"/>
          </w:tcPr>
          <w:p w14:paraId="48F8F222" w14:textId="10DED7B2" w:rsidR="00FB540D" w:rsidRDefault="00FB540D" w:rsidP="00FB540D">
            <w:pPr>
              <w:jc w:val="center"/>
              <w:rPr>
                <w:rFonts w:ascii="Arial" w:hAnsi="Arial" w:cs="Arial"/>
                <w:sz w:val="18"/>
                <w:szCs w:val="18"/>
              </w:rPr>
            </w:pPr>
          </w:p>
        </w:tc>
      </w:tr>
      <w:tr w:rsidR="00FB540D" w:rsidRPr="00D14398" w14:paraId="50219E11" w14:textId="77777777" w:rsidTr="00434A24">
        <w:trPr>
          <w:trHeight w:hRule="exact" w:val="340"/>
        </w:trPr>
        <w:tc>
          <w:tcPr>
            <w:tcW w:w="567" w:type="dxa"/>
            <w:shd w:val="clear" w:color="auto" w:fill="F2F2F2" w:themeFill="background1" w:themeFillShade="F2"/>
            <w:vAlign w:val="center"/>
          </w:tcPr>
          <w:p w14:paraId="41B2F24C"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09061E9C" w14:textId="4C6BF349" w:rsidR="00FB540D" w:rsidRPr="00AE6293" w:rsidRDefault="00AE6293"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Pr>
                <w:rFonts w:ascii="Arial" w:eastAsiaTheme="minorEastAsia" w:hAnsi="Arial" w:cs="Arial"/>
                <w:sz w:val="18"/>
                <w:szCs w:val="18"/>
                <w:lang w:bidi="en-US"/>
              </w:rPr>
              <w:t>If provided by requestor</w:t>
            </w:r>
          </w:p>
        </w:tc>
        <w:tc>
          <w:tcPr>
            <w:tcW w:w="1247" w:type="dxa"/>
            <w:shd w:val="clear" w:color="auto" w:fill="F2F2F2" w:themeFill="background1" w:themeFillShade="F2"/>
            <w:vAlign w:val="center"/>
          </w:tcPr>
          <w:p w14:paraId="4AD107B6" w14:textId="27DAC0BD" w:rsidR="00FB540D" w:rsidRDefault="00AE6293" w:rsidP="00FB540D">
            <w:pPr>
              <w:jc w:val="center"/>
              <w:rPr>
                <w:rFonts w:ascii="Arial" w:hAnsi="Arial" w:cs="Arial"/>
                <w:sz w:val="18"/>
                <w:szCs w:val="18"/>
              </w:rPr>
            </w:pPr>
            <w:r>
              <w:rPr>
                <w:rFonts w:ascii="Arial" w:hAnsi="Arial" w:cs="Arial"/>
                <w:sz w:val="18"/>
                <w:szCs w:val="18"/>
              </w:rPr>
              <w:t>R40.00</w:t>
            </w:r>
          </w:p>
        </w:tc>
      </w:tr>
      <w:tr w:rsidR="00AE6293" w:rsidRPr="00D14398" w14:paraId="6B115CA8" w14:textId="77777777" w:rsidTr="00434A24">
        <w:trPr>
          <w:trHeight w:hRule="exact" w:val="340"/>
        </w:trPr>
        <w:tc>
          <w:tcPr>
            <w:tcW w:w="567" w:type="dxa"/>
            <w:shd w:val="clear" w:color="auto" w:fill="F2F2F2" w:themeFill="background1" w:themeFillShade="F2"/>
            <w:vAlign w:val="center"/>
          </w:tcPr>
          <w:p w14:paraId="45A36A66" w14:textId="77777777" w:rsidR="00AE6293" w:rsidRPr="0052356D" w:rsidRDefault="00AE6293"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935A439" w14:textId="6AEE3A02" w:rsidR="00AE6293" w:rsidRDefault="00AE6293"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sidRPr="00AE6293">
              <w:rPr>
                <w:rFonts w:ascii="Arial" w:eastAsiaTheme="minorEastAsia" w:hAnsi="Arial" w:cs="Arial"/>
                <w:sz w:val="18"/>
                <w:szCs w:val="18"/>
                <w:lang w:bidi="en-US"/>
              </w:rPr>
              <w:t xml:space="preserve">If provided </w:t>
            </w:r>
            <w:r>
              <w:rPr>
                <w:rFonts w:ascii="Arial" w:eastAsiaTheme="minorEastAsia" w:hAnsi="Arial" w:cs="Arial"/>
                <w:sz w:val="18"/>
                <w:szCs w:val="18"/>
                <w:lang w:bidi="en-US"/>
              </w:rPr>
              <w:t>to the</w:t>
            </w:r>
            <w:r w:rsidRPr="00AE6293">
              <w:rPr>
                <w:rFonts w:ascii="Arial" w:eastAsiaTheme="minorEastAsia" w:hAnsi="Arial" w:cs="Arial"/>
                <w:sz w:val="18"/>
                <w:szCs w:val="18"/>
                <w:lang w:bidi="en-US"/>
              </w:rPr>
              <w:t xml:space="preserve"> requestor</w:t>
            </w:r>
          </w:p>
        </w:tc>
        <w:tc>
          <w:tcPr>
            <w:tcW w:w="1247" w:type="dxa"/>
            <w:shd w:val="clear" w:color="auto" w:fill="F2F2F2" w:themeFill="background1" w:themeFillShade="F2"/>
            <w:vAlign w:val="center"/>
          </w:tcPr>
          <w:p w14:paraId="09E9D808" w14:textId="7AA20526" w:rsidR="00AE6293" w:rsidRDefault="00AE6293" w:rsidP="00FB540D">
            <w:pPr>
              <w:jc w:val="center"/>
              <w:rPr>
                <w:rFonts w:ascii="Arial" w:hAnsi="Arial" w:cs="Arial"/>
                <w:sz w:val="18"/>
                <w:szCs w:val="18"/>
              </w:rPr>
            </w:pPr>
            <w:r>
              <w:rPr>
                <w:rFonts w:ascii="Arial" w:hAnsi="Arial" w:cs="Arial"/>
                <w:sz w:val="18"/>
                <w:szCs w:val="18"/>
              </w:rPr>
              <w:t>R60.00</w:t>
            </w:r>
          </w:p>
        </w:tc>
      </w:tr>
      <w:tr w:rsidR="00FB540D" w:rsidRPr="00D14398" w14:paraId="0CF3212E" w14:textId="77777777" w:rsidTr="00434A24">
        <w:trPr>
          <w:trHeight w:hRule="exact" w:val="340"/>
        </w:trPr>
        <w:tc>
          <w:tcPr>
            <w:tcW w:w="567" w:type="dxa"/>
            <w:shd w:val="clear" w:color="auto" w:fill="D9D9D9" w:themeFill="background1" w:themeFillShade="D9"/>
            <w:vAlign w:val="center"/>
          </w:tcPr>
          <w:p w14:paraId="0B154584" w14:textId="77777777" w:rsidR="00FB540D" w:rsidRPr="0052356D" w:rsidRDefault="00FB540D"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4A1889BB" w14:textId="77777777" w:rsidR="00FB540D" w:rsidRDefault="00FB540D" w:rsidP="00FB540D">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2A68AE4A" w14:textId="77777777" w:rsidR="00FB540D" w:rsidRDefault="00FB540D" w:rsidP="00FB540D">
            <w:pPr>
              <w:jc w:val="center"/>
              <w:rPr>
                <w:rFonts w:ascii="Arial" w:hAnsi="Arial" w:cs="Arial"/>
                <w:sz w:val="18"/>
                <w:szCs w:val="18"/>
              </w:rPr>
            </w:pPr>
          </w:p>
        </w:tc>
      </w:tr>
      <w:tr w:rsidR="00AB3305" w:rsidRPr="00D14398" w14:paraId="288D196E" w14:textId="77777777" w:rsidTr="006C5AC5">
        <w:trPr>
          <w:trHeight w:hRule="exact" w:val="315"/>
        </w:trPr>
        <w:tc>
          <w:tcPr>
            <w:tcW w:w="567" w:type="dxa"/>
            <w:shd w:val="clear" w:color="auto" w:fill="F2F2F2" w:themeFill="background1" w:themeFillShade="F2"/>
            <w:vAlign w:val="center"/>
          </w:tcPr>
          <w:p w14:paraId="664CA272" w14:textId="77777777" w:rsidR="00AB3305" w:rsidRPr="0052356D" w:rsidRDefault="00AB330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5.</w:t>
            </w:r>
          </w:p>
        </w:tc>
        <w:tc>
          <w:tcPr>
            <w:tcW w:w="8818" w:type="dxa"/>
            <w:shd w:val="clear" w:color="auto" w:fill="F2F2F2" w:themeFill="background1" w:themeFillShade="F2"/>
            <w:vAlign w:val="center"/>
          </w:tcPr>
          <w:p w14:paraId="2500ED38" w14:textId="264F79EC" w:rsidR="00AB3305" w:rsidRDefault="00AB3305" w:rsidP="00FB540D">
            <w:pPr>
              <w:spacing w:before="60" w:after="60" w:line="360" w:lineRule="auto"/>
              <w:jc w:val="both"/>
              <w:rPr>
                <w:rFonts w:ascii="Arial" w:eastAsiaTheme="minorEastAsia" w:hAnsi="Arial" w:cs="Arial"/>
                <w:sz w:val="18"/>
                <w:szCs w:val="18"/>
                <w:lang w:bidi="en-US"/>
              </w:rPr>
            </w:pPr>
            <w:r w:rsidRPr="00AB3305">
              <w:rPr>
                <w:rFonts w:ascii="Arial" w:eastAsiaTheme="minorEastAsia" w:hAnsi="Arial" w:cs="Arial"/>
                <w:sz w:val="18"/>
                <w:szCs w:val="18"/>
                <w:lang w:bidi="en-US"/>
              </w:rPr>
              <w:t>For a transcription of visual images per A4-size page</w:t>
            </w:r>
          </w:p>
        </w:tc>
        <w:tc>
          <w:tcPr>
            <w:tcW w:w="1247" w:type="dxa"/>
            <w:vMerge w:val="restart"/>
            <w:shd w:val="clear" w:color="auto" w:fill="F2F2F2" w:themeFill="background1" w:themeFillShade="F2"/>
            <w:vAlign w:val="center"/>
          </w:tcPr>
          <w:p w14:paraId="12A43DF1" w14:textId="77777777" w:rsidR="00AB3305" w:rsidRPr="00AB3305" w:rsidRDefault="00AB3305" w:rsidP="00AB3305">
            <w:pPr>
              <w:jc w:val="center"/>
              <w:rPr>
                <w:rFonts w:ascii="Arial" w:hAnsi="Arial" w:cs="Arial"/>
                <w:sz w:val="18"/>
                <w:szCs w:val="18"/>
              </w:rPr>
            </w:pPr>
            <w:r w:rsidRPr="00AB3305">
              <w:rPr>
                <w:rFonts w:ascii="Arial" w:hAnsi="Arial" w:cs="Arial"/>
                <w:sz w:val="18"/>
                <w:szCs w:val="18"/>
              </w:rPr>
              <w:t>Service to be outsourced. Will depend</w:t>
            </w:r>
          </w:p>
          <w:p w14:paraId="2F995636" w14:textId="41E90AA9" w:rsidR="00AB3305" w:rsidRDefault="00AB3305" w:rsidP="00AB3305">
            <w:pPr>
              <w:jc w:val="center"/>
              <w:rPr>
                <w:rFonts w:ascii="Arial" w:hAnsi="Arial" w:cs="Arial"/>
                <w:sz w:val="18"/>
                <w:szCs w:val="18"/>
              </w:rPr>
            </w:pPr>
            <w:r w:rsidRPr="00AB3305">
              <w:rPr>
                <w:rFonts w:ascii="Arial" w:hAnsi="Arial" w:cs="Arial"/>
                <w:sz w:val="18"/>
                <w:szCs w:val="18"/>
              </w:rPr>
              <w:t>on quotation from Service provider.</w:t>
            </w:r>
          </w:p>
        </w:tc>
      </w:tr>
      <w:tr w:rsidR="00AB3305" w:rsidRPr="00D14398" w14:paraId="0E18C9E3" w14:textId="77777777" w:rsidTr="00434A24">
        <w:trPr>
          <w:trHeight w:hRule="exact" w:val="340"/>
        </w:trPr>
        <w:tc>
          <w:tcPr>
            <w:tcW w:w="567" w:type="dxa"/>
            <w:shd w:val="clear" w:color="auto" w:fill="D9D9D9" w:themeFill="background1" w:themeFillShade="D9"/>
            <w:vAlign w:val="center"/>
          </w:tcPr>
          <w:p w14:paraId="48155333" w14:textId="77777777" w:rsidR="00AB3305" w:rsidRPr="0052356D" w:rsidRDefault="00AB3305" w:rsidP="00FB540D">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752594E1" w14:textId="77777777" w:rsidR="00AB3305" w:rsidRPr="0052356D" w:rsidRDefault="00AB3305" w:rsidP="00FB540D">
            <w:pPr>
              <w:tabs>
                <w:tab w:val="left" w:pos="1260"/>
              </w:tabs>
              <w:spacing w:before="60" w:after="60" w:line="360" w:lineRule="auto"/>
              <w:ind w:right="-958"/>
              <w:jc w:val="both"/>
              <w:rPr>
                <w:rFonts w:ascii="Arial" w:eastAsiaTheme="minorEastAsia" w:hAnsi="Arial" w:cs="Arial"/>
                <w:sz w:val="18"/>
                <w:szCs w:val="18"/>
                <w:lang w:bidi="en-US"/>
              </w:rPr>
            </w:pPr>
          </w:p>
        </w:tc>
        <w:tc>
          <w:tcPr>
            <w:tcW w:w="1247" w:type="dxa"/>
            <w:vMerge/>
            <w:shd w:val="clear" w:color="auto" w:fill="D9D9D9" w:themeFill="background1" w:themeFillShade="D9"/>
            <w:vAlign w:val="center"/>
          </w:tcPr>
          <w:p w14:paraId="3DCD7546" w14:textId="77777777" w:rsidR="00AB3305" w:rsidRPr="0052356D" w:rsidRDefault="00AB3305" w:rsidP="00FB540D">
            <w:pPr>
              <w:rPr>
                <w:rFonts w:ascii="Arial" w:hAnsi="Arial" w:cs="Arial"/>
                <w:sz w:val="18"/>
                <w:szCs w:val="18"/>
              </w:rPr>
            </w:pPr>
          </w:p>
        </w:tc>
      </w:tr>
      <w:tr w:rsidR="00AB3305" w:rsidRPr="00D14398" w14:paraId="4C1F1B2F" w14:textId="77777777" w:rsidTr="006C5AC5">
        <w:trPr>
          <w:trHeight w:hRule="exact" w:val="387"/>
        </w:trPr>
        <w:tc>
          <w:tcPr>
            <w:tcW w:w="567" w:type="dxa"/>
            <w:shd w:val="clear" w:color="auto" w:fill="F2F2F2" w:themeFill="background1" w:themeFillShade="F2"/>
            <w:vAlign w:val="center"/>
          </w:tcPr>
          <w:p w14:paraId="6805B991" w14:textId="77777777" w:rsidR="00AB3305" w:rsidRPr="0052356D" w:rsidRDefault="00AB330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6.</w:t>
            </w:r>
          </w:p>
        </w:tc>
        <w:tc>
          <w:tcPr>
            <w:tcW w:w="8818" w:type="dxa"/>
            <w:shd w:val="clear" w:color="auto" w:fill="F2F2F2" w:themeFill="background1" w:themeFillShade="F2"/>
            <w:vAlign w:val="center"/>
          </w:tcPr>
          <w:p w14:paraId="3EACE10B" w14:textId="6A39C74F" w:rsidR="00AB3305" w:rsidRPr="0052356D" w:rsidRDefault="00AB330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C</w:t>
            </w:r>
            <w:r w:rsidRPr="00AB3305">
              <w:rPr>
                <w:rFonts w:ascii="Arial" w:eastAsiaTheme="minorEastAsia" w:hAnsi="Arial" w:cs="Arial"/>
                <w:sz w:val="18"/>
                <w:szCs w:val="18"/>
                <w:lang w:bidi="en-US"/>
              </w:rPr>
              <w:t>opy of visual images</w:t>
            </w:r>
          </w:p>
        </w:tc>
        <w:tc>
          <w:tcPr>
            <w:tcW w:w="1247" w:type="dxa"/>
            <w:vMerge/>
            <w:shd w:val="clear" w:color="auto" w:fill="F2F2F2" w:themeFill="background1" w:themeFillShade="F2"/>
            <w:vAlign w:val="center"/>
          </w:tcPr>
          <w:p w14:paraId="09423605" w14:textId="45A01769" w:rsidR="00AB3305" w:rsidRPr="0052356D" w:rsidRDefault="00AB3305" w:rsidP="00FB540D">
            <w:pPr>
              <w:jc w:val="center"/>
              <w:rPr>
                <w:rFonts w:ascii="Arial" w:hAnsi="Arial" w:cs="Arial"/>
                <w:sz w:val="18"/>
                <w:szCs w:val="18"/>
              </w:rPr>
            </w:pPr>
          </w:p>
        </w:tc>
      </w:tr>
      <w:tr w:rsidR="00AB3305" w:rsidRPr="0052356D" w14:paraId="66848C49" w14:textId="77777777" w:rsidTr="00131FAC">
        <w:trPr>
          <w:trHeight w:hRule="exact" w:val="340"/>
        </w:trPr>
        <w:tc>
          <w:tcPr>
            <w:tcW w:w="567" w:type="dxa"/>
            <w:shd w:val="clear" w:color="auto" w:fill="D9D9D9" w:themeFill="background1" w:themeFillShade="D9"/>
            <w:vAlign w:val="center"/>
          </w:tcPr>
          <w:p w14:paraId="623305F1"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5A77D6DA" w14:textId="77777777" w:rsidR="00AB3305" w:rsidRPr="0052356D" w:rsidRDefault="00AB3305" w:rsidP="00131FAC">
            <w:pPr>
              <w:spacing w:before="60" w:after="60" w:line="360" w:lineRule="auto"/>
              <w:jc w:val="both"/>
              <w:rPr>
                <w:rFonts w:ascii="Arial" w:eastAsia="Arial Unicode MS" w:hAnsi="Arial" w:cs="Arial"/>
                <w:sz w:val="18"/>
                <w:szCs w:val="18"/>
                <w:lang w:bidi="en-US"/>
              </w:rPr>
            </w:pPr>
          </w:p>
        </w:tc>
        <w:tc>
          <w:tcPr>
            <w:tcW w:w="1247" w:type="dxa"/>
            <w:shd w:val="clear" w:color="auto" w:fill="D9D9D9" w:themeFill="background1" w:themeFillShade="D9"/>
            <w:vAlign w:val="center"/>
          </w:tcPr>
          <w:p w14:paraId="427A3D0A" w14:textId="77777777" w:rsidR="00AB3305" w:rsidRPr="0052356D" w:rsidRDefault="00AB3305" w:rsidP="00131FAC">
            <w:pPr>
              <w:rPr>
                <w:rFonts w:ascii="Arial" w:hAnsi="Arial" w:cs="Arial"/>
                <w:sz w:val="18"/>
                <w:szCs w:val="18"/>
              </w:rPr>
            </w:pPr>
          </w:p>
        </w:tc>
      </w:tr>
      <w:tr w:rsidR="00AB3305" w:rsidRPr="0052356D" w14:paraId="6DFAC264" w14:textId="77777777" w:rsidTr="006C5AC5">
        <w:trPr>
          <w:trHeight w:hRule="exact" w:val="355"/>
        </w:trPr>
        <w:tc>
          <w:tcPr>
            <w:tcW w:w="567" w:type="dxa"/>
            <w:shd w:val="clear" w:color="auto" w:fill="F2F2F2" w:themeFill="background1" w:themeFillShade="F2"/>
            <w:vAlign w:val="center"/>
          </w:tcPr>
          <w:p w14:paraId="0606BCB1" w14:textId="733D66D3" w:rsidR="00AB3305" w:rsidRPr="0052356D"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7</w:t>
            </w:r>
            <w:r w:rsidR="00AB330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4B81828E" w14:textId="5613E003" w:rsidR="00AB3305" w:rsidRPr="001F0F89" w:rsidRDefault="000C4B19" w:rsidP="00131FAC">
            <w:pPr>
              <w:spacing w:before="6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Transcription of an audio record, per A4-size page</w:t>
            </w:r>
          </w:p>
          <w:p w14:paraId="1A12B94F" w14:textId="7894BB9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1247" w:type="dxa"/>
            <w:shd w:val="clear" w:color="auto" w:fill="F2F2F2" w:themeFill="background1" w:themeFillShade="F2"/>
            <w:vAlign w:val="center"/>
          </w:tcPr>
          <w:p w14:paraId="5B5BDB59" w14:textId="5385C1C2" w:rsidR="00AB3305" w:rsidRPr="0052356D" w:rsidRDefault="00AB3305" w:rsidP="00131FAC">
            <w:pPr>
              <w:jc w:val="center"/>
              <w:rPr>
                <w:rFonts w:ascii="Arial" w:hAnsi="Arial" w:cs="Arial"/>
                <w:sz w:val="18"/>
                <w:szCs w:val="18"/>
              </w:rPr>
            </w:pPr>
            <w:r>
              <w:rPr>
                <w:rFonts w:ascii="Arial" w:hAnsi="Arial" w:cs="Arial"/>
                <w:sz w:val="18"/>
                <w:szCs w:val="18"/>
              </w:rPr>
              <w:t>R2</w:t>
            </w:r>
            <w:r w:rsidR="000C4B19">
              <w:rPr>
                <w:rFonts w:ascii="Arial" w:hAnsi="Arial" w:cs="Arial"/>
                <w:sz w:val="18"/>
                <w:szCs w:val="18"/>
              </w:rPr>
              <w:t>4</w:t>
            </w:r>
            <w:r>
              <w:rPr>
                <w:rFonts w:ascii="Arial" w:hAnsi="Arial" w:cs="Arial"/>
                <w:sz w:val="18"/>
                <w:szCs w:val="18"/>
              </w:rPr>
              <w:t>.00</w:t>
            </w:r>
          </w:p>
        </w:tc>
      </w:tr>
      <w:tr w:rsidR="00AB3305" w:rsidRPr="0052356D" w14:paraId="73BFAC60" w14:textId="77777777" w:rsidTr="00131FAC">
        <w:trPr>
          <w:trHeight w:hRule="exact" w:val="340"/>
        </w:trPr>
        <w:tc>
          <w:tcPr>
            <w:tcW w:w="567" w:type="dxa"/>
            <w:shd w:val="clear" w:color="auto" w:fill="D9D9D9" w:themeFill="background1" w:themeFillShade="D9"/>
            <w:vAlign w:val="center"/>
          </w:tcPr>
          <w:p w14:paraId="48006718"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527FEBCB"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1085B00D" w14:textId="77777777" w:rsidR="00AB3305" w:rsidRPr="0052356D" w:rsidRDefault="00AB3305" w:rsidP="00131FAC">
            <w:pPr>
              <w:jc w:val="center"/>
              <w:rPr>
                <w:rFonts w:ascii="Arial" w:hAnsi="Arial" w:cs="Arial"/>
                <w:sz w:val="18"/>
                <w:szCs w:val="18"/>
              </w:rPr>
            </w:pPr>
          </w:p>
        </w:tc>
      </w:tr>
      <w:tr w:rsidR="00AB3305" w:rsidRPr="0052356D" w14:paraId="63924C56" w14:textId="77777777" w:rsidTr="006C5AC5">
        <w:trPr>
          <w:trHeight w:hRule="exact" w:val="379"/>
        </w:trPr>
        <w:tc>
          <w:tcPr>
            <w:tcW w:w="567" w:type="dxa"/>
            <w:shd w:val="clear" w:color="auto" w:fill="F2F2F2" w:themeFill="background1" w:themeFillShade="F2"/>
            <w:vAlign w:val="center"/>
          </w:tcPr>
          <w:p w14:paraId="1B44CDEC" w14:textId="30741F96" w:rsidR="00AB3305" w:rsidRPr="0052356D"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8</w:t>
            </w:r>
            <w:r w:rsidR="00AB330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399C91B4" w14:textId="43FA4E49" w:rsidR="00AB3305"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Copy of an audio record on:</w:t>
            </w:r>
          </w:p>
        </w:tc>
        <w:tc>
          <w:tcPr>
            <w:tcW w:w="1247" w:type="dxa"/>
            <w:shd w:val="clear" w:color="auto" w:fill="F2F2F2" w:themeFill="background1" w:themeFillShade="F2"/>
            <w:vAlign w:val="center"/>
          </w:tcPr>
          <w:p w14:paraId="468E7E5B" w14:textId="77777777" w:rsidR="00AB3305" w:rsidRPr="0052356D" w:rsidRDefault="00AB3305" w:rsidP="00131FAC">
            <w:pPr>
              <w:rPr>
                <w:rFonts w:ascii="Arial" w:hAnsi="Arial" w:cs="Arial"/>
                <w:sz w:val="18"/>
                <w:szCs w:val="18"/>
              </w:rPr>
            </w:pPr>
          </w:p>
        </w:tc>
      </w:tr>
      <w:tr w:rsidR="00AB3305" w14:paraId="669456D5" w14:textId="77777777" w:rsidTr="00131FAC">
        <w:trPr>
          <w:trHeight w:hRule="exact" w:val="340"/>
        </w:trPr>
        <w:tc>
          <w:tcPr>
            <w:tcW w:w="567" w:type="dxa"/>
            <w:shd w:val="clear" w:color="auto" w:fill="F2F2F2" w:themeFill="background1" w:themeFillShade="F2"/>
            <w:vAlign w:val="center"/>
          </w:tcPr>
          <w:p w14:paraId="7E8772EE"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D50FFAF" w14:textId="5644C525" w:rsidR="00AB3305" w:rsidRPr="000C4B19" w:rsidRDefault="00AB3305" w:rsidP="00A36570">
            <w:pPr>
              <w:pStyle w:val="ListParagraph"/>
              <w:numPr>
                <w:ilvl w:val="0"/>
                <w:numId w:val="32"/>
              </w:numPr>
              <w:spacing w:before="60" w:after="60" w:line="360" w:lineRule="auto"/>
              <w:ind w:left="760" w:hanging="357"/>
              <w:jc w:val="both"/>
              <w:rPr>
                <w:rFonts w:ascii="Arial" w:eastAsiaTheme="minorEastAsia" w:hAnsi="Arial" w:cs="Arial"/>
                <w:sz w:val="18"/>
                <w:szCs w:val="18"/>
                <w:lang w:bidi="en-US"/>
              </w:rPr>
            </w:pPr>
            <w:r w:rsidRPr="000C4B19">
              <w:rPr>
                <w:rFonts w:ascii="Arial" w:eastAsiaTheme="minorEastAsia" w:hAnsi="Arial" w:cs="Arial"/>
                <w:sz w:val="18"/>
                <w:szCs w:val="18"/>
                <w:lang w:bidi="en-US"/>
              </w:rPr>
              <w:t>Flash drive (to be provided by requester)</w:t>
            </w:r>
          </w:p>
        </w:tc>
        <w:tc>
          <w:tcPr>
            <w:tcW w:w="1247" w:type="dxa"/>
            <w:shd w:val="clear" w:color="auto" w:fill="F2F2F2" w:themeFill="background1" w:themeFillShade="F2"/>
            <w:vAlign w:val="center"/>
          </w:tcPr>
          <w:p w14:paraId="176DB3B8" w14:textId="77777777" w:rsidR="00AB3305" w:rsidRDefault="00AB3305" w:rsidP="00131FAC">
            <w:pPr>
              <w:jc w:val="center"/>
              <w:rPr>
                <w:rFonts w:ascii="Arial" w:hAnsi="Arial" w:cs="Arial"/>
                <w:sz w:val="18"/>
                <w:szCs w:val="18"/>
              </w:rPr>
            </w:pPr>
            <w:r>
              <w:rPr>
                <w:rFonts w:ascii="Arial" w:hAnsi="Arial" w:cs="Arial"/>
                <w:sz w:val="18"/>
                <w:szCs w:val="18"/>
              </w:rPr>
              <w:t>R40.00</w:t>
            </w:r>
          </w:p>
        </w:tc>
      </w:tr>
      <w:tr w:rsidR="00AB3305" w14:paraId="578E4481" w14:textId="77777777" w:rsidTr="00131FAC">
        <w:trPr>
          <w:trHeight w:hRule="exact" w:val="340"/>
        </w:trPr>
        <w:tc>
          <w:tcPr>
            <w:tcW w:w="567" w:type="dxa"/>
            <w:shd w:val="clear" w:color="auto" w:fill="F2F2F2" w:themeFill="background1" w:themeFillShade="F2"/>
            <w:vAlign w:val="center"/>
          </w:tcPr>
          <w:p w14:paraId="63D42409"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5C77545F" w14:textId="094F87C0" w:rsidR="00AB3305" w:rsidRPr="000C4B19" w:rsidRDefault="00AB3305" w:rsidP="00A36570">
            <w:pPr>
              <w:pStyle w:val="ListParagraph"/>
              <w:numPr>
                <w:ilvl w:val="0"/>
                <w:numId w:val="32"/>
              </w:numPr>
              <w:spacing w:before="60" w:after="60" w:line="360" w:lineRule="auto"/>
              <w:ind w:left="760" w:hanging="357"/>
              <w:jc w:val="both"/>
              <w:rPr>
                <w:rFonts w:ascii="Arial" w:eastAsiaTheme="minorEastAsia" w:hAnsi="Arial" w:cs="Arial"/>
                <w:sz w:val="18"/>
                <w:szCs w:val="18"/>
                <w:lang w:bidi="en-US"/>
              </w:rPr>
            </w:pPr>
            <w:r w:rsidRPr="000C4B19">
              <w:rPr>
                <w:rFonts w:ascii="Arial" w:eastAsiaTheme="minorEastAsia" w:hAnsi="Arial" w:cs="Arial"/>
                <w:sz w:val="18"/>
                <w:szCs w:val="18"/>
                <w:lang w:bidi="en-US"/>
              </w:rPr>
              <w:t>Compact disc:</w:t>
            </w:r>
          </w:p>
        </w:tc>
        <w:tc>
          <w:tcPr>
            <w:tcW w:w="1247" w:type="dxa"/>
            <w:shd w:val="clear" w:color="auto" w:fill="F2F2F2" w:themeFill="background1" w:themeFillShade="F2"/>
            <w:vAlign w:val="center"/>
          </w:tcPr>
          <w:p w14:paraId="68EC97F3" w14:textId="77777777" w:rsidR="00AB3305" w:rsidRDefault="00AB3305" w:rsidP="00131FAC">
            <w:pPr>
              <w:jc w:val="center"/>
              <w:rPr>
                <w:rFonts w:ascii="Arial" w:hAnsi="Arial" w:cs="Arial"/>
                <w:sz w:val="18"/>
                <w:szCs w:val="18"/>
              </w:rPr>
            </w:pPr>
          </w:p>
        </w:tc>
      </w:tr>
      <w:tr w:rsidR="00AB3305" w14:paraId="78249551" w14:textId="77777777" w:rsidTr="00131FAC">
        <w:trPr>
          <w:trHeight w:hRule="exact" w:val="340"/>
        </w:trPr>
        <w:tc>
          <w:tcPr>
            <w:tcW w:w="567" w:type="dxa"/>
            <w:shd w:val="clear" w:color="auto" w:fill="F2F2F2" w:themeFill="background1" w:themeFillShade="F2"/>
            <w:vAlign w:val="center"/>
          </w:tcPr>
          <w:p w14:paraId="07E6F30A"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420688DF" w14:textId="77777777" w:rsidR="00AB3305" w:rsidRPr="00AE6293" w:rsidRDefault="00AB3305"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Pr>
                <w:rFonts w:ascii="Arial" w:eastAsiaTheme="minorEastAsia" w:hAnsi="Arial" w:cs="Arial"/>
                <w:sz w:val="18"/>
                <w:szCs w:val="18"/>
                <w:lang w:bidi="en-US"/>
              </w:rPr>
              <w:t>If provided by requestor</w:t>
            </w:r>
          </w:p>
        </w:tc>
        <w:tc>
          <w:tcPr>
            <w:tcW w:w="1247" w:type="dxa"/>
            <w:shd w:val="clear" w:color="auto" w:fill="F2F2F2" w:themeFill="background1" w:themeFillShade="F2"/>
            <w:vAlign w:val="center"/>
          </w:tcPr>
          <w:p w14:paraId="0FBD9C5F" w14:textId="77777777" w:rsidR="00AB3305" w:rsidRDefault="00AB3305" w:rsidP="00131FAC">
            <w:pPr>
              <w:jc w:val="center"/>
              <w:rPr>
                <w:rFonts w:ascii="Arial" w:hAnsi="Arial" w:cs="Arial"/>
                <w:sz w:val="18"/>
                <w:szCs w:val="18"/>
              </w:rPr>
            </w:pPr>
            <w:r>
              <w:rPr>
                <w:rFonts w:ascii="Arial" w:hAnsi="Arial" w:cs="Arial"/>
                <w:sz w:val="18"/>
                <w:szCs w:val="18"/>
              </w:rPr>
              <w:t>R40.00</w:t>
            </w:r>
          </w:p>
        </w:tc>
      </w:tr>
      <w:tr w:rsidR="00AB3305" w14:paraId="4775FD4C" w14:textId="77777777" w:rsidTr="00131FAC">
        <w:trPr>
          <w:trHeight w:hRule="exact" w:val="340"/>
        </w:trPr>
        <w:tc>
          <w:tcPr>
            <w:tcW w:w="567" w:type="dxa"/>
            <w:shd w:val="clear" w:color="auto" w:fill="F2F2F2" w:themeFill="background1" w:themeFillShade="F2"/>
            <w:vAlign w:val="center"/>
          </w:tcPr>
          <w:p w14:paraId="2E813618"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E04FF53" w14:textId="77777777" w:rsidR="00AB3305" w:rsidRDefault="00AB3305" w:rsidP="00A36570">
            <w:pPr>
              <w:pStyle w:val="ListParagraph"/>
              <w:numPr>
                <w:ilvl w:val="0"/>
                <w:numId w:val="28"/>
              </w:numPr>
              <w:spacing w:before="60" w:after="60" w:line="360" w:lineRule="auto"/>
              <w:ind w:left="1151" w:hanging="357"/>
              <w:jc w:val="both"/>
              <w:rPr>
                <w:rFonts w:ascii="Arial" w:eastAsiaTheme="minorEastAsia" w:hAnsi="Arial" w:cs="Arial"/>
                <w:sz w:val="18"/>
                <w:szCs w:val="18"/>
                <w:lang w:bidi="en-US"/>
              </w:rPr>
            </w:pPr>
            <w:r w:rsidRPr="00AE6293">
              <w:rPr>
                <w:rFonts w:ascii="Arial" w:eastAsiaTheme="minorEastAsia" w:hAnsi="Arial" w:cs="Arial"/>
                <w:sz w:val="18"/>
                <w:szCs w:val="18"/>
                <w:lang w:bidi="en-US"/>
              </w:rPr>
              <w:t xml:space="preserve">If provided </w:t>
            </w:r>
            <w:r>
              <w:rPr>
                <w:rFonts w:ascii="Arial" w:eastAsiaTheme="minorEastAsia" w:hAnsi="Arial" w:cs="Arial"/>
                <w:sz w:val="18"/>
                <w:szCs w:val="18"/>
                <w:lang w:bidi="en-US"/>
              </w:rPr>
              <w:t>to the</w:t>
            </w:r>
            <w:r w:rsidRPr="00AE6293">
              <w:rPr>
                <w:rFonts w:ascii="Arial" w:eastAsiaTheme="minorEastAsia" w:hAnsi="Arial" w:cs="Arial"/>
                <w:sz w:val="18"/>
                <w:szCs w:val="18"/>
                <w:lang w:bidi="en-US"/>
              </w:rPr>
              <w:t xml:space="preserve"> requestor</w:t>
            </w:r>
          </w:p>
        </w:tc>
        <w:tc>
          <w:tcPr>
            <w:tcW w:w="1247" w:type="dxa"/>
            <w:shd w:val="clear" w:color="auto" w:fill="F2F2F2" w:themeFill="background1" w:themeFillShade="F2"/>
            <w:vAlign w:val="center"/>
          </w:tcPr>
          <w:p w14:paraId="10C3ED5F" w14:textId="77777777" w:rsidR="00AB3305" w:rsidRDefault="00AB3305" w:rsidP="00131FAC">
            <w:pPr>
              <w:jc w:val="center"/>
              <w:rPr>
                <w:rFonts w:ascii="Arial" w:hAnsi="Arial" w:cs="Arial"/>
                <w:sz w:val="18"/>
                <w:szCs w:val="18"/>
              </w:rPr>
            </w:pPr>
            <w:r>
              <w:rPr>
                <w:rFonts w:ascii="Arial" w:hAnsi="Arial" w:cs="Arial"/>
                <w:sz w:val="18"/>
                <w:szCs w:val="18"/>
              </w:rPr>
              <w:t>R60.00</w:t>
            </w:r>
          </w:p>
        </w:tc>
      </w:tr>
      <w:tr w:rsidR="00AB3305" w14:paraId="416C32AF" w14:textId="77777777" w:rsidTr="00131FAC">
        <w:trPr>
          <w:trHeight w:hRule="exact" w:val="340"/>
        </w:trPr>
        <w:tc>
          <w:tcPr>
            <w:tcW w:w="567" w:type="dxa"/>
            <w:shd w:val="clear" w:color="auto" w:fill="D9D9D9" w:themeFill="background1" w:themeFillShade="D9"/>
            <w:vAlign w:val="center"/>
          </w:tcPr>
          <w:p w14:paraId="148337C3"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bookmarkStart w:id="49" w:name="_Hlk87258633"/>
          </w:p>
        </w:tc>
        <w:tc>
          <w:tcPr>
            <w:tcW w:w="8818" w:type="dxa"/>
            <w:shd w:val="clear" w:color="auto" w:fill="D9D9D9" w:themeFill="background1" w:themeFillShade="D9"/>
            <w:vAlign w:val="center"/>
          </w:tcPr>
          <w:p w14:paraId="08FEDD94" w14:textId="77777777" w:rsidR="00AB3305" w:rsidRDefault="00AB3305" w:rsidP="00131FAC">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48730E9" w14:textId="77777777" w:rsidR="00AB3305" w:rsidRDefault="00AB3305" w:rsidP="00131FAC">
            <w:pPr>
              <w:jc w:val="center"/>
              <w:rPr>
                <w:rFonts w:ascii="Arial" w:hAnsi="Arial" w:cs="Arial"/>
                <w:sz w:val="18"/>
                <w:szCs w:val="18"/>
              </w:rPr>
            </w:pPr>
          </w:p>
        </w:tc>
      </w:tr>
      <w:tr w:rsidR="00AB3305" w14:paraId="6137BAF2" w14:textId="77777777" w:rsidTr="006C5AC5">
        <w:trPr>
          <w:trHeight w:hRule="exact" w:val="1126"/>
        </w:trPr>
        <w:tc>
          <w:tcPr>
            <w:tcW w:w="567" w:type="dxa"/>
            <w:shd w:val="clear" w:color="auto" w:fill="F2F2F2" w:themeFill="background1" w:themeFillShade="F2"/>
            <w:vAlign w:val="center"/>
          </w:tcPr>
          <w:p w14:paraId="6EE14DD2" w14:textId="3EC3A718" w:rsidR="00AB3305" w:rsidRPr="0052356D" w:rsidRDefault="000C4B19"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9</w:t>
            </w:r>
            <w:r w:rsidR="00AB330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740489F3" w14:textId="43C543AE" w:rsidR="000C4B19" w:rsidRPr="000C4B19" w:rsidRDefault="000C4B19" w:rsidP="000C4B19">
            <w:pPr>
              <w:spacing w:before="6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To search for and prepare the record for disclosure for each hour</w:t>
            </w:r>
            <w:r w:rsidR="006C5AC5">
              <w:rPr>
                <w:rFonts w:ascii="Arial" w:eastAsiaTheme="minorEastAsia" w:hAnsi="Arial" w:cs="Arial"/>
                <w:sz w:val="18"/>
                <w:szCs w:val="18"/>
                <w:lang w:bidi="en-US"/>
              </w:rPr>
              <w:t xml:space="preserve"> </w:t>
            </w:r>
            <w:r w:rsidRPr="000C4B19">
              <w:rPr>
                <w:rFonts w:ascii="Arial" w:eastAsiaTheme="minorEastAsia" w:hAnsi="Arial" w:cs="Arial"/>
                <w:sz w:val="18"/>
                <w:szCs w:val="18"/>
                <w:lang w:bidi="en-US"/>
              </w:rPr>
              <w:t>or part of an hour, excluding the first hour,</w:t>
            </w:r>
            <w:r w:rsidR="006C5AC5">
              <w:rPr>
                <w:rFonts w:ascii="Arial" w:eastAsiaTheme="minorEastAsia" w:hAnsi="Arial" w:cs="Arial"/>
                <w:sz w:val="18"/>
                <w:szCs w:val="18"/>
                <w:lang w:bidi="en-US"/>
              </w:rPr>
              <w:t xml:space="preserve"> </w:t>
            </w:r>
            <w:r w:rsidRPr="000C4B19">
              <w:rPr>
                <w:rFonts w:ascii="Arial" w:eastAsiaTheme="minorEastAsia" w:hAnsi="Arial" w:cs="Arial"/>
                <w:sz w:val="18"/>
                <w:szCs w:val="18"/>
                <w:lang w:bidi="en-US"/>
              </w:rPr>
              <w:t>reasonably required for</w:t>
            </w:r>
            <w:r w:rsidR="006C5AC5">
              <w:rPr>
                <w:rFonts w:ascii="Arial" w:eastAsiaTheme="minorEastAsia" w:hAnsi="Arial" w:cs="Arial"/>
                <w:sz w:val="18"/>
                <w:szCs w:val="18"/>
                <w:lang w:bidi="en-US"/>
              </w:rPr>
              <w:t xml:space="preserve"> </w:t>
            </w:r>
            <w:r w:rsidRPr="000C4B19">
              <w:rPr>
                <w:rFonts w:ascii="Arial" w:eastAsiaTheme="minorEastAsia" w:hAnsi="Arial" w:cs="Arial"/>
                <w:sz w:val="18"/>
                <w:szCs w:val="18"/>
                <w:lang w:bidi="en-US"/>
              </w:rPr>
              <w:t>such search and preparation.</w:t>
            </w:r>
          </w:p>
          <w:p w14:paraId="547360DB" w14:textId="313D4A2B" w:rsidR="00AB3305" w:rsidRDefault="000C4B19" w:rsidP="006C5AC5">
            <w:pPr>
              <w:spacing w:before="120" w:after="60" w:line="360" w:lineRule="auto"/>
              <w:jc w:val="both"/>
              <w:rPr>
                <w:rFonts w:ascii="Arial" w:eastAsiaTheme="minorEastAsia" w:hAnsi="Arial" w:cs="Arial"/>
                <w:sz w:val="18"/>
                <w:szCs w:val="18"/>
                <w:lang w:bidi="en-US"/>
              </w:rPr>
            </w:pPr>
            <w:r w:rsidRPr="000C4B19">
              <w:rPr>
                <w:rFonts w:ascii="Arial" w:eastAsiaTheme="minorEastAsia" w:hAnsi="Arial" w:cs="Arial"/>
                <w:sz w:val="18"/>
                <w:szCs w:val="18"/>
                <w:lang w:bidi="en-US"/>
              </w:rPr>
              <w:t>To not exceed a total cost of</w:t>
            </w:r>
          </w:p>
        </w:tc>
        <w:tc>
          <w:tcPr>
            <w:tcW w:w="1247" w:type="dxa"/>
            <w:shd w:val="clear" w:color="auto" w:fill="F2F2F2" w:themeFill="background1" w:themeFillShade="F2"/>
            <w:vAlign w:val="center"/>
          </w:tcPr>
          <w:p w14:paraId="6CDBEFB9" w14:textId="77777777" w:rsidR="00AB3305" w:rsidRDefault="006C5AC5" w:rsidP="00131FAC">
            <w:pPr>
              <w:jc w:val="center"/>
              <w:rPr>
                <w:rFonts w:ascii="Arial" w:hAnsi="Arial" w:cs="Arial"/>
                <w:sz w:val="18"/>
                <w:szCs w:val="18"/>
              </w:rPr>
            </w:pPr>
            <w:r>
              <w:rPr>
                <w:rFonts w:ascii="Arial" w:hAnsi="Arial" w:cs="Arial"/>
                <w:sz w:val="18"/>
                <w:szCs w:val="18"/>
              </w:rPr>
              <w:t>R145.00</w:t>
            </w:r>
          </w:p>
          <w:p w14:paraId="2D5FCB3E" w14:textId="77777777" w:rsidR="006C5AC5" w:rsidRDefault="006C5AC5" w:rsidP="00131FAC">
            <w:pPr>
              <w:jc w:val="center"/>
              <w:rPr>
                <w:rFonts w:ascii="Arial" w:hAnsi="Arial" w:cs="Arial"/>
                <w:sz w:val="18"/>
                <w:szCs w:val="18"/>
              </w:rPr>
            </w:pPr>
          </w:p>
          <w:p w14:paraId="7ADC2E3D" w14:textId="77777777" w:rsidR="006C5AC5" w:rsidRDefault="006C5AC5" w:rsidP="006C5AC5">
            <w:pPr>
              <w:rPr>
                <w:rFonts w:ascii="Arial" w:hAnsi="Arial" w:cs="Arial"/>
                <w:sz w:val="18"/>
                <w:szCs w:val="18"/>
              </w:rPr>
            </w:pPr>
          </w:p>
          <w:p w14:paraId="69579D3A" w14:textId="66DC6C8D" w:rsidR="006C5AC5" w:rsidRDefault="006C5AC5" w:rsidP="00131FAC">
            <w:pPr>
              <w:jc w:val="center"/>
              <w:rPr>
                <w:rFonts w:ascii="Arial" w:hAnsi="Arial" w:cs="Arial"/>
                <w:sz w:val="18"/>
                <w:szCs w:val="18"/>
              </w:rPr>
            </w:pPr>
            <w:r>
              <w:rPr>
                <w:rFonts w:ascii="Arial" w:hAnsi="Arial" w:cs="Arial"/>
                <w:sz w:val="18"/>
                <w:szCs w:val="18"/>
              </w:rPr>
              <w:t>R435.00</w:t>
            </w:r>
          </w:p>
        </w:tc>
      </w:tr>
      <w:bookmarkEnd w:id="49"/>
      <w:tr w:rsidR="00AB3305" w:rsidRPr="0052356D" w14:paraId="222D1E2B" w14:textId="77777777" w:rsidTr="00131FAC">
        <w:trPr>
          <w:trHeight w:hRule="exact" w:val="340"/>
        </w:trPr>
        <w:tc>
          <w:tcPr>
            <w:tcW w:w="567" w:type="dxa"/>
            <w:shd w:val="clear" w:color="auto" w:fill="D9D9D9" w:themeFill="background1" w:themeFillShade="D9"/>
            <w:vAlign w:val="center"/>
          </w:tcPr>
          <w:p w14:paraId="320BBFF0" w14:textId="77777777" w:rsidR="00AB3305" w:rsidRPr="0052356D" w:rsidRDefault="00AB330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07CF34DB" w14:textId="77777777" w:rsidR="00AB3305" w:rsidRPr="0052356D" w:rsidRDefault="00AB3305" w:rsidP="00131FAC">
            <w:pPr>
              <w:tabs>
                <w:tab w:val="left" w:pos="1260"/>
              </w:tabs>
              <w:spacing w:before="60" w:after="60" w:line="360" w:lineRule="auto"/>
              <w:ind w:right="-958"/>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32B60CB" w14:textId="77777777" w:rsidR="00AB3305" w:rsidRPr="0052356D" w:rsidRDefault="00AB3305" w:rsidP="00131FAC">
            <w:pPr>
              <w:rPr>
                <w:rFonts w:ascii="Arial" w:hAnsi="Arial" w:cs="Arial"/>
                <w:sz w:val="18"/>
                <w:szCs w:val="18"/>
              </w:rPr>
            </w:pPr>
          </w:p>
        </w:tc>
      </w:tr>
      <w:tr w:rsidR="00FB540D" w:rsidRPr="00D14398" w14:paraId="2C2569E8" w14:textId="77777777" w:rsidTr="006C5AC5">
        <w:trPr>
          <w:trHeight w:hRule="exact" w:val="934"/>
        </w:trPr>
        <w:tc>
          <w:tcPr>
            <w:tcW w:w="567" w:type="dxa"/>
            <w:shd w:val="clear" w:color="auto" w:fill="F2F2F2" w:themeFill="background1" w:themeFillShade="F2"/>
            <w:vAlign w:val="center"/>
          </w:tcPr>
          <w:p w14:paraId="47868B17" w14:textId="30307D6D" w:rsidR="00FB540D" w:rsidRPr="0052356D" w:rsidRDefault="006C5AC5" w:rsidP="00FB540D">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10.</w:t>
            </w:r>
          </w:p>
        </w:tc>
        <w:tc>
          <w:tcPr>
            <w:tcW w:w="8818" w:type="dxa"/>
            <w:shd w:val="clear" w:color="auto" w:fill="F2F2F2" w:themeFill="background1" w:themeFillShade="F2"/>
            <w:vAlign w:val="center"/>
          </w:tcPr>
          <w:p w14:paraId="0F92BCF6" w14:textId="1B891AC8" w:rsidR="00FB540D" w:rsidRDefault="006C5AC5" w:rsidP="00FB540D">
            <w:pPr>
              <w:spacing w:before="60" w:after="60" w:line="360" w:lineRule="auto"/>
              <w:jc w:val="both"/>
              <w:rPr>
                <w:rFonts w:ascii="Arial" w:eastAsiaTheme="minorEastAsia" w:hAnsi="Arial" w:cs="Arial"/>
                <w:sz w:val="18"/>
                <w:szCs w:val="18"/>
                <w:lang w:bidi="en-US"/>
              </w:rPr>
            </w:pPr>
            <w:r w:rsidRPr="006C5AC5">
              <w:rPr>
                <w:rFonts w:ascii="Arial" w:eastAsiaTheme="minorEastAsia" w:hAnsi="Arial" w:cs="Arial"/>
                <w:sz w:val="18"/>
                <w:szCs w:val="18"/>
                <w:lang w:bidi="en-US"/>
              </w:rPr>
              <w:t>Deposit: If search exceeds 6 hours</w:t>
            </w:r>
          </w:p>
        </w:tc>
        <w:tc>
          <w:tcPr>
            <w:tcW w:w="1247" w:type="dxa"/>
            <w:shd w:val="clear" w:color="auto" w:fill="F2F2F2" w:themeFill="background1" w:themeFillShade="F2"/>
            <w:vAlign w:val="center"/>
          </w:tcPr>
          <w:p w14:paraId="6810EA00" w14:textId="424A33AF" w:rsidR="006C5AC5" w:rsidRPr="006C5AC5" w:rsidRDefault="006C5AC5" w:rsidP="006C5AC5">
            <w:pPr>
              <w:jc w:val="center"/>
              <w:rPr>
                <w:rFonts w:ascii="Arial" w:hAnsi="Arial" w:cs="Arial"/>
                <w:sz w:val="18"/>
                <w:szCs w:val="18"/>
              </w:rPr>
            </w:pPr>
            <w:r w:rsidRPr="006C5AC5">
              <w:rPr>
                <w:rFonts w:ascii="Arial" w:hAnsi="Arial" w:cs="Arial"/>
                <w:sz w:val="18"/>
                <w:szCs w:val="18"/>
              </w:rPr>
              <w:t>One third of amount per request</w:t>
            </w:r>
          </w:p>
          <w:p w14:paraId="0B67E769" w14:textId="0155D824" w:rsidR="00FB540D" w:rsidRDefault="006C5AC5" w:rsidP="006C5AC5">
            <w:pPr>
              <w:rPr>
                <w:rFonts w:ascii="Arial" w:hAnsi="Arial" w:cs="Arial"/>
                <w:sz w:val="18"/>
                <w:szCs w:val="18"/>
              </w:rPr>
            </w:pPr>
            <w:r w:rsidRPr="006C5AC5">
              <w:rPr>
                <w:rFonts w:ascii="Arial" w:hAnsi="Arial" w:cs="Arial"/>
                <w:sz w:val="18"/>
                <w:szCs w:val="18"/>
              </w:rPr>
              <w:t>i</w:t>
            </w:r>
            <w:r>
              <w:rPr>
                <w:rFonts w:ascii="Arial" w:hAnsi="Arial" w:cs="Arial"/>
                <w:sz w:val="18"/>
                <w:szCs w:val="18"/>
              </w:rPr>
              <w:t>to</w:t>
            </w:r>
            <w:r w:rsidRPr="006C5AC5">
              <w:rPr>
                <w:rFonts w:ascii="Arial" w:hAnsi="Arial" w:cs="Arial"/>
                <w:sz w:val="18"/>
                <w:szCs w:val="18"/>
              </w:rPr>
              <w:t xml:space="preserve"> items 2</w:t>
            </w:r>
            <w:r>
              <w:rPr>
                <w:rFonts w:ascii="Arial" w:hAnsi="Arial" w:cs="Arial"/>
                <w:sz w:val="18"/>
                <w:szCs w:val="18"/>
              </w:rPr>
              <w:t>-</w:t>
            </w:r>
            <w:r w:rsidRPr="006C5AC5">
              <w:rPr>
                <w:rFonts w:ascii="Arial" w:hAnsi="Arial" w:cs="Arial"/>
                <w:sz w:val="18"/>
                <w:szCs w:val="18"/>
              </w:rPr>
              <w:t>8.</w:t>
            </w:r>
          </w:p>
        </w:tc>
      </w:tr>
      <w:tr w:rsidR="006C5AC5" w:rsidRPr="00D14398" w14:paraId="5D4A2A74" w14:textId="77777777" w:rsidTr="00D67F36">
        <w:trPr>
          <w:trHeight w:hRule="exact" w:val="154"/>
        </w:trPr>
        <w:tc>
          <w:tcPr>
            <w:tcW w:w="567" w:type="dxa"/>
            <w:shd w:val="clear" w:color="auto" w:fill="F2F2F2" w:themeFill="background1" w:themeFillShade="F2"/>
            <w:vAlign w:val="center"/>
          </w:tcPr>
          <w:p w14:paraId="27DEE486" w14:textId="77777777" w:rsidR="006C5AC5" w:rsidRDefault="006C5AC5" w:rsidP="00FB540D">
            <w:pPr>
              <w:spacing w:before="60" w:after="60" w:line="360" w:lineRule="auto"/>
              <w:jc w:val="both"/>
              <w:rPr>
                <w:rFonts w:ascii="Arial" w:eastAsiaTheme="minorEastAsia" w:hAnsi="Arial" w:cs="Arial"/>
                <w:sz w:val="18"/>
                <w:szCs w:val="18"/>
                <w:lang w:bidi="en-US"/>
              </w:rPr>
            </w:pPr>
          </w:p>
        </w:tc>
        <w:tc>
          <w:tcPr>
            <w:tcW w:w="8818" w:type="dxa"/>
            <w:shd w:val="clear" w:color="auto" w:fill="F2F2F2" w:themeFill="background1" w:themeFillShade="F2"/>
            <w:vAlign w:val="center"/>
          </w:tcPr>
          <w:p w14:paraId="2CF19EC8" w14:textId="77777777" w:rsidR="006C5AC5" w:rsidRPr="006C5AC5" w:rsidRDefault="006C5AC5" w:rsidP="00FB540D">
            <w:pPr>
              <w:spacing w:before="60" w:after="60" w:line="360" w:lineRule="auto"/>
              <w:jc w:val="both"/>
              <w:rPr>
                <w:rFonts w:ascii="Arial" w:eastAsiaTheme="minorEastAsia" w:hAnsi="Arial" w:cs="Arial"/>
                <w:sz w:val="18"/>
                <w:szCs w:val="18"/>
                <w:lang w:bidi="en-US"/>
              </w:rPr>
            </w:pPr>
          </w:p>
        </w:tc>
        <w:tc>
          <w:tcPr>
            <w:tcW w:w="1247" w:type="dxa"/>
            <w:shd w:val="clear" w:color="auto" w:fill="F2F2F2" w:themeFill="background1" w:themeFillShade="F2"/>
            <w:vAlign w:val="center"/>
          </w:tcPr>
          <w:p w14:paraId="4C6517AD" w14:textId="77777777" w:rsidR="006C5AC5" w:rsidRPr="006C5AC5" w:rsidRDefault="006C5AC5" w:rsidP="006C5AC5">
            <w:pPr>
              <w:jc w:val="center"/>
              <w:rPr>
                <w:rFonts w:ascii="Arial" w:hAnsi="Arial" w:cs="Arial"/>
                <w:sz w:val="18"/>
                <w:szCs w:val="18"/>
              </w:rPr>
            </w:pPr>
          </w:p>
        </w:tc>
      </w:tr>
      <w:tr w:rsidR="006C5AC5" w14:paraId="44DC3210" w14:textId="77777777" w:rsidTr="00131FAC">
        <w:trPr>
          <w:trHeight w:hRule="exact" w:val="340"/>
        </w:trPr>
        <w:tc>
          <w:tcPr>
            <w:tcW w:w="567" w:type="dxa"/>
            <w:shd w:val="clear" w:color="auto" w:fill="D9D9D9" w:themeFill="background1" w:themeFillShade="D9"/>
            <w:vAlign w:val="center"/>
          </w:tcPr>
          <w:p w14:paraId="59CEC535" w14:textId="77777777" w:rsidR="006C5AC5" w:rsidRPr="0052356D" w:rsidRDefault="006C5AC5" w:rsidP="00131FAC">
            <w:pPr>
              <w:spacing w:before="60" w:after="60" w:line="360" w:lineRule="auto"/>
              <w:jc w:val="both"/>
              <w:rPr>
                <w:rFonts w:ascii="Arial" w:eastAsiaTheme="minorEastAsia" w:hAnsi="Arial" w:cs="Arial"/>
                <w:sz w:val="18"/>
                <w:szCs w:val="18"/>
                <w:lang w:bidi="en-US"/>
              </w:rPr>
            </w:pPr>
          </w:p>
        </w:tc>
        <w:tc>
          <w:tcPr>
            <w:tcW w:w="8818" w:type="dxa"/>
            <w:shd w:val="clear" w:color="auto" w:fill="D9D9D9" w:themeFill="background1" w:themeFillShade="D9"/>
            <w:vAlign w:val="center"/>
          </w:tcPr>
          <w:p w14:paraId="6C706DC6" w14:textId="77777777" w:rsidR="006C5AC5" w:rsidRDefault="006C5AC5" w:rsidP="00131FAC">
            <w:pPr>
              <w:spacing w:before="60" w:after="60" w:line="360" w:lineRule="auto"/>
              <w:jc w:val="both"/>
              <w:rPr>
                <w:rFonts w:ascii="Arial" w:eastAsiaTheme="minorEastAsia" w:hAnsi="Arial" w:cs="Arial"/>
                <w:sz w:val="18"/>
                <w:szCs w:val="18"/>
                <w:lang w:bidi="en-US"/>
              </w:rPr>
            </w:pPr>
          </w:p>
        </w:tc>
        <w:tc>
          <w:tcPr>
            <w:tcW w:w="1247" w:type="dxa"/>
            <w:shd w:val="clear" w:color="auto" w:fill="D9D9D9" w:themeFill="background1" w:themeFillShade="D9"/>
            <w:vAlign w:val="center"/>
          </w:tcPr>
          <w:p w14:paraId="303037DF" w14:textId="77777777" w:rsidR="006C5AC5" w:rsidRDefault="006C5AC5" w:rsidP="00131FAC">
            <w:pPr>
              <w:jc w:val="center"/>
              <w:rPr>
                <w:rFonts w:ascii="Arial" w:hAnsi="Arial" w:cs="Arial"/>
                <w:sz w:val="18"/>
                <w:szCs w:val="18"/>
              </w:rPr>
            </w:pPr>
          </w:p>
        </w:tc>
      </w:tr>
      <w:tr w:rsidR="006C5AC5" w14:paraId="2873B1BA" w14:textId="77777777" w:rsidTr="00D67F36">
        <w:trPr>
          <w:trHeight w:hRule="exact" w:val="798"/>
        </w:trPr>
        <w:tc>
          <w:tcPr>
            <w:tcW w:w="567" w:type="dxa"/>
            <w:shd w:val="clear" w:color="auto" w:fill="F2F2F2" w:themeFill="background1" w:themeFillShade="F2"/>
            <w:vAlign w:val="center"/>
          </w:tcPr>
          <w:p w14:paraId="4E7977AA" w14:textId="0E94F98D" w:rsidR="006C5AC5" w:rsidRPr="0052356D" w:rsidRDefault="00D67F36" w:rsidP="00131FAC">
            <w:pPr>
              <w:spacing w:before="60" w:after="60" w:line="360" w:lineRule="auto"/>
              <w:jc w:val="both"/>
              <w:rPr>
                <w:rFonts w:ascii="Arial" w:eastAsiaTheme="minorEastAsia" w:hAnsi="Arial" w:cs="Arial"/>
                <w:sz w:val="18"/>
                <w:szCs w:val="18"/>
                <w:lang w:bidi="en-US"/>
              </w:rPr>
            </w:pPr>
            <w:r>
              <w:rPr>
                <w:rFonts w:ascii="Arial" w:eastAsiaTheme="minorEastAsia" w:hAnsi="Arial" w:cs="Arial"/>
                <w:sz w:val="18"/>
                <w:szCs w:val="18"/>
                <w:lang w:bidi="en-US"/>
              </w:rPr>
              <w:t>11</w:t>
            </w:r>
            <w:r w:rsidR="006C5AC5">
              <w:rPr>
                <w:rFonts w:ascii="Arial" w:eastAsiaTheme="minorEastAsia" w:hAnsi="Arial" w:cs="Arial"/>
                <w:sz w:val="18"/>
                <w:szCs w:val="18"/>
                <w:lang w:bidi="en-US"/>
              </w:rPr>
              <w:t>.</w:t>
            </w:r>
          </w:p>
        </w:tc>
        <w:tc>
          <w:tcPr>
            <w:tcW w:w="8818" w:type="dxa"/>
            <w:shd w:val="clear" w:color="auto" w:fill="F2F2F2" w:themeFill="background1" w:themeFillShade="F2"/>
            <w:vAlign w:val="center"/>
          </w:tcPr>
          <w:p w14:paraId="3A31258D" w14:textId="22B4422E" w:rsidR="006C5AC5" w:rsidRDefault="00D67F36" w:rsidP="00131FAC">
            <w:pPr>
              <w:spacing w:before="120" w:after="60" w:line="360" w:lineRule="auto"/>
              <w:jc w:val="both"/>
              <w:rPr>
                <w:rFonts w:ascii="Arial" w:eastAsiaTheme="minorEastAsia" w:hAnsi="Arial" w:cs="Arial"/>
                <w:sz w:val="18"/>
                <w:szCs w:val="18"/>
                <w:lang w:bidi="en-US"/>
              </w:rPr>
            </w:pPr>
            <w:r w:rsidRPr="00D67F36">
              <w:rPr>
                <w:rFonts w:ascii="Arial" w:eastAsiaTheme="minorEastAsia" w:hAnsi="Arial" w:cs="Arial"/>
                <w:sz w:val="18"/>
                <w:szCs w:val="18"/>
                <w:lang w:bidi="en-US"/>
              </w:rPr>
              <w:t>Postage, e-mail or any other electronic transfer</w:t>
            </w:r>
          </w:p>
        </w:tc>
        <w:tc>
          <w:tcPr>
            <w:tcW w:w="1247" w:type="dxa"/>
            <w:shd w:val="clear" w:color="auto" w:fill="F2F2F2" w:themeFill="background1" w:themeFillShade="F2"/>
            <w:vAlign w:val="center"/>
          </w:tcPr>
          <w:p w14:paraId="5B716670" w14:textId="2436C808" w:rsidR="006C5AC5" w:rsidRDefault="00D67F36" w:rsidP="00131FAC">
            <w:pPr>
              <w:jc w:val="center"/>
              <w:rPr>
                <w:rFonts w:ascii="Arial" w:hAnsi="Arial" w:cs="Arial"/>
                <w:sz w:val="18"/>
                <w:szCs w:val="18"/>
              </w:rPr>
            </w:pPr>
            <w:r w:rsidRPr="00D67F36">
              <w:rPr>
                <w:rFonts w:ascii="Arial" w:hAnsi="Arial" w:cs="Arial"/>
                <w:sz w:val="18"/>
                <w:szCs w:val="18"/>
              </w:rPr>
              <w:t>Actual expense, if any.".</w:t>
            </w:r>
          </w:p>
        </w:tc>
      </w:tr>
    </w:tbl>
    <w:p w14:paraId="797E6D29" w14:textId="77777777" w:rsidR="00D46543" w:rsidRDefault="00D46543" w:rsidP="00FB540D">
      <w:pPr>
        <w:spacing w:line="360" w:lineRule="auto"/>
        <w:rPr>
          <w:rFonts w:ascii="Arial" w:hAnsi="Arial" w:cs="Arial"/>
          <w:color w:val="000000"/>
        </w:rPr>
      </w:pPr>
    </w:p>
    <w:p w14:paraId="69C47B5B" w14:textId="73EA2AF2" w:rsidR="00A54A1F" w:rsidRDefault="00D9129B" w:rsidP="00FB540D">
      <w:pPr>
        <w:spacing w:line="360" w:lineRule="auto"/>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19B74073" wp14:editId="7B6D5A5F">
                <wp:simplePos x="0" y="0"/>
                <wp:positionH relativeFrom="column">
                  <wp:posOffset>-31750</wp:posOffset>
                </wp:positionH>
                <wp:positionV relativeFrom="paragraph">
                  <wp:posOffset>153035</wp:posOffset>
                </wp:positionV>
                <wp:extent cx="4330700" cy="338455"/>
                <wp:effectExtent l="0" t="0" r="12700" b="23495"/>
                <wp:wrapNone/>
                <wp:docPr id="7"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0" cy="338455"/>
                        </a:xfrm>
                        <a:prstGeom prst="roundRect">
                          <a:avLst>
                            <a:gd name="adj" fmla="val 16667"/>
                          </a:avLst>
                        </a:prstGeom>
                        <a:solidFill>
                          <a:srgbClr val="D8D8D8"/>
                        </a:solidFill>
                        <a:ln w="9525">
                          <a:solidFill>
                            <a:srgbClr val="F2F2F2"/>
                          </a:solidFill>
                          <a:round/>
                          <a:headEnd/>
                          <a:tailEnd/>
                        </a:ln>
                      </wps:spPr>
                      <wps:txbx>
                        <w:txbxContent>
                          <w:p w14:paraId="133AE5A8" w14:textId="5B4181E8" w:rsidR="001F0F89" w:rsidRPr="006E4EE6" w:rsidRDefault="001F0F89" w:rsidP="006E4EE6">
                            <w:pPr>
                              <w:pStyle w:val="Heading1"/>
                              <w:numPr>
                                <w:ilvl w:val="0"/>
                                <w:numId w:val="0"/>
                              </w:numPr>
                              <w:ind w:left="567" w:hanging="567"/>
                              <w:rPr>
                                <w:sz w:val="22"/>
                                <w:szCs w:val="24"/>
                              </w:rPr>
                            </w:pPr>
                            <w:bookmarkStart w:id="50" w:name="_Toc82507328"/>
                            <w:r w:rsidRPr="006E4EE6">
                              <w:rPr>
                                <w:sz w:val="22"/>
                                <w:szCs w:val="24"/>
                              </w:rPr>
                              <w:t xml:space="preserve">ANNEXURE </w:t>
                            </w:r>
                            <w:proofErr w:type="gramStart"/>
                            <w:r w:rsidRPr="006E4EE6">
                              <w:rPr>
                                <w:sz w:val="22"/>
                                <w:szCs w:val="24"/>
                              </w:rPr>
                              <w:t>G :</w:t>
                            </w:r>
                            <w:proofErr w:type="gramEnd"/>
                            <w:r w:rsidRPr="006E4EE6">
                              <w:rPr>
                                <w:sz w:val="22"/>
                                <w:szCs w:val="24"/>
                              </w:rPr>
                              <w:t xml:space="preserve"> PROCESSING OF PERSONAL INFORMATION</w:t>
                            </w:r>
                            <w:bookmarkEnd w:id="50"/>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74073" id="_x0000_s1034" style="position:absolute;margin-left:-2.5pt;margin-top:12.05pt;width:341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" fillcolor="#d8d8d8" strokecolor="#f2f2f2">
                <v:textbox inset=",1mm,,1mm">
                  <w:txbxContent>
                    <w:p w14:paraId="133AE5A8" w14:textId="5B4181E8" w:rsidR="001F0F89" w:rsidRPr="006E4EE6" w:rsidRDefault="001F0F89" w:rsidP="006E4EE6">
                      <w:pPr>
                        <w:pStyle w:val="Heading1"/>
                        <w:numPr>
                          <w:ilvl w:val="0"/>
                          <w:numId w:val="0"/>
                        </w:numPr>
                        <w:ind w:left="567" w:hanging="567"/>
                        <w:rPr>
                          <w:sz w:val="22"/>
                          <w:szCs w:val="24"/>
                        </w:rPr>
                      </w:pPr>
                      <w:bookmarkStart w:id="51" w:name="_Toc82507328"/>
                      <w:r w:rsidRPr="006E4EE6">
                        <w:rPr>
                          <w:sz w:val="22"/>
                          <w:szCs w:val="24"/>
                        </w:rPr>
                        <w:t xml:space="preserve">ANNEXURE </w:t>
                      </w:r>
                      <w:proofErr w:type="gramStart"/>
                      <w:r w:rsidRPr="006E4EE6">
                        <w:rPr>
                          <w:sz w:val="22"/>
                          <w:szCs w:val="24"/>
                        </w:rPr>
                        <w:t>G :</w:t>
                      </w:r>
                      <w:proofErr w:type="gramEnd"/>
                      <w:r w:rsidRPr="006E4EE6">
                        <w:rPr>
                          <w:sz w:val="22"/>
                          <w:szCs w:val="24"/>
                        </w:rPr>
                        <w:t xml:space="preserve"> PROCESSING OF PERSONAL INFORMATION</w:t>
                      </w:r>
                      <w:bookmarkEnd w:id="51"/>
                    </w:p>
                  </w:txbxContent>
                </v:textbox>
              </v:roundrect>
            </w:pict>
          </mc:Fallback>
        </mc:AlternateContent>
      </w:r>
    </w:p>
    <w:p w14:paraId="08E6FD94" w14:textId="2C437599" w:rsidR="00D9129B" w:rsidRPr="00E23DB2" w:rsidRDefault="00D9129B" w:rsidP="00D9129B">
      <w:pPr>
        <w:spacing w:after="0"/>
        <w:jc w:val="both"/>
        <w:rPr>
          <w:rFonts w:ascii="Arial" w:hAnsi="Arial" w:cs="Arial"/>
          <w:sz w:val="40"/>
          <w:szCs w:val="40"/>
          <w:lang w:val="en-ZA"/>
        </w:rPr>
      </w:pPr>
    </w:p>
    <w:tbl>
      <w:tblPr>
        <w:tblStyle w:val="TableGrid1"/>
        <w:tblpPr w:leftFromText="180" w:rightFromText="180" w:vertAnchor="text" w:horzAnchor="margin" w:tblpX="108" w:tblpY="55"/>
        <w:tblOverlap w:val="never"/>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4A0" w:firstRow="1" w:lastRow="0" w:firstColumn="1" w:lastColumn="0" w:noHBand="0" w:noVBand="1"/>
      </w:tblPr>
      <w:tblGrid>
        <w:gridCol w:w="1526"/>
        <w:gridCol w:w="9072"/>
      </w:tblGrid>
      <w:tr w:rsidR="005D02F7" w:rsidRPr="002E3705" w14:paraId="54815979"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71A66E8" w14:textId="77777777" w:rsidR="005D02F7" w:rsidRPr="002E3705" w:rsidRDefault="005D02F7"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3AEA95CB" w14:textId="77777777" w:rsidR="005D02F7" w:rsidRPr="002E3705" w:rsidRDefault="005D02F7" w:rsidP="003B76F7">
            <w:pPr>
              <w:spacing w:before="120" w:after="120" w:line="360" w:lineRule="auto"/>
              <w:jc w:val="both"/>
              <w:rPr>
                <w:rFonts w:ascii="Arial" w:eastAsiaTheme="minorEastAsia" w:hAnsi="Arial" w:cs="Arial"/>
                <w:sz w:val="18"/>
                <w:szCs w:val="18"/>
                <w:lang w:bidi="en-US"/>
              </w:rPr>
            </w:pPr>
          </w:p>
        </w:tc>
      </w:tr>
      <w:tr w:rsidR="005D02F7" w:rsidRPr="002E3705" w14:paraId="6950990B" w14:textId="77777777" w:rsidTr="003B76F7">
        <w:trPr>
          <w:trHeight w:hRule="exact" w:val="454"/>
        </w:trPr>
        <w:tc>
          <w:tcPr>
            <w:tcW w:w="15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5250CD" w14:textId="77777777" w:rsidR="005D02F7" w:rsidRPr="002E3705" w:rsidRDefault="005D02F7" w:rsidP="003B76F7">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72" w:type="dxa"/>
            <w:tcBorders>
              <w:top w:val="dotted" w:sz="4" w:space="0" w:color="auto"/>
              <w:left w:val="dotted" w:sz="4" w:space="0" w:color="auto"/>
              <w:bottom w:val="dotted" w:sz="4" w:space="0" w:color="auto"/>
              <w:right w:val="dotted" w:sz="4" w:space="0" w:color="auto"/>
            </w:tcBorders>
            <w:shd w:val="clear" w:color="auto" w:fill="auto"/>
          </w:tcPr>
          <w:p w14:paraId="4DF273C8" w14:textId="77777777" w:rsidR="005D02F7" w:rsidRPr="002E3705" w:rsidRDefault="005D02F7" w:rsidP="003B76F7">
            <w:pPr>
              <w:spacing w:before="120" w:after="120" w:line="360" w:lineRule="auto"/>
              <w:jc w:val="both"/>
              <w:rPr>
                <w:rFonts w:ascii="Arial" w:eastAsiaTheme="minorEastAsia" w:hAnsi="Arial" w:cs="Arial"/>
                <w:sz w:val="18"/>
                <w:szCs w:val="18"/>
                <w:lang w:bidi="en-US"/>
              </w:rPr>
            </w:pPr>
          </w:p>
        </w:tc>
      </w:tr>
    </w:tbl>
    <w:p w14:paraId="467FAC38" w14:textId="754D5604" w:rsidR="00A54A1F" w:rsidRPr="00D9129B" w:rsidRDefault="00A54A1F" w:rsidP="00D9129B">
      <w:pPr>
        <w:autoSpaceDE w:val="0"/>
        <w:autoSpaceDN w:val="0"/>
        <w:adjustRightInd w:val="0"/>
        <w:spacing w:after="0" w:line="360" w:lineRule="auto"/>
        <w:jc w:val="both"/>
        <w:rPr>
          <w:rFonts w:ascii="Arial" w:hAnsi="Arial" w:cs="Arial"/>
          <w:sz w:val="18"/>
          <w:szCs w:val="18"/>
          <w:lang w:val="en-GB"/>
        </w:rPr>
      </w:pPr>
    </w:p>
    <w:p w14:paraId="3FC0FE57" w14:textId="34943907" w:rsidR="00D9129B" w:rsidRPr="005D02F7" w:rsidRDefault="00D9129B" w:rsidP="00A36570">
      <w:pPr>
        <w:pStyle w:val="Heading2"/>
        <w:numPr>
          <w:ilvl w:val="0"/>
          <w:numId w:val="29"/>
        </w:numPr>
        <w:spacing w:after="240" w:line="360" w:lineRule="auto"/>
        <w:rPr>
          <w:rFonts w:cs="Arial"/>
          <w:b/>
          <w:sz w:val="18"/>
          <w:szCs w:val="18"/>
        </w:rPr>
      </w:pPr>
      <w:bookmarkStart w:id="52" w:name="_Toc82437807"/>
      <w:bookmarkStart w:id="53" w:name="_Toc82438027"/>
      <w:bookmarkStart w:id="54" w:name="_Toc82440658"/>
      <w:bookmarkStart w:id="55" w:name="_Toc82507329"/>
      <w:r w:rsidRPr="005D02F7">
        <w:rPr>
          <w:rFonts w:cs="Arial"/>
          <w:b/>
          <w:sz w:val="18"/>
          <w:szCs w:val="18"/>
        </w:rPr>
        <w:t>Purpose of Processing</w:t>
      </w:r>
      <w:r w:rsidRPr="005D02F7">
        <w:rPr>
          <w:rFonts w:cs="Arial"/>
          <w:sz w:val="18"/>
          <w:szCs w:val="18"/>
        </w:rPr>
        <w:t xml:space="preserve"> </w:t>
      </w:r>
      <w:r w:rsidRPr="005D02F7">
        <w:rPr>
          <w:rFonts w:cs="Arial"/>
          <w:b/>
          <w:sz w:val="18"/>
          <w:szCs w:val="18"/>
        </w:rPr>
        <w:t>Personal Information</w:t>
      </w:r>
      <w:bookmarkEnd w:id="52"/>
      <w:bookmarkEnd w:id="53"/>
      <w:bookmarkEnd w:id="54"/>
      <w:bookmarkEnd w:id="55"/>
    </w:p>
    <w:p w14:paraId="69EA2C11" w14:textId="30687F70" w:rsidR="00D9129B" w:rsidRPr="005D02F7" w:rsidRDefault="00D9129B" w:rsidP="005D02F7">
      <w:pPr>
        <w:spacing w:after="0" w:line="360" w:lineRule="auto"/>
        <w:ind w:firstLine="720"/>
        <w:jc w:val="both"/>
        <w:rPr>
          <w:rFonts w:ascii="Arial" w:hAnsi="Arial" w:cs="Arial"/>
          <w:iCs/>
          <w:sz w:val="18"/>
          <w:szCs w:val="18"/>
        </w:rPr>
      </w:pPr>
      <w:r w:rsidRPr="005D02F7">
        <w:rPr>
          <w:rFonts w:ascii="Arial" w:hAnsi="Arial" w:cs="Arial"/>
          <w:iCs/>
          <w:sz w:val="18"/>
          <w:szCs w:val="18"/>
        </w:rPr>
        <w:t>Describe the purpose or reasons for processing personal information in your organisation.</w:t>
      </w:r>
    </w:p>
    <w:p w14:paraId="57A97558" w14:textId="77777777" w:rsidR="00D9129B" w:rsidRPr="00D9129B" w:rsidRDefault="00D9129B" w:rsidP="00D9129B">
      <w:pPr>
        <w:spacing w:after="0" w:line="360" w:lineRule="auto"/>
        <w:ind w:left="1134"/>
        <w:jc w:val="both"/>
        <w:rPr>
          <w:rFonts w:ascii="Arial" w:hAnsi="Arial" w:cs="Arial"/>
          <w:i/>
          <w:sz w:val="18"/>
          <w:szCs w:val="18"/>
        </w:rPr>
      </w:pPr>
    </w:p>
    <w:p w14:paraId="0F222DCF" w14:textId="50E7C74C"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Description of the categories of Data Subjects and of the information or categories of information relating thereto</w:t>
      </w:r>
    </w:p>
    <w:p w14:paraId="28A5FD2B" w14:textId="47F17B2D" w:rsidR="00D9129B" w:rsidRPr="005D02F7" w:rsidRDefault="00D9129B" w:rsidP="005D02F7">
      <w:pPr>
        <w:spacing w:line="360" w:lineRule="auto"/>
        <w:ind w:left="720"/>
        <w:jc w:val="both"/>
        <w:rPr>
          <w:rFonts w:ascii="Arial" w:hAnsi="Arial" w:cs="Arial"/>
          <w:iCs/>
          <w:sz w:val="18"/>
          <w:szCs w:val="18"/>
        </w:rPr>
      </w:pPr>
      <w:r w:rsidRPr="005D02F7">
        <w:rPr>
          <w:rFonts w:ascii="Arial" w:hAnsi="Arial" w:cs="Arial"/>
          <w:iCs/>
          <w:sz w:val="18"/>
          <w:szCs w:val="18"/>
        </w:rPr>
        <w:t xml:space="preserve">Specify the categories of data subjects in respect of whom the body processes personal information and the nature or categories of the personal information being processed. </w:t>
      </w:r>
    </w:p>
    <w:p w14:paraId="02EE1093" w14:textId="77777777" w:rsidR="00D9129B" w:rsidRPr="005D02F7" w:rsidRDefault="00D9129B" w:rsidP="005D02F7">
      <w:pPr>
        <w:spacing w:after="0" w:line="360" w:lineRule="auto"/>
        <w:ind w:left="720"/>
        <w:jc w:val="both"/>
        <w:rPr>
          <w:rFonts w:ascii="Arial" w:hAnsi="Arial" w:cs="Arial"/>
          <w:bCs/>
          <w:iCs/>
          <w:sz w:val="18"/>
          <w:szCs w:val="18"/>
        </w:rPr>
      </w:pPr>
      <w:r w:rsidRPr="005D02F7">
        <w:rPr>
          <w:rFonts w:ascii="Arial" w:hAnsi="Arial" w:cs="Arial"/>
          <w:bCs/>
          <w:iCs/>
          <w:sz w:val="18"/>
          <w:szCs w:val="18"/>
        </w:rPr>
        <w:t xml:space="preserve">Below is the template that can be used to set out the categories of data subjects and the description of the nature or categories of the personal information to be processed. Note that the nature or categories of the personal information is dependent on the purpose of the body in performing its functions or services. . </w:t>
      </w:r>
    </w:p>
    <w:p w14:paraId="01FE827D" w14:textId="77777777" w:rsidR="00D9129B" w:rsidRPr="00D9129B" w:rsidRDefault="00D9129B" w:rsidP="00D9129B">
      <w:pPr>
        <w:spacing w:after="0" w:line="360" w:lineRule="auto"/>
        <w:ind w:left="1134"/>
        <w:jc w:val="both"/>
        <w:rPr>
          <w:rFonts w:ascii="Arial" w:hAnsi="Arial" w:cs="Arial"/>
          <w:bCs/>
          <w:i/>
          <w:sz w:val="18"/>
          <w:szCs w:val="18"/>
        </w:rPr>
      </w:pPr>
    </w:p>
    <w:tbl>
      <w:tblPr>
        <w:tblStyle w:val="TableGrid"/>
        <w:tblW w:w="9923" w:type="dxa"/>
        <w:tblInd w:w="704" w:type="dxa"/>
        <w:tblLook w:val="04A0" w:firstRow="1" w:lastRow="0" w:firstColumn="1" w:lastColumn="0" w:noHBand="0" w:noVBand="1"/>
      </w:tblPr>
      <w:tblGrid>
        <w:gridCol w:w="3004"/>
        <w:gridCol w:w="6919"/>
      </w:tblGrid>
      <w:tr w:rsidR="00D9129B" w:rsidRPr="00D9129B" w14:paraId="74D2B32A" w14:textId="77777777" w:rsidTr="005D02F7">
        <w:trPr>
          <w:tblHeader/>
        </w:trPr>
        <w:tc>
          <w:tcPr>
            <w:tcW w:w="3004" w:type="dxa"/>
            <w:shd w:val="clear" w:color="auto" w:fill="D9D9D9" w:themeFill="background1" w:themeFillShade="D9"/>
          </w:tcPr>
          <w:p w14:paraId="1BE0B9E6" w14:textId="77777777" w:rsidR="00D9129B" w:rsidRPr="00D9129B" w:rsidRDefault="00D9129B" w:rsidP="003B76F7">
            <w:pPr>
              <w:pStyle w:val="ListParagraph"/>
              <w:spacing w:line="360" w:lineRule="auto"/>
              <w:ind w:left="0"/>
              <w:jc w:val="center"/>
              <w:rPr>
                <w:rFonts w:ascii="Arial" w:hAnsi="Arial" w:cs="Arial"/>
                <w:b/>
                <w:sz w:val="18"/>
                <w:szCs w:val="18"/>
              </w:rPr>
            </w:pPr>
          </w:p>
          <w:p w14:paraId="174877C8" w14:textId="77777777" w:rsidR="00D9129B" w:rsidRPr="00D9129B" w:rsidRDefault="00D9129B" w:rsidP="003B76F7">
            <w:pPr>
              <w:pStyle w:val="ListParagraph"/>
              <w:spacing w:line="360" w:lineRule="auto"/>
              <w:ind w:left="0"/>
              <w:jc w:val="center"/>
              <w:rPr>
                <w:rFonts w:ascii="Arial" w:hAnsi="Arial" w:cs="Arial"/>
                <w:b/>
                <w:sz w:val="18"/>
                <w:szCs w:val="18"/>
              </w:rPr>
            </w:pPr>
            <w:r w:rsidRPr="00D9129B">
              <w:rPr>
                <w:rFonts w:ascii="Arial" w:hAnsi="Arial" w:cs="Arial"/>
                <w:b/>
                <w:sz w:val="18"/>
                <w:szCs w:val="18"/>
              </w:rPr>
              <w:t>Categories of Data Subjects</w:t>
            </w:r>
          </w:p>
        </w:tc>
        <w:tc>
          <w:tcPr>
            <w:tcW w:w="6919" w:type="dxa"/>
            <w:shd w:val="clear" w:color="auto" w:fill="D9D9D9" w:themeFill="background1" w:themeFillShade="D9"/>
          </w:tcPr>
          <w:p w14:paraId="5227ED93" w14:textId="77777777" w:rsidR="00D9129B" w:rsidRPr="00D9129B" w:rsidRDefault="00D9129B" w:rsidP="003B76F7">
            <w:pPr>
              <w:pStyle w:val="ListParagraph"/>
              <w:spacing w:line="360" w:lineRule="auto"/>
              <w:ind w:left="0"/>
              <w:jc w:val="center"/>
              <w:rPr>
                <w:rFonts w:ascii="Arial" w:hAnsi="Arial" w:cs="Arial"/>
                <w:b/>
                <w:sz w:val="18"/>
                <w:szCs w:val="18"/>
              </w:rPr>
            </w:pPr>
          </w:p>
          <w:p w14:paraId="60D209E6" w14:textId="77777777" w:rsidR="00D9129B" w:rsidRPr="00D9129B" w:rsidRDefault="00D9129B" w:rsidP="003B76F7">
            <w:pPr>
              <w:pStyle w:val="ListParagraph"/>
              <w:spacing w:line="360" w:lineRule="auto"/>
              <w:ind w:left="0"/>
              <w:jc w:val="center"/>
              <w:rPr>
                <w:rFonts w:ascii="Arial" w:hAnsi="Arial" w:cs="Arial"/>
                <w:b/>
                <w:sz w:val="18"/>
                <w:szCs w:val="18"/>
              </w:rPr>
            </w:pPr>
            <w:r w:rsidRPr="00D9129B">
              <w:rPr>
                <w:rFonts w:ascii="Arial" w:hAnsi="Arial" w:cs="Arial"/>
                <w:b/>
                <w:sz w:val="18"/>
                <w:szCs w:val="18"/>
              </w:rPr>
              <w:t>Personal Information that may be processed</w:t>
            </w:r>
          </w:p>
        </w:tc>
      </w:tr>
      <w:tr w:rsidR="00D9129B" w:rsidRPr="00D9129B" w14:paraId="4786212D" w14:textId="77777777" w:rsidTr="005D02F7">
        <w:tc>
          <w:tcPr>
            <w:tcW w:w="3004" w:type="dxa"/>
            <w:shd w:val="clear" w:color="auto" w:fill="F2F2F2" w:themeFill="background1" w:themeFillShade="F2"/>
          </w:tcPr>
          <w:p w14:paraId="523040B4" w14:textId="77777777" w:rsidR="00D9129B" w:rsidRPr="00D9129B" w:rsidRDefault="00D9129B" w:rsidP="003B76F7">
            <w:pPr>
              <w:pStyle w:val="ListParagraph"/>
              <w:spacing w:line="360" w:lineRule="auto"/>
              <w:ind w:left="0"/>
              <w:jc w:val="both"/>
              <w:rPr>
                <w:rFonts w:ascii="Arial" w:hAnsi="Arial" w:cs="Arial"/>
                <w:sz w:val="18"/>
                <w:szCs w:val="18"/>
              </w:rPr>
            </w:pPr>
            <w:r w:rsidRPr="00D9129B">
              <w:rPr>
                <w:rFonts w:ascii="Arial" w:hAnsi="Arial" w:cs="Arial"/>
                <w:sz w:val="18"/>
                <w:szCs w:val="18"/>
              </w:rPr>
              <w:t>Customers / Clients</w:t>
            </w:r>
          </w:p>
        </w:tc>
        <w:tc>
          <w:tcPr>
            <w:tcW w:w="6919" w:type="dxa"/>
            <w:shd w:val="clear" w:color="auto" w:fill="F2F2F2" w:themeFill="background1" w:themeFillShade="F2"/>
          </w:tcPr>
          <w:p w14:paraId="202F0957"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name, address, registration numbers or identity numbers, employment status and bank details</w:t>
            </w:r>
          </w:p>
        </w:tc>
      </w:tr>
      <w:tr w:rsidR="00D9129B" w:rsidRPr="00D9129B" w14:paraId="7970B228" w14:textId="77777777" w:rsidTr="005D02F7">
        <w:tc>
          <w:tcPr>
            <w:tcW w:w="3004" w:type="dxa"/>
            <w:shd w:val="clear" w:color="auto" w:fill="F2F2F2" w:themeFill="background1" w:themeFillShade="F2"/>
          </w:tcPr>
          <w:p w14:paraId="7FB39BA0" w14:textId="77777777" w:rsidR="00D9129B" w:rsidRPr="00D9129B" w:rsidRDefault="00D9129B" w:rsidP="003B76F7">
            <w:pPr>
              <w:pStyle w:val="ListParagraph"/>
              <w:spacing w:line="360" w:lineRule="auto"/>
              <w:ind w:left="0"/>
              <w:jc w:val="both"/>
              <w:rPr>
                <w:rFonts w:ascii="Arial" w:hAnsi="Arial" w:cs="Arial"/>
                <w:sz w:val="18"/>
                <w:szCs w:val="18"/>
              </w:rPr>
            </w:pPr>
            <w:r w:rsidRPr="00D9129B">
              <w:rPr>
                <w:rFonts w:ascii="Arial" w:hAnsi="Arial" w:cs="Arial"/>
                <w:sz w:val="18"/>
                <w:szCs w:val="18"/>
              </w:rPr>
              <w:t xml:space="preserve">Service Providers </w:t>
            </w:r>
          </w:p>
        </w:tc>
        <w:tc>
          <w:tcPr>
            <w:tcW w:w="6919" w:type="dxa"/>
            <w:shd w:val="clear" w:color="auto" w:fill="F2F2F2" w:themeFill="background1" w:themeFillShade="F2"/>
          </w:tcPr>
          <w:p w14:paraId="286658FD"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names, registration number, vat numbers, address,  trade secrets and bank details</w:t>
            </w:r>
          </w:p>
        </w:tc>
      </w:tr>
      <w:tr w:rsidR="00D9129B" w:rsidRPr="00D9129B" w14:paraId="612C8C36" w14:textId="77777777" w:rsidTr="005D02F7">
        <w:tc>
          <w:tcPr>
            <w:tcW w:w="3004" w:type="dxa"/>
            <w:shd w:val="clear" w:color="auto" w:fill="F2F2F2" w:themeFill="background1" w:themeFillShade="F2"/>
          </w:tcPr>
          <w:p w14:paraId="736F96F9" w14:textId="77777777" w:rsidR="00D9129B" w:rsidRPr="00D9129B" w:rsidRDefault="00D9129B" w:rsidP="003B76F7">
            <w:pPr>
              <w:pStyle w:val="ListParagraph"/>
              <w:spacing w:line="360" w:lineRule="auto"/>
              <w:ind w:left="0"/>
              <w:jc w:val="both"/>
              <w:rPr>
                <w:rFonts w:ascii="Arial" w:hAnsi="Arial" w:cs="Arial"/>
                <w:sz w:val="18"/>
                <w:szCs w:val="18"/>
              </w:rPr>
            </w:pPr>
            <w:r w:rsidRPr="00D9129B">
              <w:rPr>
                <w:rFonts w:ascii="Arial" w:hAnsi="Arial" w:cs="Arial"/>
                <w:sz w:val="18"/>
                <w:szCs w:val="18"/>
              </w:rPr>
              <w:t xml:space="preserve">Employees </w:t>
            </w:r>
          </w:p>
        </w:tc>
        <w:tc>
          <w:tcPr>
            <w:tcW w:w="6919" w:type="dxa"/>
            <w:shd w:val="clear" w:color="auto" w:fill="F2F2F2" w:themeFill="background1" w:themeFillShade="F2"/>
          </w:tcPr>
          <w:p w14:paraId="1AFFC4C5"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address, qualifications, gender and race</w:t>
            </w:r>
          </w:p>
        </w:tc>
      </w:tr>
    </w:tbl>
    <w:p w14:paraId="32D85C07" w14:textId="77777777" w:rsidR="00D9129B" w:rsidRPr="005D02F7" w:rsidRDefault="00D9129B" w:rsidP="005D02F7">
      <w:pPr>
        <w:spacing w:after="0" w:line="360" w:lineRule="auto"/>
        <w:jc w:val="both"/>
        <w:rPr>
          <w:rFonts w:ascii="Arial" w:hAnsi="Arial" w:cs="Arial"/>
          <w:b/>
          <w:sz w:val="18"/>
          <w:szCs w:val="18"/>
        </w:rPr>
      </w:pPr>
    </w:p>
    <w:p w14:paraId="49B6BB2E" w14:textId="09C9F6BE"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The recipients or categories of recipients to whom the personal information may be supplied</w:t>
      </w:r>
    </w:p>
    <w:p w14:paraId="2E31DE93" w14:textId="048A3168" w:rsidR="00D9129B" w:rsidRPr="005D02F7" w:rsidRDefault="00D9129B" w:rsidP="005D02F7">
      <w:pPr>
        <w:spacing w:after="0" w:line="360" w:lineRule="auto"/>
        <w:ind w:left="720"/>
        <w:jc w:val="both"/>
        <w:rPr>
          <w:rFonts w:ascii="Arial" w:hAnsi="Arial" w:cs="Arial"/>
          <w:bCs/>
          <w:iCs/>
          <w:sz w:val="18"/>
          <w:szCs w:val="18"/>
        </w:rPr>
      </w:pPr>
      <w:r w:rsidRPr="005D02F7">
        <w:rPr>
          <w:rFonts w:ascii="Arial" w:hAnsi="Arial" w:cs="Arial"/>
          <w:iCs/>
          <w:sz w:val="18"/>
          <w:szCs w:val="18"/>
        </w:rPr>
        <w:t xml:space="preserve">Specify the person or category of persons to whom the body may disseminate personal information. </w:t>
      </w:r>
      <w:r w:rsidRPr="005D02F7">
        <w:rPr>
          <w:rFonts w:ascii="Arial" w:hAnsi="Arial" w:cs="Arial"/>
          <w:bCs/>
          <w:iCs/>
          <w:sz w:val="18"/>
          <w:szCs w:val="18"/>
        </w:rPr>
        <w:t xml:space="preserve">Below is an example of the category of personal information which may be disseminated and the recipient or category of recipients of the personal information. </w:t>
      </w:r>
    </w:p>
    <w:tbl>
      <w:tblPr>
        <w:tblStyle w:val="TableGrid1"/>
        <w:tblW w:w="9952" w:type="dxa"/>
        <w:tblInd w:w="675" w:type="dxa"/>
        <w:tblLayout w:type="fixed"/>
        <w:tblLook w:val="04A0" w:firstRow="1" w:lastRow="0" w:firstColumn="1" w:lastColumn="0" w:noHBand="0" w:noVBand="1"/>
      </w:tblPr>
      <w:tblGrid>
        <w:gridCol w:w="3686"/>
        <w:gridCol w:w="6266"/>
      </w:tblGrid>
      <w:tr w:rsidR="00D9129B" w:rsidRPr="00D9129B" w14:paraId="38C0C669" w14:textId="77777777" w:rsidTr="005D02F7">
        <w:trPr>
          <w:trHeight w:val="347"/>
          <w:tblHeader/>
        </w:trPr>
        <w:tc>
          <w:tcPr>
            <w:tcW w:w="3686" w:type="dxa"/>
            <w:shd w:val="clear" w:color="auto" w:fill="D9D9D9" w:themeFill="background1" w:themeFillShade="D9"/>
          </w:tcPr>
          <w:p w14:paraId="4A348452" w14:textId="77777777" w:rsidR="00D9129B" w:rsidRPr="00D9129B" w:rsidRDefault="00D9129B" w:rsidP="003B76F7">
            <w:pPr>
              <w:autoSpaceDE w:val="0"/>
              <w:autoSpaceDN w:val="0"/>
              <w:adjustRightInd w:val="0"/>
              <w:spacing w:line="360" w:lineRule="auto"/>
              <w:jc w:val="both"/>
              <w:rPr>
                <w:rFonts w:ascii="Arial" w:hAnsi="Arial" w:cs="Arial"/>
                <w:b/>
                <w:bCs/>
                <w:color w:val="000000"/>
                <w:sz w:val="18"/>
                <w:szCs w:val="18"/>
              </w:rPr>
            </w:pPr>
          </w:p>
          <w:p w14:paraId="5BC5233E" w14:textId="77777777" w:rsidR="00D9129B" w:rsidRPr="00D9129B" w:rsidRDefault="00D9129B" w:rsidP="003B76F7">
            <w:pPr>
              <w:autoSpaceDE w:val="0"/>
              <w:autoSpaceDN w:val="0"/>
              <w:adjustRightInd w:val="0"/>
              <w:spacing w:line="360" w:lineRule="auto"/>
              <w:jc w:val="both"/>
              <w:rPr>
                <w:rFonts w:ascii="Arial" w:hAnsi="Arial" w:cs="Arial"/>
                <w:color w:val="000000"/>
                <w:sz w:val="18"/>
                <w:szCs w:val="18"/>
              </w:rPr>
            </w:pPr>
            <w:r w:rsidRPr="00D9129B">
              <w:rPr>
                <w:rFonts w:ascii="Arial" w:hAnsi="Arial" w:cs="Arial"/>
                <w:b/>
                <w:bCs/>
                <w:color w:val="000000"/>
                <w:sz w:val="18"/>
                <w:szCs w:val="18"/>
              </w:rPr>
              <w:t xml:space="preserve">Category of personal information </w:t>
            </w:r>
          </w:p>
        </w:tc>
        <w:tc>
          <w:tcPr>
            <w:tcW w:w="6266" w:type="dxa"/>
            <w:shd w:val="clear" w:color="auto" w:fill="D9D9D9" w:themeFill="background1" w:themeFillShade="D9"/>
          </w:tcPr>
          <w:p w14:paraId="34E5D91E" w14:textId="77777777" w:rsidR="00D9129B" w:rsidRPr="00D9129B" w:rsidRDefault="00D9129B" w:rsidP="003B76F7">
            <w:pPr>
              <w:autoSpaceDE w:val="0"/>
              <w:autoSpaceDN w:val="0"/>
              <w:adjustRightInd w:val="0"/>
              <w:spacing w:line="360" w:lineRule="auto"/>
              <w:jc w:val="both"/>
              <w:rPr>
                <w:rFonts w:ascii="Arial" w:hAnsi="Arial" w:cs="Arial"/>
                <w:b/>
                <w:bCs/>
                <w:color w:val="000000"/>
                <w:sz w:val="18"/>
                <w:szCs w:val="18"/>
              </w:rPr>
            </w:pPr>
          </w:p>
          <w:p w14:paraId="70C71456" w14:textId="77777777" w:rsidR="00D9129B" w:rsidRPr="00D9129B" w:rsidRDefault="00D9129B" w:rsidP="003B76F7">
            <w:pPr>
              <w:autoSpaceDE w:val="0"/>
              <w:autoSpaceDN w:val="0"/>
              <w:adjustRightInd w:val="0"/>
              <w:spacing w:line="360" w:lineRule="auto"/>
              <w:jc w:val="both"/>
              <w:rPr>
                <w:rFonts w:ascii="Arial" w:hAnsi="Arial" w:cs="Arial"/>
                <w:b/>
                <w:bCs/>
                <w:color w:val="000000"/>
                <w:sz w:val="18"/>
                <w:szCs w:val="18"/>
              </w:rPr>
            </w:pPr>
            <w:r w:rsidRPr="00D9129B">
              <w:rPr>
                <w:rFonts w:ascii="Arial" w:hAnsi="Arial" w:cs="Arial"/>
                <w:b/>
                <w:bCs/>
                <w:color w:val="000000"/>
                <w:sz w:val="18"/>
                <w:szCs w:val="18"/>
              </w:rPr>
              <w:t>Recipients or Categories of Recipients</w:t>
            </w:r>
            <w:r w:rsidRPr="00D9129B">
              <w:rPr>
                <w:rFonts w:ascii="Arial" w:hAnsi="Arial" w:cs="Arial"/>
                <w:sz w:val="18"/>
                <w:szCs w:val="18"/>
              </w:rPr>
              <w:t xml:space="preserve"> </w:t>
            </w:r>
            <w:r w:rsidRPr="00D9129B">
              <w:rPr>
                <w:rFonts w:ascii="Arial" w:hAnsi="Arial" w:cs="Arial"/>
                <w:b/>
                <w:bCs/>
                <w:color w:val="000000"/>
                <w:sz w:val="18"/>
                <w:szCs w:val="18"/>
              </w:rPr>
              <w:t>to whom the personal information may be supplied</w:t>
            </w:r>
          </w:p>
          <w:p w14:paraId="2064092D" w14:textId="77777777" w:rsidR="00D9129B" w:rsidRPr="00D9129B" w:rsidRDefault="00D9129B" w:rsidP="003B76F7">
            <w:pPr>
              <w:autoSpaceDE w:val="0"/>
              <w:autoSpaceDN w:val="0"/>
              <w:adjustRightInd w:val="0"/>
              <w:spacing w:line="360" w:lineRule="auto"/>
              <w:jc w:val="both"/>
              <w:rPr>
                <w:rFonts w:ascii="Arial" w:hAnsi="Arial" w:cs="Arial"/>
                <w:color w:val="000000"/>
                <w:sz w:val="18"/>
                <w:szCs w:val="18"/>
              </w:rPr>
            </w:pPr>
          </w:p>
        </w:tc>
      </w:tr>
      <w:tr w:rsidR="00D9129B" w:rsidRPr="00D9129B" w14:paraId="42AFCFE6" w14:textId="77777777" w:rsidTr="005D02F7">
        <w:tc>
          <w:tcPr>
            <w:tcW w:w="3686" w:type="dxa"/>
            <w:shd w:val="clear" w:color="auto" w:fill="F2F2F2" w:themeFill="background1" w:themeFillShade="F2"/>
          </w:tcPr>
          <w:p w14:paraId="5688736C"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 xml:space="preserve">Identity number and names, for criminal checks </w:t>
            </w:r>
          </w:p>
        </w:tc>
        <w:tc>
          <w:tcPr>
            <w:tcW w:w="6266" w:type="dxa"/>
            <w:shd w:val="clear" w:color="auto" w:fill="F2F2F2" w:themeFill="background1" w:themeFillShade="F2"/>
          </w:tcPr>
          <w:p w14:paraId="4BC0E8CD" w14:textId="77777777" w:rsidR="00D9129B" w:rsidRPr="00D9129B" w:rsidRDefault="00D9129B" w:rsidP="003B76F7">
            <w:pPr>
              <w:spacing w:line="360" w:lineRule="auto"/>
              <w:jc w:val="both"/>
              <w:rPr>
                <w:rFonts w:ascii="Arial" w:hAnsi="Arial" w:cs="Arial"/>
                <w:sz w:val="18"/>
                <w:szCs w:val="18"/>
              </w:rPr>
            </w:pPr>
            <w:r w:rsidRPr="00D9129B">
              <w:rPr>
                <w:rFonts w:ascii="Arial" w:hAnsi="Arial" w:cs="Arial"/>
                <w:sz w:val="18"/>
                <w:szCs w:val="18"/>
              </w:rPr>
              <w:t xml:space="preserve">South African Police Services </w:t>
            </w:r>
          </w:p>
        </w:tc>
      </w:tr>
      <w:tr w:rsidR="00D9129B" w:rsidRPr="00D9129B" w14:paraId="2B6C8976" w14:textId="77777777" w:rsidTr="005D02F7">
        <w:tc>
          <w:tcPr>
            <w:tcW w:w="3686" w:type="dxa"/>
            <w:shd w:val="clear" w:color="auto" w:fill="F2F2F2" w:themeFill="background1" w:themeFillShade="F2"/>
          </w:tcPr>
          <w:p w14:paraId="6DC772B5" w14:textId="77777777" w:rsidR="00D9129B" w:rsidRPr="00D9129B" w:rsidRDefault="00D9129B" w:rsidP="003B76F7">
            <w:pPr>
              <w:spacing w:line="360" w:lineRule="auto"/>
              <w:contextualSpacing/>
              <w:jc w:val="both"/>
              <w:rPr>
                <w:rFonts w:ascii="Arial" w:hAnsi="Arial" w:cs="Arial"/>
                <w:sz w:val="18"/>
                <w:szCs w:val="18"/>
              </w:rPr>
            </w:pPr>
            <w:r w:rsidRPr="00D9129B">
              <w:rPr>
                <w:rFonts w:ascii="Arial" w:hAnsi="Arial" w:cs="Arial"/>
                <w:sz w:val="18"/>
                <w:szCs w:val="18"/>
              </w:rPr>
              <w:t>Qualifications, for qualification verifications</w:t>
            </w:r>
          </w:p>
        </w:tc>
        <w:tc>
          <w:tcPr>
            <w:tcW w:w="6266" w:type="dxa"/>
            <w:shd w:val="clear" w:color="auto" w:fill="F2F2F2" w:themeFill="background1" w:themeFillShade="F2"/>
          </w:tcPr>
          <w:p w14:paraId="178886E3" w14:textId="77777777" w:rsidR="00D9129B" w:rsidRPr="00D9129B" w:rsidRDefault="00D9129B" w:rsidP="003B76F7">
            <w:pPr>
              <w:spacing w:line="360" w:lineRule="auto"/>
              <w:contextualSpacing/>
              <w:jc w:val="both"/>
              <w:rPr>
                <w:rFonts w:ascii="Arial" w:hAnsi="Arial" w:cs="Arial"/>
                <w:bCs/>
                <w:sz w:val="18"/>
                <w:szCs w:val="18"/>
              </w:rPr>
            </w:pPr>
            <w:r w:rsidRPr="00D9129B">
              <w:rPr>
                <w:rFonts w:ascii="Arial" w:hAnsi="Arial" w:cs="Arial"/>
                <w:bCs/>
                <w:sz w:val="18"/>
                <w:szCs w:val="18"/>
              </w:rPr>
              <w:t>South African Qualifications Authority</w:t>
            </w:r>
          </w:p>
          <w:p w14:paraId="6BAB7320" w14:textId="77777777" w:rsidR="00D9129B" w:rsidRPr="00D9129B" w:rsidRDefault="00D9129B" w:rsidP="003B76F7">
            <w:pPr>
              <w:spacing w:line="360" w:lineRule="auto"/>
              <w:contextualSpacing/>
              <w:jc w:val="both"/>
              <w:rPr>
                <w:rFonts w:ascii="Arial" w:hAnsi="Arial" w:cs="Arial"/>
                <w:sz w:val="18"/>
                <w:szCs w:val="18"/>
              </w:rPr>
            </w:pPr>
          </w:p>
        </w:tc>
      </w:tr>
      <w:tr w:rsidR="00D9129B" w:rsidRPr="00D9129B" w14:paraId="37076454" w14:textId="77777777" w:rsidTr="005D02F7">
        <w:tc>
          <w:tcPr>
            <w:tcW w:w="3686" w:type="dxa"/>
            <w:shd w:val="clear" w:color="auto" w:fill="F2F2F2" w:themeFill="background1" w:themeFillShade="F2"/>
          </w:tcPr>
          <w:p w14:paraId="7DE25100" w14:textId="77777777" w:rsidR="00D9129B" w:rsidRPr="00D9129B" w:rsidRDefault="00D9129B" w:rsidP="003B76F7">
            <w:pPr>
              <w:spacing w:line="360" w:lineRule="auto"/>
              <w:contextualSpacing/>
              <w:jc w:val="both"/>
              <w:rPr>
                <w:rFonts w:ascii="Arial" w:hAnsi="Arial" w:cs="Arial"/>
                <w:sz w:val="18"/>
                <w:szCs w:val="18"/>
              </w:rPr>
            </w:pPr>
            <w:r w:rsidRPr="00D9129B">
              <w:rPr>
                <w:rFonts w:ascii="Arial" w:hAnsi="Arial" w:cs="Arial"/>
                <w:sz w:val="18"/>
                <w:szCs w:val="18"/>
              </w:rPr>
              <w:t>Credit and payment history, for credit information</w:t>
            </w:r>
          </w:p>
        </w:tc>
        <w:tc>
          <w:tcPr>
            <w:tcW w:w="6266" w:type="dxa"/>
            <w:shd w:val="clear" w:color="auto" w:fill="F2F2F2" w:themeFill="background1" w:themeFillShade="F2"/>
          </w:tcPr>
          <w:p w14:paraId="6E4A64BC" w14:textId="77777777" w:rsidR="00D9129B" w:rsidRPr="00D9129B" w:rsidRDefault="00D9129B" w:rsidP="003B76F7">
            <w:pPr>
              <w:spacing w:line="360" w:lineRule="auto"/>
              <w:contextualSpacing/>
              <w:jc w:val="both"/>
              <w:rPr>
                <w:rFonts w:ascii="Arial" w:hAnsi="Arial" w:cs="Arial"/>
                <w:sz w:val="18"/>
                <w:szCs w:val="18"/>
              </w:rPr>
            </w:pPr>
            <w:r w:rsidRPr="00D9129B">
              <w:rPr>
                <w:rFonts w:ascii="Arial" w:hAnsi="Arial" w:cs="Arial"/>
                <w:sz w:val="18"/>
                <w:szCs w:val="18"/>
              </w:rPr>
              <w:t>Credit Bureaus</w:t>
            </w:r>
          </w:p>
        </w:tc>
      </w:tr>
    </w:tbl>
    <w:p w14:paraId="7CAE4A5A" w14:textId="77777777" w:rsidR="00D9129B" w:rsidRPr="005D02F7" w:rsidRDefault="00D9129B" w:rsidP="005D02F7">
      <w:pPr>
        <w:spacing w:after="0" w:line="360" w:lineRule="auto"/>
        <w:jc w:val="both"/>
        <w:rPr>
          <w:rFonts w:ascii="Arial" w:hAnsi="Arial" w:cs="Arial"/>
          <w:b/>
          <w:sz w:val="18"/>
          <w:szCs w:val="18"/>
        </w:rPr>
      </w:pPr>
    </w:p>
    <w:p w14:paraId="2937B4BC" w14:textId="6E971B07"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Planned transborder flows of personal information</w:t>
      </w:r>
    </w:p>
    <w:p w14:paraId="591D5DEC" w14:textId="6C06F4DC" w:rsidR="00D9129B" w:rsidRPr="005D02F7" w:rsidRDefault="00D9129B" w:rsidP="005D02F7">
      <w:pPr>
        <w:spacing w:after="0" w:line="360" w:lineRule="auto"/>
        <w:ind w:left="720"/>
        <w:jc w:val="both"/>
        <w:rPr>
          <w:rFonts w:ascii="Arial" w:hAnsi="Arial" w:cs="Arial"/>
          <w:iCs/>
          <w:sz w:val="18"/>
          <w:szCs w:val="18"/>
        </w:rPr>
      </w:pPr>
      <w:r w:rsidRPr="005D02F7">
        <w:rPr>
          <w:rFonts w:ascii="Arial" w:hAnsi="Arial" w:cs="Arial"/>
          <w:iCs/>
          <w:sz w:val="18"/>
          <w:szCs w:val="18"/>
        </w:rPr>
        <w:t>Indicate if the body has planned transborder flows of personal information. For example, some personal information</w:t>
      </w:r>
      <w:r w:rsidR="005D02F7" w:rsidRPr="005D02F7">
        <w:rPr>
          <w:rFonts w:ascii="Arial" w:hAnsi="Arial" w:cs="Arial"/>
          <w:iCs/>
          <w:sz w:val="18"/>
          <w:szCs w:val="18"/>
        </w:rPr>
        <w:t xml:space="preserve"> </w:t>
      </w:r>
      <w:r w:rsidRPr="005D02F7">
        <w:rPr>
          <w:rFonts w:ascii="Arial" w:hAnsi="Arial" w:cs="Arial"/>
          <w:iCs/>
          <w:sz w:val="18"/>
          <w:szCs w:val="18"/>
        </w:rPr>
        <w:t xml:space="preserve">may be stored in the cloud outside the Republic. Please specify the country in which personal information will be stored and categories of personal information.  </w:t>
      </w:r>
    </w:p>
    <w:p w14:paraId="56A90777" w14:textId="77777777" w:rsidR="00D9129B" w:rsidRPr="00D9129B" w:rsidRDefault="00D9129B" w:rsidP="00D9129B">
      <w:pPr>
        <w:spacing w:after="0" w:line="360" w:lineRule="auto"/>
        <w:ind w:left="414" w:firstLine="720"/>
        <w:jc w:val="both"/>
        <w:rPr>
          <w:rFonts w:ascii="Arial" w:hAnsi="Arial" w:cs="Arial"/>
          <w:b/>
          <w:sz w:val="18"/>
          <w:szCs w:val="18"/>
        </w:rPr>
      </w:pPr>
    </w:p>
    <w:p w14:paraId="13ED953C" w14:textId="30323C6A" w:rsidR="00D9129B" w:rsidRPr="005D02F7" w:rsidRDefault="00D9129B" w:rsidP="00A36570">
      <w:pPr>
        <w:pStyle w:val="ListParagraph"/>
        <w:numPr>
          <w:ilvl w:val="0"/>
          <w:numId w:val="29"/>
        </w:numPr>
        <w:spacing w:line="360" w:lineRule="auto"/>
        <w:jc w:val="both"/>
        <w:rPr>
          <w:rFonts w:ascii="Arial" w:hAnsi="Arial" w:cs="Arial"/>
          <w:b/>
          <w:sz w:val="18"/>
          <w:szCs w:val="18"/>
        </w:rPr>
      </w:pPr>
      <w:r w:rsidRPr="005D02F7">
        <w:rPr>
          <w:rFonts w:ascii="Arial" w:hAnsi="Arial" w:cs="Arial"/>
          <w:b/>
          <w:sz w:val="18"/>
          <w:szCs w:val="18"/>
        </w:rPr>
        <w:t>General description of Information Security Measures</w:t>
      </w:r>
      <w:r w:rsidRPr="005D02F7">
        <w:rPr>
          <w:rFonts w:ascii="Arial" w:hAnsi="Arial" w:cs="Arial"/>
          <w:sz w:val="18"/>
          <w:szCs w:val="18"/>
        </w:rPr>
        <w:t xml:space="preserve"> </w:t>
      </w:r>
      <w:r w:rsidRPr="005D02F7">
        <w:rPr>
          <w:rFonts w:ascii="Arial" w:hAnsi="Arial" w:cs="Arial"/>
          <w:b/>
          <w:sz w:val="18"/>
          <w:szCs w:val="18"/>
        </w:rPr>
        <w:t>to be implemented by the responsible party to ensure the confidentiality, integrity and availability of the information</w:t>
      </w:r>
    </w:p>
    <w:p w14:paraId="1C82E921" w14:textId="37D75A99" w:rsidR="00D9129B" w:rsidRPr="005D02F7" w:rsidRDefault="00D9129B" w:rsidP="005D02F7">
      <w:pPr>
        <w:spacing w:after="0" w:line="360" w:lineRule="auto"/>
        <w:ind w:left="720"/>
        <w:jc w:val="both"/>
        <w:rPr>
          <w:rFonts w:ascii="Arial" w:hAnsi="Arial" w:cs="Arial"/>
          <w:iCs/>
          <w:sz w:val="18"/>
          <w:szCs w:val="18"/>
          <w:lang w:val="en-GB"/>
        </w:rPr>
      </w:pPr>
      <w:r w:rsidRPr="005D02F7">
        <w:rPr>
          <w:rFonts w:ascii="Arial" w:hAnsi="Arial" w:cs="Arial"/>
          <w:iCs/>
          <w:sz w:val="18"/>
          <w:szCs w:val="18"/>
        </w:rPr>
        <w:t xml:space="preserve">Specify the nature of the </w:t>
      </w:r>
      <w:r w:rsidRPr="005D02F7">
        <w:rPr>
          <w:rFonts w:ascii="Arial" w:hAnsi="Arial" w:cs="Arial"/>
          <w:bCs/>
          <w:iCs/>
          <w:sz w:val="18"/>
          <w:szCs w:val="18"/>
        </w:rPr>
        <w:t>security safeguards</w:t>
      </w:r>
      <w:r w:rsidRPr="005D02F7">
        <w:rPr>
          <w:rFonts w:ascii="Arial" w:hAnsi="Arial" w:cs="Arial"/>
          <w:iCs/>
          <w:sz w:val="18"/>
          <w:szCs w:val="18"/>
        </w:rPr>
        <w:t xml:space="preserve"> to be implemented or under implementation to ensure the confidentiality and integrity of the personal information under the care of the body. This may, for example, include </w:t>
      </w:r>
      <w:r w:rsidRPr="005D02F7">
        <w:rPr>
          <w:rFonts w:ascii="Arial" w:hAnsi="Arial" w:cs="Arial"/>
          <w:iCs/>
          <w:sz w:val="18"/>
          <w:szCs w:val="18"/>
          <w:lang w:val="en-GB"/>
        </w:rPr>
        <w:t>Data Encryption</w:t>
      </w:r>
      <w:r w:rsidRPr="005D02F7">
        <w:rPr>
          <w:rFonts w:ascii="Arial" w:hAnsi="Arial" w:cs="Arial"/>
          <w:iCs/>
          <w:sz w:val="18"/>
          <w:szCs w:val="18"/>
        </w:rPr>
        <w:t xml:space="preserve">; </w:t>
      </w:r>
      <w:r w:rsidRPr="005D02F7">
        <w:rPr>
          <w:rFonts w:ascii="Arial" w:hAnsi="Arial" w:cs="Arial"/>
          <w:iCs/>
          <w:sz w:val="18"/>
          <w:szCs w:val="18"/>
          <w:lang w:val="en-GB"/>
        </w:rPr>
        <w:t>Anti-virus and Anti-malware Solutions.</w:t>
      </w:r>
    </w:p>
    <w:p w14:paraId="0A0E252E" w14:textId="5BB50AAF" w:rsidR="00A54A1F" w:rsidRDefault="00A54A1F" w:rsidP="00FB540D">
      <w:pPr>
        <w:spacing w:line="360" w:lineRule="auto"/>
        <w:rPr>
          <w:rFonts w:ascii="Arial" w:hAnsi="Arial" w:cs="Arial"/>
          <w:sz w:val="18"/>
          <w:szCs w:val="18"/>
          <w:lang w:val="en-GB"/>
        </w:rPr>
      </w:pPr>
    </w:p>
    <w:p w14:paraId="4B67C586" w14:textId="6711795F" w:rsidR="00A54A1F" w:rsidRDefault="00A54A1F" w:rsidP="00FB540D">
      <w:pPr>
        <w:spacing w:line="360" w:lineRule="auto"/>
        <w:rPr>
          <w:rFonts w:ascii="Arial" w:hAnsi="Arial" w:cs="Arial"/>
          <w:sz w:val="18"/>
          <w:szCs w:val="18"/>
          <w:lang w:val="en-GB"/>
        </w:rPr>
      </w:pPr>
    </w:p>
    <w:p w14:paraId="246A2D98" w14:textId="1863F245" w:rsidR="00A54A1F" w:rsidRDefault="00A54A1F" w:rsidP="00FB540D">
      <w:pPr>
        <w:spacing w:line="360" w:lineRule="auto"/>
        <w:rPr>
          <w:rFonts w:ascii="Arial" w:hAnsi="Arial" w:cs="Arial"/>
          <w:sz w:val="18"/>
          <w:szCs w:val="18"/>
          <w:lang w:val="en-GB"/>
        </w:rPr>
      </w:pPr>
    </w:p>
    <w:p w14:paraId="4D51F092" w14:textId="5B86F105" w:rsidR="00A54A1F" w:rsidRDefault="00A54A1F" w:rsidP="00FB540D">
      <w:pPr>
        <w:spacing w:line="360" w:lineRule="auto"/>
        <w:rPr>
          <w:rFonts w:ascii="Arial" w:hAnsi="Arial" w:cs="Arial"/>
          <w:sz w:val="18"/>
          <w:szCs w:val="18"/>
          <w:lang w:val="en-GB"/>
        </w:rPr>
      </w:pPr>
    </w:p>
    <w:p w14:paraId="62D940CE" w14:textId="4397FF92" w:rsidR="00A54A1F" w:rsidRDefault="00A54A1F" w:rsidP="00FB540D">
      <w:pPr>
        <w:spacing w:line="360" w:lineRule="auto"/>
        <w:rPr>
          <w:rFonts w:ascii="Arial" w:hAnsi="Arial" w:cs="Arial"/>
          <w:sz w:val="18"/>
          <w:szCs w:val="18"/>
          <w:lang w:val="en-GB"/>
        </w:rPr>
      </w:pPr>
    </w:p>
    <w:p w14:paraId="39344A9F" w14:textId="261F93A6" w:rsidR="00A54A1F" w:rsidRDefault="00A54A1F" w:rsidP="00FB540D">
      <w:pPr>
        <w:spacing w:line="360" w:lineRule="auto"/>
        <w:rPr>
          <w:rFonts w:ascii="Arial" w:hAnsi="Arial" w:cs="Arial"/>
          <w:sz w:val="18"/>
          <w:szCs w:val="18"/>
          <w:lang w:val="en-GB"/>
        </w:rPr>
      </w:pPr>
    </w:p>
    <w:p w14:paraId="247011A3" w14:textId="7A6154E1" w:rsidR="00A54A1F" w:rsidRDefault="00A54A1F" w:rsidP="00FB540D">
      <w:pPr>
        <w:spacing w:line="360" w:lineRule="auto"/>
        <w:rPr>
          <w:rFonts w:ascii="Arial" w:hAnsi="Arial" w:cs="Arial"/>
          <w:sz w:val="18"/>
          <w:szCs w:val="18"/>
          <w:lang w:val="en-GB"/>
        </w:rPr>
      </w:pPr>
    </w:p>
    <w:p w14:paraId="03024490" w14:textId="090CEF81" w:rsidR="00A54A1F" w:rsidRDefault="00A54A1F" w:rsidP="00FB540D">
      <w:pPr>
        <w:spacing w:line="360" w:lineRule="auto"/>
        <w:rPr>
          <w:rFonts w:ascii="Arial" w:hAnsi="Arial" w:cs="Arial"/>
          <w:sz w:val="18"/>
          <w:szCs w:val="18"/>
          <w:lang w:val="en-GB"/>
        </w:rPr>
      </w:pPr>
    </w:p>
    <w:p w14:paraId="504CDB44" w14:textId="2F84A167" w:rsidR="00A54A1F" w:rsidRDefault="00A54A1F" w:rsidP="00FB540D">
      <w:pPr>
        <w:spacing w:line="360" w:lineRule="auto"/>
        <w:rPr>
          <w:rFonts w:ascii="Arial" w:hAnsi="Arial" w:cs="Arial"/>
          <w:sz w:val="18"/>
          <w:szCs w:val="18"/>
          <w:lang w:val="en-GB"/>
        </w:rPr>
      </w:pPr>
    </w:p>
    <w:p w14:paraId="0E30B195" w14:textId="7D194757" w:rsidR="00A54A1F" w:rsidRDefault="00A54A1F" w:rsidP="00FB540D">
      <w:pPr>
        <w:spacing w:line="360" w:lineRule="auto"/>
        <w:rPr>
          <w:rFonts w:ascii="Arial" w:hAnsi="Arial" w:cs="Arial"/>
          <w:sz w:val="18"/>
          <w:szCs w:val="18"/>
          <w:lang w:val="en-GB"/>
        </w:rPr>
      </w:pPr>
    </w:p>
    <w:p w14:paraId="4DD2C6DF" w14:textId="2A243301" w:rsidR="00A54A1F" w:rsidRDefault="00A54A1F" w:rsidP="00FB540D">
      <w:pPr>
        <w:spacing w:line="360" w:lineRule="auto"/>
        <w:rPr>
          <w:rFonts w:ascii="Arial" w:hAnsi="Arial" w:cs="Arial"/>
          <w:sz w:val="18"/>
          <w:szCs w:val="18"/>
          <w:lang w:val="en-GB"/>
        </w:rPr>
      </w:pPr>
    </w:p>
    <w:p w14:paraId="49C5669C" w14:textId="34FE3FD2" w:rsidR="00A54A1F" w:rsidRDefault="00A54A1F" w:rsidP="00FB540D">
      <w:pPr>
        <w:spacing w:line="360" w:lineRule="auto"/>
        <w:rPr>
          <w:rFonts w:ascii="Arial" w:hAnsi="Arial" w:cs="Arial"/>
          <w:sz w:val="18"/>
          <w:szCs w:val="18"/>
          <w:lang w:val="en-GB"/>
        </w:rPr>
      </w:pPr>
    </w:p>
    <w:p w14:paraId="18E32A44" w14:textId="5DD93769" w:rsidR="00A54A1F" w:rsidRDefault="00A54A1F" w:rsidP="00FB540D">
      <w:pPr>
        <w:spacing w:line="360" w:lineRule="auto"/>
        <w:rPr>
          <w:rFonts w:ascii="Arial" w:hAnsi="Arial" w:cs="Arial"/>
          <w:sz w:val="18"/>
          <w:szCs w:val="18"/>
          <w:lang w:val="en-GB"/>
        </w:rPr>
      </w:pPr>
    </w:p>
    <w:p w14:paraId="712FA6A3" w14:textId="4C189FD8" w:rsidR="00A54A1F" w:rsidRDefault="00A54A1F" w:rsidP="00FB540D">
      <w:pPr>
        <w:spacing w:line="360" w:lineRule="auto"/>
        <w:rPr>
          <w:rFonts w:ascii="Arial" w:hAnsi="Arial" w:cs="Arial"/>
          <w:sz w:val="18"/>
          <w:szCs w:val="18"/>
          <w:lang w:val="en-GB"/>
        </w:rPr>
      </w:pPr>
    </w:p>
    <w:p w14:paraId="67B8F935" w14:textId="3E3D5AFE" w:rsidR="00A54A1F" w:rsidRDefault="00A54A1F" w:rsidP="00FB540D">
      <w:pPr>
        <w:spacing w:line="360" w:lineRule="auto"/>
        <w:rPr>
          <w:rFonts w:ascii="Arial" w:hAnsi="Arial" w:cs="Arial"/>
          <w:sz w:val="18"/>
          <w:szCs w:val="18"/>
          <w:lang w:val="en-GB"/>
        </w:rPr>
      </w:pPr>
    </w:p>
    <w:p w14:paraId="52D89BF6" w14:textId="5AE41677" w:rsidR="00A54A1F" w:rsidRDefault="00A54A1F" w:rsidP="00FB540D">
      <w:pPr>
        <w:spacing w:line="360" w:lineRule="auto"/>
        <w:rPr>
          <w:rFonts w:ascii="Arial" w:hAnsi="Arial" w:cs="Arial"/>
          <w:sz w:val="18"/>
          <w:szCs w:val="18"/>
          <w:lang w:val="en-GB"/>
        </w:rPr>
      </w:pPr>
    </w:p>
    <w:p w14:paraId="454A60D6" w14:textId="77777777" w:rsidR="006C1ED2" w:rsidRDefault="006C1ED2" w:rsidP="00FB540D">
      <w:pPr>
        <w:spacing w:line="360" w:lineRule="auto"/>
        <w:rPr>
          <w:rFonts w:ascii="Arial" w:hAnsi="Arial" w:cs="Arial"/>
          <w:sz w:val="18"/>
          <w:szCs w:val="18"/>
          <w:lang w:val="en-GB"/>
        </w:rPr>
      </w:pPr>
    </w:p>
    <w:p w14:paraId="26D9BECA" w14:textId="0A7901C9" w:rsidR="00A54A1F" w:rsidRDefault="00A54A1F" w:rsidP="00FB540D">
      <w:pPr>
        <w:spacing w:line="360" w:lineRule="auto"/>
        <w:rPr>
          <w:rFonts w:ascii="Arial" w:hAnsi="Arial" w:cs="Arial"/>
          <w:sz w:val="18"/>
          <w:szCs w:val="18"/>
          <w:lang w:val="en-GB"/>
        </w:rPr>
      </w:pPr>
    </w:p>
    <w:p w14:paraId="5F462A8C" w14:textId="77777777" w:rsidR="00A54A1F" w:rsidRDefault="00A54A1F" w:rsidP="00FB540D">
      <w:pPr>
        <w:spacing w:line="360" w:lineRule="auto"/>
        <w:rPr>
          <w:rFonts w:ascii="Arial" w:hAnsi="Arial" w:cs="Arial"/>
          <w:sz w:val="18"/>
          <w:szCs w:val="18"/>
          <w:lang w:val="en-GB"/>
        </w:rPr>
      </w:pPr>
    </w:p>
    <w:tbl>
      <w:tblPr>
        <w:tblStyle w:val="TableGrid1"/>
        <w:tblpPr w:leftFromText="180" w:rightFromText="180" w:vertAnchor="text" w:horzAnchor="margin" w:tblpY="38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23"/>
        <w:gridCol w:w="9013"/>
      </w:tblGrid>
      <w:tr w:rsidR="006C1ED2" w:rsidRPr="002E3705" w14:paraId="07BB0D5C"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BB68D15"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Head s</w:t>
            </w:r>
            <w:r w:rsidRPr="002E3705">
              <w:rPr>
                <w:rFonts w:ascii="Arial" w:eastAsiaTheme="minorEastAsia" w:hAnsi="Arial" w:cs="Arial"/>
                <w:sz w:val="18"/>
                <w:szCs w:val="18"/>
                <w:lang w:bidi="en-US"/>
              </w:rPr>
              <w:t>ignature: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454F213D"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r w:rsidR="006C1ED2" w:rsidRPr="002E3705" w14:paraId="19F4E448" w14:textId="77777777" w:rsidTr="006C1ED2">
        <w:trPr>
          <w:trHeight w:hRule="exact" w:val="454"/>
        </w:trPr>
        <w:tc>
          <w:tcPr>
            <w:tcW w:w="152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DFC40FD" w14:textId="77777777" w:rsidR="006C1ED2" w:rsidRPr="002E3705" w:rsidRDefault="006C1ED2" w:rsidP="006C1ED2">
            <w:pPr>
              <w:spacing w:before="120" w:after="120"/>
              <w:rPr>
                <w:rFonts w:ascii="Arial" w:eastAsiaTheme="minorEastAsia" w:hAnsi="Arial" w:cs="Arial"/>
                <w:sz w:val="18"/>
                <w:szCs w:val="18"/>
                <w:lang w:bidi="en-US"/>
              </w:rPr>
            </w:pPr>
            <w:r>
              <w:rPr>
                <w:rFonts w:ascii="Arial" w:eastAsiaTheme="minorEastAsia" w:hAnsi="Arial" w:cs="Arial"/>
                <w:sz w:val="18"/>
                <w:szCs w:val="18"/>
                <w:lang w:bidi="en-US"/>
              </w:rPr>
              <w:t>Date:</w:t>
            </w:r>
          </w:p>
        </w:tc>
        <w:tc>
          <w:tcPr>
            <w:tcW w:w="9013" w:type="dxa"/>
            <w:tcBorders>
              <w:top w:val="dotted" w:sz="4" w:space="0" w:color="auto"/>
              <w:left w:val="dotted" w:sz="4" w:space="0" w:color="auto"/>
              <w:bottom w:val="dotted" w:sz="4" w:space="0" w:color="auto"/>
              <w:right w:val="dotted" w:sz="4" w:space="0" w:color="auto"/>
            </w:tcBorders>
            <w:shd w:val="clear" w:color="auto" w:fill="auto"/>
          </w:tcPr>
          <w:p w14:paraId="4155F716" w14:textId="77777777" w:rsidR="006C1ED2" w:rsidRPr="002E3705" w:rsidRDefault="006C1ED2" w:rsidP="006C1ED2">
            <w:pPr>
              <w:spacing w:before="120" w:after="120" w:line="360" w:lineRule="auto"/>
              <w:jc w:val="both"/>
              <w:rPr>
                <w:rFonts w:ascii="Arial" w:eastAsiaTheme="minorEastAsia" w:hAnsi="Arial" w:cs="Arial"/>
                <w:sz w:val="18"/>
                <w:szCs w:val="18"/>
                <w:lang w:bidi="en-US"/>
              </w:rPr>
            </w:pPr>
          </w:p>
        </w:tc>
      </w:tr>
    </w:tbl>
    <w:p w14:paraId="0D7E369A" w14:textId="62E6571A" w:rsidR="006C1ED2" w:rsidRDefault="00FB540D" w:rsidP="006C1ED2">
      <w:pPr>
        <w:spacing w:line="360" w:lineRule="auto"/>
        <w:rPr>
          <w:rFonts w:ascii="Arial" w:hAnsi="Arial" w:cs="Arial"/>
          <w:sz w:val="18"/>
          <w:szCs w:val="18"/>
          <w:lang w:val="en-GB"/>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0690FAEF" wp14:editId="02F766DD">
                <wp:simplePos x="0" y="0"/>
                <wp:positionH relativeFrom="column">
                  <wp:posOffset>-17780</wp:posOffset>
                </wp:positionH>
                <wp:positionV relativeFrom="paragraph">
                  <wp:posOffset>-192405</wp:posOffset>
                </wp:positionV>
                <wp:extent cx="4667250" cy="249555"/>
                <wp:effectExtent l="0" t="0" r="19050" b="1714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249555"/>
                        </a:xfrm>
                        <a:prstGeom prst="roundRect">
                          <a:avLst>
                            <a:gd name="adj" fmla="val 16667"/>
                          </a:avLst>
                        </a:prstGeom>
                        <a:solidFill>
                          <a:srgbClr val="D8D8D8"/>
                        </a:solidFill>
                        <a:ln w="9525">
                          <a:solidFill>
                            <a:srgbClr val="F2F2F2"/>
                          </a:solidFill>
                          <a:round/>
                          <a:headEnd/>
                          <a:tailEnd/>
                        </a:ln>
                      </wps:spPr>
                      <wps:txbx>
                        <w:txbxContent>
                          <w:p w14:paraId="2FFE4BB7" w14:textId="6B33B850" w:rsidR="001F0F89" w:rsidRPr="006E4EE6" w:rsidRDefault="001F0F89" w:rsidP="006E4EE6">
                            <w:pPr>
                              <w:pStyle w:val="Heading1"/>
                              <w:numPr>
                                <w:ilvl w:val="0"/>
                                <w:numId w:val="0"/>
                              </w:numPr>
                              <w:ind w:left="567" w:hanging="567"/>
                              <w:rPr>
                                <w:sz w:val="22"/>
                                <w:szCs w:val="24"/>
                              </w:rPr>
                            </w:pPr>
                            <w:bookmarkStart w:id="56" w:name="_Toc82507330"/>
                            <w:r w:rsidRPr="006E4EE6">
                              <w:rPr>
                                <w:sz w:val="22"/>
                                <w:szCs w:val="24"/>
                              </w:rPr>
                              <w:t xml:space="preserve">ANNEXURE </w:t>
                            </w:r>
                            <w:proofErr w:type="gramStart"/>
                            <w:r w:rsidRPr="006E4EE6">
                              <w:rPr>
                                <w:sz w:val="22"/>
                                <w:szCs w:val="24"/>
                              </w:rPr>
                              <w:t>H :</w:t>
                            </w:r>
                            <w:proofErr w:type="gramEnd"/>
                            <w:r w:rsidRPr="006E4EE6">
                              <w:rPr>
                                <w:sz w:val="22"/>
                                <w:szCs w:val="24"/>
                              </w:rPr>
                              <w:t xml:space="preserve"> DEPUTY INFORMATION OFFICER APPOINTMENT</w:t>
                            </w:r>
                            <w:bookmarkEnd w:id="56"/>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0FAEF" id="Rounded Rectangle 6" o:spid="_x0000_s1035" style="position:absolute;margin-left:-1.4pt;margin-top:-15.15pt;width:367.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" fillcolor="#d8d8d8" strokecolor="#f2f2f2">
                <v:textbox inset=",1mm,,1mm">
                  <w:txbxContent>
                    <w:p w14:paraId="2FFE4BB7" w14:textId="6B33B850" w:rsidR="001F0F89" w:rsidRPr="006E4EE6" w:rsidRDefault="001F0F89" w:rsidP="006E4EE6">
                      <w:pPr>
                        <w:pStyle w:val="Heading1"/>
                        <w:numPr>
                          <w:ilvl w:val="0"/>
                          <w:numId w:val="0"/>
                        </w:numPr>
                        <w:ind w:left="567" w:hanging="567"/>
                        <w:rPr>
                          <w:sz w:val="22"/>
                          <w:szCs w:val="24"/>
                        </w:rPr>
                      </w:pPr>
                      <w:bookmarkStart w:id="57" w:name="_Toc82507330"/>
                      <w:r w:rsidRPr="006E4EE6">
                        <w:rPr>
                          <w:sz w:val="22"/>
                          <w:szCs w:val="24"/>
                        </w:rPr>
                        <w:t xml:space="preserve">ANNEXURE </w:t>
                      </w:r>
                      <w:proofErr w:type="gramStart"/>
                      <w:r w:rsidRPr="006E4EE6">
                        <w:rPr>
                          <w:sz w:val="22"/>
                          <w:szCs w:val="24"/>
                        </w:rPr>
                        <w:t>H :</w:t>
                      </w:r>
                      <w:proofErr w:type="gramEnd"/>
                      <w:r w:rsidRPr="006E4EE6">
                        <w:rPr>
                          <w:sz w:val="22"/>
                          <w:szCs w:val="24"/>
                        </w:rPr>
                        <w:t xml:space="preserve"> DEPUTY INFORMATION OFFICER APPOINTMENT</w:t>
                      </w:r>
                      <w:bookmarkEnd w:id="57"/>
                    </w:p>
                  </w:txbxContent>
                </v:textbox>
              </v:roundrect>
            </w:pict>
          </mc:Fallback>
        </mc:AlternateContent>
      </w:r>
    </w:p>
    <w:p w14:paraId="0AE17117" w14:textId="77777777" w:rsidR="006C1ED2" w:rsidRDefault="006C1ED2" w:rsidP="006C1ED2">
      <w:pPr>
        <w:spacing w:after="0" w:line="360" w:lineRule="auto"/>
        <w:jc w:val="both"/>
        <w:rPr>
          <w:rFonts w:ascii="Arial" w:hAnsi="Arial" w:cs="Arial"/>
          <w:sz w:val="18"/>
          <w:szCs w:val="18"/>
          <w:lang w:val="en-GB"/>
        </w:rPr>
      </w:pPr>
    </w:p>
    <w:p w14:paraId="2E0E960E" w14:textId="39A85C15" w:rsidR="00FB540D" w:rsidRDefault="00FB540D" w:rsidP="00A54A1F">
      <w:pPr>
        <w:spacing w:line="360" w:lineRule="auto"/>
        <w:jc w:val="both"/>
        <w:rPr>
          <w:rFonts w:ascii="Arial" w:hAnsi="Arial" w:cs="Arial"/>
          <w:sz w:val="18"/>
          <w:szCs w:val="18"/>
          <w:lang w:val="en-GB"/>
        </w:rPr>
      </w:pPr>
      <w:r>
        <w:rPr>
          <w:rFonts w:ascii="Arial" w:hAnsi="Arial" w:cs="Arial"/>
          <w:sz w:val="18"/>
          <w:szCs w:val="18"/>
          <w:lang w:val="en-GB"/>
        </w:rPr>
        <w:t xml:space="preserve">In terms of the Protection of Personal Information Act the head of a private body is the designated Information Officer for that private body. The Information Officer may delegate any power or duty conferred or imposed in terms of POPI to the Deputy Information Officer. </w:t>
      </w:r>
    </w:p>
    <w:p w14:paraId="7E911337" w14:textId="719A4DCD" w:rsidR="00FB540D" w:rsidRDefault="00FB540D" w:rsidP="00FB540D">
      <w:pPr>
        <w:autoSpaceDE w:val="0"/>
        <w:autoSpaceDN w:val="0"/>
        <w:adjustRightInd w:val="0"/>
        <w:spacing w:line="360" w:lineRule="auto"/>
        <w:jc w:val="both"/>
        <w:rPr>
          <w:rFonts w:ascii="Arial" w:hAnsi="Arial" w:cs="Arial"/>
          <w:sz w:val="18"/>
          <w:szCs w:val="18"/>
          <w:lang w:val="en-GB"/>
        </w:rPr>
      </w:pPr>
      <w:r w:rsidRPr="005C7318">
        <w:rPr>
          <w:rFonts w:ascii="Arial" w:hAnsi="Arial" w:cs="Arial"/>
          <w:sz w:val="18"/>
          <w:szCs w:val="18"/>
          <w:lang w:val="en-GB"/>
        </w:rPr>
        <w:t xml:space="preserve">The </w:t>
      </w:r>
      <w:r>
        <w:rPr>
          <w:rFonts w:ascii="Arial" w:hAnsi="Arial" w:cs="Arial"/>
          <w:sz w:val="18"/>
          <w:szCs w:val="18"/>
          <w:lang w:val="en-GB"/>
        </w:rPr>
        <w:t>organisation</w:t>
      </w:r>
      <w:r w:rsidRPr="005C7318">
        <w:rPr>
          <w:rFonts w:ascii="Arial" w:hAnsi="Arial" w:cs="Arial"/>
          <w:sz w:val="18"/>
          <w:szCs w:val="18"/>
          <w:lang w:val="en-GB"/>
        </w:rPr>
        <w:t xml:space="preserve"> has appointed a </w:t>
      </w:r>
      <w:r>
        <w:rPr>
          <w:rFonts w:ascii="Arial" w:hAnsi="Arial" w:cs="Arial"/>
          <w:sz w:val="18"/>
          <w:szCs w:val="18"/>
          <w:lang w:val="en-GB"/>
        </w:rPr>
        <w:t>Deputy Information Officer to facilitate any requests to access records held by the organisation. This delegation does not prohibit the person who made the delegation from exercising power concerned or performing the duty concerned himself or herself. The delegation may at any time be withdrawn or amended in writing by the person who made the delegation.</w:t>
      </w:r>
    </w:p>
    <w:p w14:paraId="41DA0EC1" w14:textId="47A7B3B3" w:rsidR="00FB540D" w:rsidRDefault="00FB540D" w:rsidP="00FB540D">
      <w:pPr>
        <w:autoSpaceDE w:val="0"/>
        <w:autoSpaceDN w:val="0"/>
        <w:adjustRightInd w:val="0"/>
        <w:spacing w:line="360" w:lineRule="auto"/>
        <w:jc w:val="both"/>
        <w:rPr>
          <w:rFonts w:ascii="Arial" w:hAnsi="Arial" w:cs="Arial"/>
          <w:sz w:val="18"/>
          <w:szCs w:val="18"/>
          <w:lang w:val="en-GB"/>
        </w:rPr>
      </w:pPr>
      <w:r w:rsidRPr="005C7318">
        <w:rPr>
          <w:rFonts w:ascii="Arial" w:hAnsi="Arial" w:cs="Arial"/>
          <w:sz w:val="18"/>
          <w:szCs w:val="18"/>
          <w:lang w:val="en-GB"/>
        </w:rPr>
        <w:t xml:space="preserve">The </w:t>
      </w:r>
      <w:r>
        <w:rPr>
          <w:rFonts w:ascii="Arial" w:hAnsi="Arial" w:cs="Arial"/>
          <w:sz w:val="18"/>
          <w:szCs w:val="18"/>
          <w:lang w:val="en-GB"/>
        </w:rPr>
        <w:t xml:space="preserve">Deputy Information Officer </w:t>
      </w:r>
      <w:r w:rsidRPr="005C7318">
        <w:rPr>
          <w:rFonts w:ascii="Arial" w:hAnsi="Arial" w:cs="Arial"/>
          <w:sz w:val="18"/>
          <w:szCs w:val="18"/>
          <w:lang w:val="en-GB"/>
        </w:rPr>
        <w:t>need not have any specific qualifications but must have a thorough knowledge of the organisation’s functional departments</w:t>
      </w:r>
      <w:r>
        <w:rPr>
          <w:rFonts w:ascii="Arial" w:hAnsi="Arial" w:cs="Arial"/>
          <w:sz w:val="18"/>
          <w:szCs w:val="18"/>
          <w:lang w:val="en-GB"/>
        </w:rPr>
        <w:t xml:space="preserve"> and</w:t>
      </w:r>
      <w:r w:rsidRPr="005C7318">
        <w:rPr>
          <w:rFonts w:ascii="Arial" w:hAnsi="Arial" w:cs="Arial"/>
          <w:sz w:val="18"/>
          <w:szCs w:val="18"/>
          <w:lang w:val="en-GB"/>
        </w:rPr>
        <w:t xml:space="preserve"> business processes</w:t>
      </w:r>
      <w:r>
        <w:rPr>
          <w:rFonts w:ascii="Arial" w:hAnsi="Arial" w:cs="Arial"/>
          <w:sz w:val="18"/>
          <w:szCs w:val="18"/>
          <w:lang w:val="en-GB"/>
        </w:rPr>
        <w:t>.</w:t>
      </w:r>
      <w:r w:rsidRPr="005C7318">
        <w:rPr>
          <w:rFonts w:ascii="Arial" w:hAnsi="Arial" w:cs="Arial"/>
          <w:sz w:val="18"/>
          <w:szCs w:val="18"/>
          <w:lang w:val="en-GB"/>
        </w:rPr>
        <w:t xml:space="preserve"> </w:t>
      </w:r>
    </w:p>
    <w:p w14:paraId="51127B32" w14:textId="07A5A82E" w:rsidR="00FB540D" w:rsidRDefault="00FB540D" w:rsidP="00FB540D">
      <w:pPr>
        <w:autoSpaceDE w:val="0"/>
        <w:autoSpaceDN w:val="0"/>
        <w:adjustRightInd w:val="0"/>
        <w:spacing w:line="360" w:lineRule="auto"/>
        <w:jc w:val="both"/>
        <w:rPr>
          <w:rFonts w:ascii="Arial" w:hAnsi="Arial" w:cs="Arial"/>
          <w:sz w:val="18"/>
          <w:szCs w:val="18"/>
          <w:lang w:val="en-GB"/>
        </w:rPr>
      </w:pPr>
      <w:r>
        <w:rPr>
          <w:rFonts w:ascii="Arial" w:hAnsi="Arial" w:cs="Arial"/>
          <w:sz w:val="18"/>
          <w:szCs w:val="18"/>
          <w:lang w:val="en-GB"/>
        </w:rPr>
        <w:t xml:space="preserve">The Deputy Information Officer has the authority to approach all staff members of the organisation and to request all records held by the organisation. Where a manager is of the opinion that access to a record should not be granted to the Deputy Information Officer, reasons for this decision shall be given to the Information Officer who will make a final decision on the matter. </w:t>
      </w:r>
    </w:p>
    <w:p w14:paraId="0B61BA0B" w14:textId="7931B17E" w:rsidR="00FB540D" w:rsidRDefault="00FB540D" w:rsidP="00FB540D">
      <w:pPr>
        <w:autoSpaceDE w:val="0"/>
        <w:autoSpaceDN w:val="0"/>
        <w:adjustRightInd w:val="0"/>
        <w:spacing w:line="360" w:lineRule="auto"/>
        <w:jc w:val="both"/>
        <w:rPr>
          <w:rFonts w:ascii="Arial" w:hAnsi="Arial" w:cs="Arial"/>
          <w:sz w:val="18"/>
          <w:szCs w:val="18"/>
          <w:lang w:val="en-GB"/>
        </w:rPr>
      </w:pPr>
      <w:r>
        <w:rPr>
          <w:rFonts w:ascii="Arial" w:hAnsi="Arial" w:cs="Arial"/>
          <w:sz w:val="18"/>
          <w:szCs w:val="18"/>
          <w:lang w:val="en-GB"/>
        </w:rPr>
        <w:t>Together with the Information Officer, the Deputy Information Officer is responsible for:</w:t>
      </w:r>
    </w:p>
    <w:p w14:paraId="3F2AE900" w14:textId="46F023CA"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Publishing and proper communication of the manual i.e. creating </w:t>
      </w:r>
      <w:r w:rsidR="00E07D02">
        <w:rPr>
          <w:rFonts w:ascii="Arial" w:hAnsi="Arial" w:cs="Arial"/>
          <w:bCs/>
          <w:sz w:val="18"/>
          <w:szCs w:val="18"/>
        </w:rPr>
        <w:t>manual</w:t>
      </w:r>
      <w:r>
        <w:rPr>
          <w:rFonts w:ascii="Arial" w:hAnsi="Arial" w:cs="Arial"/>
          <w:bCs/>
          <w:sz w:val="18"/>
          <w:szCs w:val="18"/>
        </w:rPr>
        <w:t xml:space="preserve"> awareness</w:t>
      </w:r>
    </w:p>
    <w:p w14:paraId="6C3976E5"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The facilitation of any request for access</w:t>
      </w:r>
    </w:p>
    <w:p w14:paraId="73931D7C"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Providing adequate notice and feedback to the requester</w:t>
      </w:r>
    </w:p>
    <w:p w14:paraId="6DDF0645"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Determining whether to grant a request for access to a complete/full record or only part of a record</w:t>
      </w:r>
    </w:p>
    <w:p w14:paraId="20007862" w14:textId="77777777" w:rsidR="00FB540D"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Ensuring that access to a record, where so granted, is provided timeously and in the correct format</w:t>
      </w:r>
    </w:p>
    <w:p w14:paraId="4D17100F" w14:textId="4FC688FD" w:rsidR="00FB540D" w:rsidRPr="00E33AE9" w:rsidRDefault="00FB540D" w:rsidP="00A36570">
      <w:pPr>
        <w:pStyle w:val="ListParagraph"/>
        <w:numPr>
          <w:ilvl w:val="0"/>
          <w:numId w:val="8"/>
        </w:numPr>
        <w:spacing w:after="120" w:line="360" w:lineRule="auto"/>
        <w:ind w:left="284" w:hanging="284"/>
        <w:contextualSpacing w:val="0"/>
        <w:jc w:val="both"/>
        <w:rPr>
          <w:rFonts w:ascii="Arial" w:hAnsi="Arial" w:cs="Arial"/>
          <w:bCs/>
          <w:sz w:val="18"/>
          <w:szCs w:val="18"/>
        </w:rPr>
      </w:pPr>
      <w:r>
        <w:rPr>
          <w:rFonts w:ascii="Arial" w:hAnsi="Arial" w:cs="Arial"/>
          <w:bCs/>
          <w:sz w:val="18"/>
          <w:szCs w:val="18"/>
        </w:rPr>
        <w:t xml:space="preserve">Reviewing the </w:t>
      </w:r>
      <w:r w:rsidR="00E07D02">
        <w:rPr>
          <w:rFonts w:ascii="Arial" w:hAnsi="Arial" w:cs="Arial"/>
          <w:bCs/>
          <w:sz w:val="18"/>
          <w:szCs w:val="18"/>
        </w:rPr>
        <w:t>manual</w:t>
      </w:r>
      <w:r>
        <w:rPr>
          <w:rFonts w:ascii="Arial" w:hAnsi="Arial" w:cs="Arial"/>
          <w:bCs/>
          <w:sz w:val="18"/>
          <w:szCs w:val="18"/>
        </w:rPr>
        <w:t xml:space="preserve"> for accuracy and communicating any amendments</w:t>
      </w:r>
    </w:p>
    <w:p w14:paraId="48BB7BC4" w14:textId="77777777" w:rsidR="00FB540D" w:rsidRDefault="00FB540D" w:rsidP="00FB540D">
      <w:pPr>
        <w:spacing w:line="360" w:lineRule="auto"/>
        <w:rPr>
          <w:rFonts w:ascii="Arial" w:hAnsi="Arial" w:cs="Arial"/>
          <w:sz w:val="18"/>
          <w:szCs w:val="18"/>
          <w:lang w:val="en-GB"/>
        </w:rPr>
      </w:pPr>
    </w:p>
    <w:p w14:paraId="28E6E365" w14:textId="7F9E9DED" w:rsidR="00FB540D" w:rsidRDefault="00FB540D" w:rsidP="00FC0413">
      <w:pPr>
        <w:spacing w:line="360" w:lineRule="auto"/>
        <w:rPr>
          <w:rFonts w:ascii="Arial" w:hAnsi="Arial" w:cs="Arial"/>
          <w:sz w:val="18"/>
          <w:szCs w:val="18"/>
          <w:lang w:val="en-ZA"/>
        </w:rPr>
      </w:pPr>
      <w:r>
        <w:rPr>
          <w:rFonts w:ascii="Arial" w:hAnsi="Arial" w:cs="Arial"/>
          <w:sz w:val="18"/>
          <w:szCs w:val="18"/>
          <w:lang w:val="en-GB"/>
        </w:rPr>
        <w:t>A</w:t>
      </w:r>
      <w:r w:rsidRPr="00EF03B0">
        <w:rPr>
          <w:rFonts w:ascii="Arial" w:hAnsi="Arial" w:cs="Arial"/>
          <w:sz w:val="18"/>
          <w:szCs w:val="18"/>
          <w:lang w:val="en-GB"/>
        </w:rPr>
        <w:t>s</w:t>
      </w:r>
      <w:r>
        <w:rPr>
          <w:rFonts w:ascii="Arial" w:hAnsi="Arial" w:cs="Arial"/>
          <w:sz w:val="18"/>
          <w:szCs w:val="18"/>
          <w:lang w:val="en-GB"/>
        </w:rPr>
        <w:t xml:space="preserve"> the Head of the organisation, I </w:t>
      </w:r>
      <w:r w:rsidRPr="00EF03B0">
        <w:rPr>
          <w:rFonts w:ascii="Arial" w:hAnsi="Arial" w:cs="Arial"/>
          <w:sz w:val="18"/>
          <w:szCs w:val="18"/>
          <w:lang w:val="en-GB"/>
        </w:rPr>
        <w:t>_</w:t>
      </w:r>
      <w:r w:rsidR="003A0E04">
        <w:rPr>
          <w:rFonts w:ascii="Arial" w:hAnsi="Arial" w:cs="Arial"/>
          <w:sz w:val="18"/>
          <w:szCs w:val="18"/>
          <w:lang w:val="en-GB"/>
        </w:rPr>
        <w:t xml:space="preserve">GARRICK </w:t>
      </w:r>
      <w:r w:rsidR="00DB53E6">
        <w:rPr>
          <w:rFonts w:ascii="Arial" w:hAnsi="Arial" w:cs="Arial"/>
          <w:sz w:val="18"/>
          <w:szCs w:val="18"/>
          <w:lang w:val="en-GB"/>
        </w:rPr>
        <w:t xml:space="preserve">BOWKER </w:t>
      </w:r>
      <w:r w:rsidR="00DB53E6" w:rsidRPr="00EF03B0">
        <w:rPr>
          <w:rFonts w:ascii="Arial" w:hAnsi="Arial" w:cs="Arial"/>
          <w:sz w:val="18"/>
          <w:szCs w:val="18"/>
          <w:lang w:val="en-GB"/>
        </w:rPr>
        <w:t>hereby</w:t>
      </w:r>
      <w:r w:rsidRPr="00EF03B0">
        <w:rPr>
          <w:rFonts w:ascii="Arial" w:hAnsi="Arial" w:cs="Arial"/>
          <w:sz w:val="18"/>
          <w:szCs w:val="18"/>
          <w:lang w:val="en-GB"/>
        </w:rPr>
        <w:t xml:space="preserve"> </w:t>
      </w:r>
      <w:r>
        <w:rPr>
          <w:rFonts w:ascii="Arial" w:hAnsi="Arial" w:cs="Arial"/>
          <w:sz w:val="18"/>
          <w:szCs w:val="18"/>
          <w:lang w:val="en-GB"/>
        </w:rPr>
        <w:t>appoin</w:t>
      </w:r>
      <w:r w:rsidR="00A54A1F">
        <w:rPr>
          <w:rFonts w:ascii="Arial" w:hAnsi="Arial" w:cs="Arial"/>
          <w:sz w:val="18"/>
          <w:szCs w:val="18"/>
          <w:lang w:val="en-GB"/>
        </w:rPr>
        <w:t xml:space="preserve">t </w:t>
      </w:r>
      <w:r>
        <w:rPr>
          <w:rFonts w:ascii="Arial" w:hAnsi="Arial" w:cs="Arial"/>
          <w:sz w:val="18"/>
          <w:szCs w:val="18"/>
          <w:lang w:val="en-GB"/>
        </w:rPr>
        <w:t>_</w:t>
      </w:r>
      <w:r w:rsidR="00D5088C">
        <w:rPr>
          <w:rFonts w:ascii="Arial" w:hAnsi="Arial" w:cs="Arial"/>
          <w:sz w:val="18"/>
          <w:szCs w:val="18"/>
          <w:lang w:val="en-GB"/>
        </w:rPr>
        <w:t>LISA HUNDLEBY; JOHN ELS AND BJORN VAN BOCHOVE</w:t>
      </w:r>
      <w:r w:rsidR="00FC0413">
        <w:rPr>
          <w:rFonts w:ascii="Arial" w:hAnsi="Arial" w:cs="Arial"/>
          <w:sz w:val="18"/>
          <w:szCs w:val="18"/>
          <w:lang w:val="en-GB"/>
        </w:rPr>
        <w:t xml:space="preserve"> </w:t>
      </w:r>
      <w:r>
        <w:rPr>
          <w:rFonts w:ascii="Arial" w:hAnsi="Arial" w:cs="Arial"/>
          <w:sz w:val="18"/>
          <w:szCs w:val="18"/>
          <w:lang w:val="en-ZA"/>
        </w:rPr>
        <w:t>as the Organisation’s Deputy Information Officer</w:t>
      </w:r>
    </w:p>
    <w:p w14:paraId="06FD4A15" w14:textId="77777777" w:rsidR="00FB540D" w:rsidRPr="00A778F4" w:rsidRDefault="00FB540D" w:rsidP="00FB540D">
      <w:pPr>
        <w:jc w:val="both"/>
        <w:rPr>
          <w:rFonts w:ascii="Arial" w:hAnsi="Arial" w:cs="Arial"/>
          <w:sz w:val="18"/>
          <w:szCs w:val="18"/>
          <w:lang w:val="en-ZA"/>
        </w:rPr>
      </w:pPr>
    </w:p>
    <w:p w14:paraId="3E0FAA9F" w14:textId="77777777" w:rsidR="00FB540D" w:rsidRPr="00A778F4" w:rsidRDefault="00FB540D" w:rsidP="00FB540D">
      <w:pPr>
        <w:jc w:val="both"/>
        <w:rPr>
          <w:rFonts w:ascii="Arial" w:hAnsi="Arial" w:cs="Arial"/>
          <w:sz w:val="18"/>
          <w:szCs w:val="18"/>
          <w:lang w:val="en-ZA"/>
        </w:rPr>
      </w:pPr>
      <w:r w:rsidRPr="00A778F4">
        <w:rPr>
          <w:rFonts w:ascii="Arial" w:hAnsi="Arial" w:cs="Arial"/>
          <w:sz w:val="18"/>
          <w:szCs w:val="18"/>
          <w:lang w:val="en-ZA"/>
        </w:rPr>
        <w:t>______________________________</w:t>
      </w:r>
      <w:r>
        <w:rPr>
          <w:rFonts w:ascii="Arial" w:hAnsi="Arial" w:cs="Arial"/>
          <w:sz w:val="18"/>
          <w:szCs w:val="18"/>
          <w:lang w:val="en-ZA"/>
        </w:rPr>
        <w:t>_____</w:t>
      </w:r>
      <w:r w:rsidRPr="00A778F4">
        <w:rPr>
          <w:rFonts w:ascii="Arial" w:hAnsi="Arial" w:cs="Arial"/>
          <w:sz w:val="18"/>
          <w:szCs w:val="18"/>
          <w:lang w:val="en-ZA"/>
        </w:rPr>
        <w:tab/>
        <w:t xml:space="preserve">            </w:t>
      </w:r>
      <w:r>
        <w:rPr>
          <w:rFonts w:ascii="Arial" w:hAnsi="Arial" w:cs="Arial"/>
          <w:sz w:val="18"/>
          <w:szCs w:val="18"/>
          <w:lang w:val="en-ZA"/>
        </w:rPr>
        <w:t xml:space="preserve">                                                            </w:t>
      </w:r>
      <w:r w:rsidRPr="00A778F4">
        <w:rPr>
          <w:rFonts w:ascii="Arial" w:hAnsi="Arial" w:cs="Arial"/>
          <w:sz w:val="18"/>
          <w:szCs w:val="18"/>
          <w:lang w:val="en-ZA"/>
        </w:rPr>
        <w:t xml:space="preserve"> </w:t>
      </w:r>
      <w:r>
        <w:rPr>
          <w:rFonts w:ascii="Arial" w:hAnsi="Arial" w:cs="Arial"/>
          <w:sz w:val="18"/>
          <w:szCs w:val="18"/>
          <w:lang w:val="en-ZA"/>
        </w:rPr>
        <w:t xml:space="preserve"> </w:t>
      </w:r>
      <w:r w:rsidRPr="00A778F4">
        <w:rPr>
          <w:rFonts w:ascii="Arial" w:hAnsi="Arial" w:cs="Arial"/>
          <w:sz w:val="18"/>
          <w:szCs w:val="18"/>
          <w:lang w:val="en-ZA"/>
        </w:rPr>
        <w:t>_____</w:t>
      </w:r>
      <w:r>
        <w:rPr>
          <w:rFonts w:ascii="Arial" w:hAnsi="Arial" w:cs="Arial"/>
          <w:sz w:val="18"/>
          <w:szCs w:val="18"/>
          <w:lang w:val="en-ZA"/>
        </w:rPr>
        <w:t>_____________</w:t>
      </w:r>
      <w:r w:rsidRPr="00A778F4">
        <w:rPr>
          <w:rFonts w:ascii="Arial" w:hAnsi="Arial" w:cs="Arial"/>
          <w:sz w:val="18"/>
          <w:szCs w:val="18"/>
          <w:lang w:val="en-ZA"/>
        </w:rPr>
        <w:t>_____________</w:t>
      </w:r>
    </w:p>
    <w:p w14:paraId="7A1168EE" w14:textId="6E016882" w:rsidR="00FB540D" w:rsidRDefault="00FB540D" w:rsidP="00FB540D">
      <w:pPr>
        <w:jc w:val="both"/>
        <w:rPr>
          <w:rFonts w:ascii="Arial" w:hAnsi="Arial" w:cs="Arial"/>
          <w:sz w:val="18"/>
          <w:szCs w:val="18"/>
          <w:lang w:val="en-ZA"/>
        </w:rPr>
      </w:pPr>
      <w:r>
        <w:rPr>
          <w:rFonts w:ascii="Arial" w:hAnsi="Arial" w:cs="Arial"/>
          <w:sz w:val="18"/>
          <w:szCs w:val="18"/>
          <w:lang w:val="en-ZA"/>
        </w:rPr>
        <w:t>Head Signature</w:t>
      </w:r>
      <w:r w:rsidRPr="00A778F4">
        <w:rPr>
          <w:rFonts w:ascii="Arial" w:hAnsi="Arial" w:cs="Arial"/>
          <w:sz w:val="18"/>
          <w:szCs w:val="18"/>
          <w:lang w:val="en-ZA"/>
        </w:rPr>
        <w:t xml:space="preserve">                      </w:t>
      </w:r>
      <w:r>
        <w:rPr>
          <w:rFonts w:ascii="Arial" w:hAnsi="Arial" w:cs="Arial"/>
          <w:sz w:val="18"/>
          <w:szCs w:val="18"/>
          <w:lang w:val="en-ZA"/>
        </w:rPr>
        <w:t xml:space="preserve">                                                                                                  </w:t>
      </w:r>
      <w:r w:rsidR="00A54A1F">
        <w:rPr>
          <w:rFonts w:ascii="Arial" w:hAnsi="Arial" w:cs="Arial"/>
          <w:sz w:val="18"/>
          <w:szCs w:val="18"/>
          <w:lang w:val="en-ZA"/>
        </w:rPr>
        <w:t xml:space="preserve"> </w:t>
      </w:r>
      <w:r>
        <w:rPr>
          <w:rFonts w:ascii="Arial" w:hAnsi="Arial" w:cs="Arial"/>
          <w:sz w:val="18"/>
          <w:szCs w:val="18"/>
          <w:lang w:val="en-ZA"/>
        </w:rPr>
        <w:t xml:space="preserve"> Date</w:t>
      </w:r>
    </w:p>
    <w:p w14:paraId="1D12EB7A" w14:textId="3EEB9008" w:rsidR="00FB540D" w:rsidRDefault="00FB540D" w:rsidP="00FB540D">
      <w:pPr>
        <w:jc w:val="both"/>
        <w:rPr>
          <w:rFonts w:ascii="Arial" w:hAnsi="Arial" w:cs="Arial"/>
          <w:sz w:val="18"/>
          <w:szCs w:val="18"/>
          <w:lang w:val="en-ZA"/>
        </w:rPr>
      </w:pPr>
    </w:p>
    <w:p w14:paraId="79E06C1A" w14:textId="77777777" w:rsidR="00FB540D" w:rsidRDefault="00FB540D" w:rsidP="00FB540D">
      <w:pPr>
        <w:jc w:val="both"/>
        <w:rPr>
          <w:rFonts w:ascii="Arial" w:hAnsi="Arial" w:cs="Arial"/>
          <w:sz w:val="18"/>
          <w:szCs w:val="18"/>
          <w:lang w:val="en-ZA"/>
        </w:rPr>
      </w:pPr>
      <w:r>
        <w:rPr>
          <w:rFonts w:ascii="Arial" w:hAnsi="Arial" w:cs="Arial"/>
          <w:sz w:val="18"/>
          <w:szCs w:val="18"/>
          <w:lang w:val="en-ZA"/>
        </w:rPr>
        <w:t xml:space="preserve">___________________________________ </w:t>
      </w:r>
      <w:r w:rsidRPr="00A778F4">
        <w:rPr>
          <w:rFonts w:ascii="Arial" w:hAnsi="Arial" w:cs="Arial"/>
          <w:sz w:val="18"/>
          <w:szCs w:val="18"/>
          <w:lang w:val="en-ZA"/>
        </w:rPr>
        <w:t xml:space="preserve">            </w:t>
      </w:r>
      <w:r>
        <w:rPr>
          <w:rFonts w:ascii="Arial" w:hAnsi="Arial" w:cs="Arial"/>
          <w:sz w:val="18"/>
          <w:szCs w:val="18"/>
          <w:lang w:val="en-ZA"/>
        </w:rPr>
        <w:t xml:space="preserve">                                                            </w:t>
      </w:r>
      <w:r w:rsidRPr="00A778F4">
        <w:rPr>
          <w:rFonts w:ascii="Arial" w:hAnsi="Arial" w:cs="Arial"/>
          <w:sz w:val="18"/>
          <w:szCs w:val="18"/>
          <w:lang w:val="en-ZA"/>
        </w:rPr>
        <w:t xml:space="preserve"> </w:t>
      </w:r>
      <w:r>
        <w:rPr>
          <w:rFonts w:ascii="Arial" w:hAnsi="Arial" w:cs="Arial"/>
          <w:sz w:val="18"/>
          <w:szCs w:val="18"/>
          <w:lang w:val="en-ZA"/>
        </w:rPr>
        <w:t xml:space="preserve">    </w:t>
      </w:r>
      <w:r w:rsidRPr="00A778F4">
        <w:rPr>
          <w:rFonts w:ascii="Arial" w:hAnsi="Arial" w:cs="Arial"/>
          <w:sz w:val="18"/>
          <w:szCs w:val="18"/>
          <w:lang w:val="en-ZA"/>
        </w:rPr>
        <w:t>_____</w:t>
      </w:r>
      <w:r>
        <w:rPr>
          <w:rFonts w:ascii="Arial" w:hAnsi="Arial" w:cs="Arial"/>
          <w:sz w:val="18"/>
          <w:szCs w:val="18"/>
          <w:lang w:val="en-ZA"/>
        </w:rPr>
        <w:t>_____________</w:t>
      </w:r>
      <w:r w:rsidRPr="00A778F4">
        <w:rPr>
          <w:rFonts w:ascii="Arial" w:hAnsi="Arial" w:cs="Arial"/>
          <w:sz w:val="18"/>
          <w:szCs w:val="18"/>
          <w:lang w:val="en-ZA"/>
        </w:rPr>
        <w:t>_____________</w:t>
      </w:r>
    </w:p>
    <w:p w14:paraId="31A017E8" w14:textId="77777777" w:rsidR="00FB540D" w:rsidRPr="00A778F4" w:rsidRDefault="00FB540D" w:rsidP="00FB540D">
      <w:pPr>
        <w:jc w:val="both"/>
        <w:rPr>
          <w:rFonts w:ascii="Arial" w:hAnsi="Arial" w:cs="Arial"/>
          <w:sz w:val="18"/>
          <w:szCs w:val="18"/>
          <w:lang w:val="en-ZA"/>
        </w:rPr>
      </w:pPr>
      <w:r>
        <w:rPr>
          <w:rFonts w:ascii="Arial" w:hAnsi="Arial" w:cs="Arial"/>
          <w:sz w:val="18"/>
          <w:szCs w:val="18"/>
          <w:lang w:val="en-ZA"/>
        </w:rPr>
        <w:t>Deputy Information Officer Signature                                                                                          Date</w:t>
      </w:r>
    </w:p>
    <w:p w14:paraId="65C1FFDD" w14:textId="77777777" w:rsidR="00FB540D" w:rsidRDefault="00FB540D" w:rsidP="00FB540D">
      <w:pPr>
        <w:spacing w:line="360" w:lineRule="auto"/>
        <w:rPr>
          <w:rFonts w:ascii="Arial" w:hAnsi="Arial" w:cs="Arial"/>
          <w:sz w:val="18"/>
          <w:szCs w:val="18"/>
          <w:lang w:val="en-GB"/>
        </w:rPr>
      </w:pPr>
    </w:p>
    <w:p w14:paraId="04884A0B" w14:textId="77777777" w:rsidR="00FB540D" w:rsidRDefault="00FB540D" w:rsidP="00F205D3">
      <w:pPr>
        <w:spacing w:line="360" w:lineRule="auto"/>
        <w:rPr>
          <w:rFonts w:ascii="Arial" w:hAnsi="Arial" w:cs="Arial"/>
          <w:bCs/>
          <w:sz w:val="18"/>
          <w:szCs w:val="18"/>
          <w:lang w:val="en-GB"/>
        </w:rPr>
      </w:pPr>
    </w:p>
    <w:sectPr w:rsidR="00FB540D" w:rsidSect="00877867">
      <w:headerReference w:type="default" r:id="rId23"/>
      <w:footerReference w:type="default" r:id="rId24"/>
      <w:headerReference w:type="first" r:id="rId25"/>
      <w:pgSz w:w="11906" w:h="16838"/>
      <w:pgMar w:top="851" w:right="680" w:bottom="397" w:left="680" w:header="283" w:footer="454" w:gutter="0"/>
      <w:pgBorders w:display="firstPage"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ABE2" w14:textId="77777777" w:rsidR="002908E0" w:rsidRDefault="002908E0">
      <w:pPr>
        <w:spacing w:after="0" w:line="240" w:lineRule="auto"/>
      </w:pPr>
      <w:r>
        <w:separator/>
      </w:r>
    </w:p>
  </w:endnote>
  <w:endnote w:type="continuationSeparator" w:id="0">
    <w:p w14:paraId="7A918E03" w14:textId="77777777" w:rsidR="002908E0" w:rsidRDefault="0029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81D2" w14:textId="2006027F" w:rsidR="001F0F89" w:rsidRDefault="001F0F89">
    <w:pPr>
      <w:pStyle w:val="Footer"/>
    </w:pPr>
    <w:r>
      <w:t xml:space="preserve">   </w:t>
    </w:r>
    <w:r w:rsidR="000C4551" w:rsidRPr="000C4551">
      <w:rPr>
        <w:noProof/>
      </w:rPr>
      <w:drawing>
        <wp:inline distT="0" distB="0" distL="0" distR="0" wp14:anchorId="471BD7BC" wp14:editId="351E7FFA">
          <wp:extent cx="6812280" cy="348818"/>
          <wp:effectExtent l="0" t="0" r="0" b="0"/>
          <wp:docPr id="401100049" name="Picture 401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94347" name=""/>
                  <pic:cNvPicPr/>
                </pic:nvPicPr>
                <pic:blipFill>
                  <a:blip r:embed="rId1"/>
                  <a:stretch>
                    <a:fillRect/>
                  </a:stretch>
                </pic:blipFill>
                <pic:spPr>
                  <a:xfrm>
                    <a:off x="0" y="0"/>
                    <a:ext cx="7071569" cy="362095"/>
                  </a:xfrm>
                  <a:prstGeom prst="rect">
                    <a:avLst/>
                  </a:prstGeom>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3F13" w14:textId="77777777" w:rsidR="001F0F89" w:rsidRDefault="001F0F8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A8E3" w14:textId="77777777" w:rsidR="002908E0" w:rsidRDefault="002908E0">
      <w:pPr>
        <w:spacing w:after="0" w:line="240" w:lineRule="auto"/>
      </w:pPr>
      <w:r>
        <w:separator/>
      </w:r>
    </w:p>
  </w:footnote>
  <w:footnote w:type="continuationSeparator" w:id="0">
    <w:p w14:paraId="28E04E24" w14:textId="77777777" w:rsidR="002908E0" w:rsidRDefault="00290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95960"/>
      <w:docPartObj>
        <w:docPartGallery w:val="Page Numbers (Top of Page)"/>
        <w:docPartUnique/>
      </w:docPartObj>
    </w:sdtPr>
    <w:sdtContent>
      <w:p w14:paraId="74EEE347" w14:textId="77777777" w:rsidR="001F0F89" w:rsidRDefault="00000000">
        <w:pPr>
          <w:pStyle w:val="Header"/>
          <w:jc w:val="right"/>
        </w:pPr>
      </w:p>
    </w:sdtContent>
  </w:sdt>
  <w:p w14:paraId="0B921F1F" w14:textId="77777777" w:rsidR="001F0F89" w:rsidRDefault="001F0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sz w:val="18"/>
        <w:szCs w:val="18"/>
      </w:rPr>
    </w:sdtEndPr>
    <w:sdtContent>
      <w:p w14:paraId="16059753" w14:textId="77777777" w:rsidR="001F0F89" w:rsidRPr="00440A86" w:rsidRDefault="001F0F89">
        <w:pPr>
          <w:pStyle w:val="Header"/>
          <w:jc w:val="right"/>
          <w:rPr>
            <w:rFonts w:ascii="Arial" w:hAnsi="Arial" w:cs="Arial"/>
            <w:sz w:val="18"/>
            <w:szCs w:val="18"/>
          </w:rPr>
        </w:pPr>
        <w:r w:rsidRPr="00440A86">
          <w:rPr>
            <w:rFonts w:ascii="Arial" w:hAnsi="Arial" w:cs="Arial"/>
            <w:sz w:val="18"/>
            <w:szCs w:val="18"/>
          </w:rPr>
          <w:t xml:space="preserve">Page </w:t>
        </w:r>
        <w:r w:rsidRPr="00440A86">
          <w:rPr>
            <w:rFonts w:ascii="Arial" w:hAnsi="Arial" w:cs="Arial"/>
            <w:b/>
            <w:bCs/>
            <w:sz w:val="18"/>
            <w:szCs w:val="18"/>
          </w:rPr>
          <w:fldChar w:fldCharType="begin"/>
        </w:r>
        <w:r w:rsidRPr="00440A86">
          <w:rPr>
            <w:rFonts w:ascii="Arial" w:hAnsi="Arial" w:cs="Arial"/>
            <w:b/>
            <w:bCs/>
            <w:sz w:val="18"/>
            <w:szCs w:val="18"/>
          </w:rPr>
          <w:instrText xml:space="preserve"> PAGE </w:instrText>
        </w:r>
        <w:r w:rsidRPr="00440A86">
          <w:rPr>
            <w:rFonts w:ascii="Arial" w:hAnsi="Arial" w:cs="Arial"/>
            <w:b/>
            <w:bCs/>
            <w:sz w:val="18"/>
            <w:szCs w:val="18"/>
          </w:rPr>
          <w:fldChar w:fldCharType="separate"/>
        </w:r>
        <w:r w:rsidRPr="00440A86">
          <w:rPr>
            <w:rFonts w:ascii="Arial" w:hAnsi="Arial" w:cs="Arial"/>
            <w:b/>
            <w:bCs/>
            <w:noProof/>
            <w:sz w:val="18"/>
            <w:szCs w:val="18"/>
          </w:rPr>
          <w:t>2</w:t>
        </w:r>
        <w:r w:rsidRPr="00440A86">
          <w:rPr>
            <w:rFonts w:ascii="Arial" w:hAnsi="Arial" w:cs="Arial"/>
            <w:b/>
            <w:bCs/>
            <w:sz w:val="18"/>
            <w:szCs w:val="18"/>
          </w:rPr>
          <w:fldChar w:fldCharType="end"/>
        </w:r>
        <w:r w:rsidRPr="00440A86">
          <w:rPr>
            <w:rFonts w:ascii="Arial" w:hAnsi="Arial" w:cs="Arial"/>
            <w:sz w:val="18"/>
            <w:szCs w:val="18"/>
          </w:rPr>
          <w:t xml:space="preserve"> of </w:t>
        </w:r>
        <w:r w:rsidRPr="00440A86">
          <w:rPr>
            <w:rFonts w:ascii="Arial" w:hAnsi="Arial" w:cs="Arial"/>
            <w:b/>
            <w:bCs/>
            <w:sz w:val="18"/>
            <w:szCs w:val="18"/>
          </w:rPr>
          <w:fldChar w:fldCharType="begin"/>
        </w:r>
        <w:r w:rsidRPr="00440A86">
          <w:rPr>
            <w:rFonts w:ascii="Arial" w:hAnsi="Arial" w:cs="Arial"/>
            <w:b/>
            <w:bCs/>
            <w:sz w:val="18"/>
            <w:szCs w:val="18"/>
          </w:rPr>
          <w:instrText xml:space="preserve"> NUMPAGES  </w:instrText>
        </w:r>
        <w:r w:rsidRPr="00440A86">
          <w:rPr>
            <w:rFonts w:ascii="Arial" w:hAnsi="Arial" w:cs="Arial"/>
            <w:b/>
            <w:bCs/>
            <w:sz w:val="18"/>
            <w:szCs w:val="18"/>
          </w:rPr>
          <w:fldChar w:fldCharType="separate"/>
        </w:r>
        <w:r w:rsidRPr="00440A86">
          <w:rPr>
            <w:rFonts w:ascii="Arial" w:hAnsi="Arial" w:cs="Arial"/>
            <w:b/>
            <w:bCs/>
            <w:noProof/>
            <w:sz w:val="18"/>
            <w:szCs w:val="18"/>
          </w:rPr>
          <w:t>2</w:t>
        </w:r>
        <w:r w:rsidRPr="00440A86">
          <w:rPr>
            <w:rFonts w:ascii="Arial" w:hAnsi="Arial" w:cs="Arial"/>
            <w:b/>
            <w:bCs/>
            <w:sz w:val="18"/>
            <w:szCs w:val="18"/>
          </w:rPr>
          <w:fldChar w:fldCharType="end"/>
        </w:r>
      </w:p>
    </w:sdtContent>
  </w:sdt>
  <w:p w14:paraId="6F8B199A" w14:textId="77777777" w:rsidR="001F0F89" w:rsidRDefault="001F0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A7C3" w14:textId="77777777" w:rsidR="001F0F89" w:rsidRDefault="001F0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5FA0"/>
    <w:multiLevelType w:val="hybridMultilevel"/>
    <w:tmpl w:val="02D0350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55119E8"/>
    <w:multiLevelType w:val="hybridMultilevel"/>
    <w:tmpl w:val="FDDEDEBE"/>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803115C"/>
    <w:multiLevelType w:val="hybridMultilevel"/>
    <w:tmpl w:val="3508BAEE"/>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0D2E5705"/>
    <w:multiLevelType w:val="multilevel"/>
    <w:tmpl w:val="FE72273A"/>
    <w:lvl w:ilvl="0">
      <w:start w:val="1"/>
      <w:numFmt w:val="decimal"/>
      <w:pStyle w:val="Heading1"/>
      <w:lvlText w:val="%1"/>
      <w:lvlJc w:val="left"/>
      <w:pPr>
        <w:tabs>
          <w:tab w:val="num" w:pos="567"/>
        </w:tabs>
        <w:ind w:left="567" w:hanging="567"/>
      </w:pPr>
      <w:rPr>
        <w:rFonts w:ascii="Arial" w:hAnsi="Arial" w:hint="default"/>
        <w:sz w:val="22"/>
      </w:rPr>
    </w:lvl>
    <w:lvl w:ilvl="1">
      <w:start w:val="1"/>
      <w:numFmt w:val="decimal"/>
      <w:pStyle w:val="Heading2"/>
      <w:lvlText w:val="%1.%2"/>
      <w:lvlJc w:val="left"/>
      <w:pPr>
        <w:tabs>
          <w:tab w:val="num" w:pos="7088"/>
        </w:tabs>
        <w:ind w:left="7088" w:hanging="567"/>
      </w:pPr>
      <w:rPr>
        <w:b/>
        <w:sz w:val="22"/>
      </w:rPr>
    </w:lvl>
    <w:lvl w:ilvl="2">
      <w:start w:val="1"/>
      <w:numFmt w:val="decimal"/>
      <w:lvlText w:val="%1.%2.%3"/>
      <w:lvlJc w:val="left"/>
      <w:pPr>
        <w:tabs>
          <w:tab w:val="num" w:pos="567"/>
        </w:tabs>
        <w:ind w:left="567" w:hanging="567"/>
      </w:pPr>
      <w:rPr>
        <w:rFonts w:hint="default"/>
        <w:b w:val="0"/>
        <w:sz w:val="18"/>
      </w:rPr>
    </w:lvl>
    <w:lvl w:ilvl="3">
      <w:start w:val="1"/>
      <w:numFmt w:val="decimal"/>
      <w:pStyle w:val="Heading4"/>
      <w:lvlText w:val="%1.%2.%3.%4"/>
      <w:lvlJc w:val="left"/>
      <w:pPr>
        <w:tabs>
          <w:tab w:val="num" w:pos="864"/>
        </w:tabs>
        <w:ind w:left="864" w:hanging="864"/>
      </w:pPr>
      <w:rPr>
        <w:rFonts w:ascii="Arial" w:hAnsi="Arial" w:hint="default"/>
        <w:b w:val="0"/>
        <w:sz w:val="1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F236E50"/>
    <w:multiLevelType w:val="multilevel"/>
    <w:tmpl w:val="1C090021"/>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6B70A8"/>
    <w:multiLevelType w:val="hybridMultilevel"/>
    <w:tmpl w:val="7D6030D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4D8448A"/>
    <w:multiLevelType w:val="hybridMultilevel"/>
    <w:tmpl w:val="73F05710"/>
    <w:lvl w:ilvl="0" w:tplc="74FEA60A">
      <w:start w:val="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7D16B1"/>
    <w:multiLevelType w:val="hybridMultilevel"/>
    <w:tmpl w:val="87D4731A"/>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1BD86531"/>
    <w:multiLevelType w:val="hybridMultilevel"/>
    <w:tmpl w:val="8AE4BF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103379E"/>
    <w:multiLevelType w:val="hybridMultilevel"/>
    <w:tmpl w:val="210E828E"/>
    <w:lvl w:ilvl="0" w:tplc="67802470">
      <w:start w:val="2"/>
      <w:numFmt w:val="bullet"/>
      <w:lvlText w:val="-"/>
      <w:lvlJc w:val="left"/>
      <w:pPr>
        <w:ind w:left="410" w:hanging="360"/>
      </w:pPr>
      <w:rPr>
        <w:rFonts w:ascii="Arial" w:eastAsia="Times New Roman" w:hAnsi="Arial" w:cs="Arial"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10" w15:restartNumberingAfterBreak="0">
    <w:nsid w:val="28074250"/>
    <w:multiLevelType w:val="hybridMultilevel"/>
    <w:tmpl w:val="65AE2430"/>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2A3153CC"/>
    <w:multiLevelType w:val="hybridMultilevel"/>
    <w:tmpl w:val="15FEF5A0"/>
    <w:lvl w:ilvl="0" w:tplc="1C090005">
      <w:start w:val="1"/>
      <w:numFmt w:val="bullet"/>
      <w:lvlText w:val=""/>
      <w:lvlJc w:val="left"/>
      <w:pPr>
        <w:ind w:left="1850" w:hanging="360"/>
      </w:pPr>
      <w:rPr>
        <w:rFonts w:ascii="Wingdings" w:hAnsi="Wingdings" w:hint="default"/>
      </w:rPr>
    </w:lvl>
    <w:lvl w:ilvl="1" w:tplc="1C090003" w:tentative="1">
      <w:start w:val="1"/>
      <w:numFmt w:val="bullet"/>
      <w:lvlText w:val="o"/>
      <w:lvlJc w:val="left"/>
      <w:pPr>
        <w:ind w:left="2570" w:hanging="360"/>
      </w:pPr>
      <w:rPr>
        <w:rFonts w:ascii="Courier New" w:hAnsi="Courier New" w:cs="Courier New" w:hint="default"/>
      </w:rPr>
    </w:lvl>
    <w:lvl w:ilvl="2" w:tplc="1C090005" w:tentative="1">
      <w:start w:val="1"/>
      <w:numFmt w:val="bullet"/>
      <w:lvlText w:val=""/>
      <w:lvlJc w:val="left"/>
      <w:pPr>
        <w:ind w:left="3290" w:hanging="360"/>
      </w:pPr>
      <w:rPr>
        <w:rFonts w:ascii="Wingdings" w:hAnsi="Wingdings" w:hint="default"/>
      </w:rPr>
    </w:lvl>
    <w:lvl w:ilvl="3" w:tplc="1C090001" w:tentative="1">
      <w:start w:val="1"/>
      <w:numFmt w:val="bullet"/>
      <w:lvlText w:val=""/>
      <w:lvlJc w:val="left"/>
      <w:pPr>
        <w:ind w:left="4010" w:hanging="360"/>
      </w:pPr>
      <w:rPr>
        <w:rFonts w:ascii="Symbol" w:hAnsi="Symbol" w:hint="default"/>
      </w:rPr>
    </w:lvl>
    <w:lvl w:ilvl="4" w:tplc="1C090003" w:tentative="1">
      <w:start w:val="1"/>
      <w:numFmt w:val="bullet"/>
      <w:lvlText w:val="o"/>
      <w:lvlJc w:val="left"/>
      <w:pPr>
        <w:ind w:left="4730" w:hanging="360"/>
      </w:pPr>
      <w:rPr>
        <w:rFonts w:ascii="Courier New" w:hAnsi="Courier New" w:cs="Courier New" w:hint="default"/>
      </w:rPr>
    </w:lvl>
    <w:lvl w:ilvl="5" w:tplc="1C090005" w:tentative="1">
      <w:start w:val="1"/>
      <w:numFmt w:val="bullet"/>
      <w:lvlText w:val=""/>
      <w:lvlJc w:val="left"/>
      <w:pPr>
        <w:ind w:left="5450" w:hanging="360"/>
      </w:pPr>
      <w:rPr>
        <w:rFonts w:ascii="Wingdings" w:hAnsi="Wingdings" w:hint="default"/>
      </w:rPr>
    </w:lvl>
    <w:lvl w:ilvl="6" w:tplc="1C090001" w:tentative="1">
      <w:start w:val="1"/>
      <w:numFmt w:val="bullet"/>
      <w:lvlText w:val=""/>
      <w:lvlJc w:val="left"/>
      <w:pPr>
        <w:ind w:left="6170" w:hanging="360"/>
      </w:pPr>
      <w:rPr>
        <w:rFonts w:ascii="Symbol" w:hAnsi="Symbol" w:hint="default"/>
      </w:rPr>
    </w:lvl>
    <w:lvl w:ilvl="7" w:tplc="1C090003" w:tentative="1">
      <w:start w:val="1"/>
      <w:numFmt w:val="bullet"/>
      <w:lvlText w:val="o"/>
      <w:lvlJc w:val="left"/>
      <w:pPr>
        <w:ind w:left="6890" w:hanging="360"/>
      </w:pPr>
      <w:rPr>
        <w:rFonts w:ascii="Courier New" w:hAnsi="Courier New" w:cs="Courier New" w:hint="default"/>
      </w:rPr>
    </w:lvl>
    <w:lvl w:ilvl="8" w:tplc="1C090005" w:tentative="1">
      <w:start w:val="1"/>
      <w:numFmt w:val="bullet"/>
      <w:lvlText w:val=""/>
      <w:lvlJc w:val="left"/>
      <w:pPr>
        <w:ind w:left="7610" w:hanging="360"/>
      </w:pPr>
      <w:rPr>
        <w:rFonts w:ascii="Wingdings" w:hAnsi="Wingdings" w:hint="default"/>
      </w:rPr>
    </w:lvl>
  </w:abstractNum>
  <w:abstractNum w:abstractNumId="12" w15:restartNumberingAfterBreak="0">
    <w:nsid w:val="34CD5663"/>
    <w:multiLevelType w:val="hybridMultilevel"/>
    <w:tmpl w:val="C7F6A2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8D6183B"/>
    <w:multiLevelType w:val="hybridMultilevel"/>
    <w:tmpl w:val="AC46AC3E"/>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3A3A7F2F"/>
    <w:multiLevelType w:val="hybridMultilevel"/>
    <w:tmpl w:val="2034C0A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469C7FBD"/>
    <w:multiLevelType w:val="hybridMultilevel"/>
    <w:tmpl w:val="B088F580"/>
    <w:lvl w:ilvl="0" w:tplc="FC5AAB12">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47C21BFB"/>
    <w:multiLevelType w:val="hybridMultilevel"/>
    <w:tmpl w:val="844A6998"/>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53A9449B"/>
    <w:multiLevelType w:val="hybridMultilevel"/>
    <w:tmpl w:val="86F0492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64553E3"/>
    <w:multiLevelType w:val="hybridMultilevel"/>
    <w:tmpl w:val="F8301064"/>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575343AE"/>
    <w:multiLevelType w:val="hybridMultilevel"/>
    <w:tmpl w:val="6512F6DC"/>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9600CF9"/>
    <w:multiLevelType w:val="hybridMultilevel"/>
    <w:tmpl w:val="D6FE60AE"/>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21" w15:restartNumberingAfterBreak="0">
    <w:nsid w:val="597A58D9"/>
    <w:multiLevelType w:val="hybridMultilevel"/>
    <w:tmpl w:val="6862E0A6"/>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5F080258"/>
    <w:multiLevelType w:val="hybridMultilevel"/>
    <w:tmpl w:val="30E62F4A"/>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2912272"/>
    <w:multiLevelType w:val="hybridMultilevel"/>
    <w:tmpl w:val="58F658E4"/>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24" w15:restartNumberingAfterBreak="0">
    <w:nsid w:val="671019FE"/>
    <w:multiLevelType w:val="hybridMultilevel"/>
    <w:tmpl w:val="B8DA1E8C"/>
    <w:lvl w:ilvl="0" w:tplc="1C09001B">
      <w:start w:val="1"/>
      <w:numFmt w:val="lowerRoman"/>
      <w:lvlText w:val="%1."/>
      <w:lvlJc w:val="righ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CE5565F"/>
    <w:multiLevelType w:val="hybridMultilevel"/>
    <w:tmpl w:val="16DA0C48"/>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05945EF"/>
    <w:multiLevelType w:val="hybridMultilevel"/>
    <w:tmpl w:val="6AEA302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2E764B3"/>
    <w:multiLevelType w:val="hybridMultilevel"/>
    <w:tmpl w:val="E5B6279C"/>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7610047C"/>
    <w:multiLevelType w:val="hybridMultilevel"/>
    <w:tmpl w:val="6FB2770C"/>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29" w15:restartNumberingAfterBreak="0">
    <w:nsid w:val="76DA4824"/>
    <w:multiLevelType w:val="hybridMultilevel"/>
    <w:tmpl w:val="BE22A882"/>
    <w:lvl w:ilvl="0" w:tplc="1C09001B">
      <w:start w:val="1"/>
      <w:numFmt w:val="lowerRoman"/>
      <w:lvlText w:val="%1."/>
      <w:lvlJc w:val="righ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30" w15:restartNumberingAfterBreak="0">
    <w:nsid w:val="7B6763B7"/>
    <w:multiLevelType w:val="hybridMultilevel"/>
    <w:tmpl w:val="39943E3C"/>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D7F4AF0"/>
    <w:multiLevelType w:val="hybridMultilevel"/>
    <w:tmpl w:val="2D1E2F02"/>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EDD3853"/>
    <w:multiLevelType w:val="hybridMultilevel"/>
    <w:tmpl w:val="16A61EEC"/>
    <w:lvl w:ilvl="0" w:tplc="1C090005">
      <w:start w:val="1"/>
      <w:numFmt w:val="bullet"/>
      <w:lvlText w:val=""/>
      <w:lvlJc w:val="left"/>
      <w:pPr>
        <w:ind w:left="770" w:hanging="360"/>
      </w:pPr>
      <w:rPr>
        <w:rFonts w:ascii="Wingdings" w:hAnsi="Wingdings" w:hint="default"/>
      </w:rPr>
    </w:lvl>
    <w:lvl w:ilvl="1" w:tplc="04360003" w:tentative="1">
      <w:start w:val="1"/>
      <w:numFmt w:val="bullet"/>
      <w:lvlText w:val="o"/>
      <w:lvlJc w:val="left"/>
      <w:pPr>
        <w:ind w:left="1490" w:hanging="360"/>
      </w:pPr>
      <w:rPr>
        <w:rFonts w:ascii="Courier New" w:hAnsi="Courier New" w:cs="Courier New" w:hint="default"/>
      </w:rPr>
    </w:lvl>
    <w:lvl w:ilvl="2" w:tplc="04360005" w:tentative="1">
      <w:start w:val="1"/>
      <w:numFmt w:val="bullet"/>
      <w:lvlText w:val=""/>
      <w:lvlJc w:val="left"/>
      <w:pPr>
        <w:ind w:left="2210" w:hanging="360"/>
      </w:pPr>
      <w:rPr>
        <w:rFonts w:ascii="Wingdings" w:hAnsi="Wingdings" w:hint="default"/>
      </w:rPr>
    </w:lvl>
    <w:lvl w:ilvl="3" w:tplc="04360001" w:tentative="1">
      <w:start w:val="1"/>
      <w:numFmt w:val="bullet"/>
      <w:lvlText w:val=""/>
      <w:lvlJc w:val="left"/>
      <w:pPr>
        <w:ind w:left="2930" w:hanging="360"/>
      </w:pPr>
      <w:rPr>
        <w:rFonts w:ascii="Symbol" w:hAnsi="Symbol" w:hint="default"/>
      </w:rPr>
    </w:lvl>
    <w:lvl w:ilvl="4" w:tplc="04360003" w:tentative="1">
      <w:start w:val="1"/>
      <w:numFmt w:val="bullet"/>
      <w:lvlText w:val="o"/>
      <w:lvlJc w:val="left"/>
      <w:pPr>
        <w:ind w:left="3650" w:hanging="360"/>
      </w:pPr>
      <w:rPr>
        <w:rFonts w:ascii="Courier New" w:hAnsi="Courier New" w:cs="Courier New" w:hint="default"/>
      </w:rPr>
    </w:lvl>
    <w:lvl w:ilvl="5" w:tplc="04360005" w:tentative="1">
      <w:start w:val="1"/>
      <w:numFmt w:val="bullet"/>
      <w:lvlText w:val=""/>
      <w:lvlJc w:val="left"/>
      <w:pPr>
        <w:ind w:left="4370" w:hanging="360"/>
      </w:pPr>
      <w:rPr>
        <w:rFonts w:ascii="Wingdings" w:hAnsi="Wingdings" w:hint="default"/>
      </w:rPr>
    </w:lvl>
    <w:lvl w:ilvl="6" w:tplc="04360001" w:tentative="1">
      <w:start w:val="1"/>
      <w:numFmt w:val="bullet"/>
      <w:lvlText w:val=""/>
      <w:lvlJc w:val="left"/>
      <w:pPr>
        <w:ind w:left="5090" w:hanging="360"/>
      </w:pPr>
      <w:rPr>
        <w:rFonts w:ascii="Symbol" w:hAnsi="Symbol" w:hint="default"/>
      </w:rPr>
    </w:lvl>
    <w:lvl w:ilvl="7" w:tplc="04360003" w:tentative="1">
      <w:start w:val="1"/>
      <w:numFmt w:val="bullet"/>
      <w:lvlText w:val="o"/>
      <w:lvlJc w:val="left"/>
      <w:pPr>
        <w:ind w:left="5810" w:hanging="360"/>
      </w:pPr>
      <w:rPr>
        <w:rFonts w:ascii="Courier New" w:hAnsi="Courier New" w:cs="Courier New" w:hint="default"/>
      </w:rPr>
    </w:lvl>
    <w:lvl w:ilvl="8" w:tplc="04360005" w:tentative="1">
      <w:start w:val="1"/>
      <w:numFmt w:val="bullet"/>
      <w:lvlText w:val=""/>
      <w:lvlJc w:val="left"/>
      <w:pPr>
        <w:ind w:left="6530" w:hanging="360"/>
      </w:pPr>
      <w:rPr>
        <w:rFonts w:ascii="Wingdings" w:hAnsi="Wingdings" w:hint="default"/>
      </w:rPr>
    </w:lvl>
  </w:abstractNum>
  <w:abstractNum w:abstractNumId="33" w15:restartNumberingAfterBreak="0">
    <w:nsid w:val="7F0E06DC"/>
    <w:multiLevelType w:val="hybridMultilevel"/>
    <w:tmpl w:val="BDE6CC00"/>
    <w:lvl w:ilvl="0" w:tplc="1C09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2083674553">
    <w:abstractNumId w:val="30"/>
  </w:num>
  <w:num w:numId="2" w16cid:durableId="11423800">
    <w:abstractNumId w:val="3"/>
  </w:num>
  <w:num w:numId="3" w16cid:durableId="600573782">
    <w:abstractNumId w:val="22"/>
  </w:num>
  <w:num w:numId="4" w16cid:durableId="2030183241">
    <w:abstractNumId w:val="15"/>
  </w:num>
  <w:num w:numId="5" w16cid:durableId="1082339233">
    <w:abstractNumId w:val="11"/>
  </w:num>
  <w:num w:numId="6" w16cid:durableId="678702039">
    <w:abstractNumId w:val="20"/>
  </w:num>
  <w:num w:numId="7" w16cid:durableId="1613588571">
    <w:abstractNumId w:val="32"/>
  </w:num>
  <w:num w:numId="8" w16cid:durableId="851648139">
    <w:abstractNumId w:val="2"/>
  </w:num>
  <w:num w:numId="9" w16cid:durableId="1753576976">
    <w:abstractNumId w:val="1"/>
  </w:num>
  <w:num w:numId="10" w16cid:durableId="337075242">
    <w:abstractNumId w:val="18"/>
  </w:num>
  <w:num w:numId="11" w16cid:durableId="1790657431">
    <w:abstractNumId w:val="16"/>
  </w:num>
  <w:num w:numId="12" w16cid:durableId="1241910185">
    <w:abstractNumId w:val="23"/>
  </w:num>
  <w:num w:numId="13" w16cid:durableId="511340747">
    <w:abstractNumId w:val="7"/>
  </w:num>
  <w:num w:numId="14" w16cid:durableId="471753342">
    <w:abstractNumId w:val="19"/>
  </w:num>
  <w:num w:numId="15" w16cid:durableId="1702785165">
    <w:abstractNumId w:val="10"/>
  </w:num>
  <w:num w:numId="16" w16cid:durableId="145629540">
    <w:abstractNumId w:val="33"/>
  </w:num>
  <w:num w:numId="17" w16cid:durableId="1847939448">
    <w:abstractNumId w:val="17"/>
  </w:num>
  <w:num w:numId="18" w16cid:durableId="286589153">
    <w:abstractNumId w:val="27"/>
  </w:num>
  <w:num w:numId="19" w16cid:durableId="289749989">
    <w:abstractNumId w:val="4"/>
  </w:num>
  <w:num w:numId="20" w16cid:durableId="1565413861">
    <w:abstractNumId w:val="0"/>
  </w:num>
  <w:num w:numId="21" w16cid:durableId="1911773709">
    <w:abstractNumId w:val="13"/>
  </w:num>
  <w:num w:numId="22" w16cid:durableId="366831101">
    <w:abstractNumId w:val="14"/>
  </w:num>
  <w:num w:numId="23" w16cid:durableId="1102341492">
    <w:abstractNumId w:val="25"/>
  </w:num>
  <w:num w:numId="24" w16cid:durableId="845562322">
    <w:abstractNumId w:val="5"/>
  </w:num>
  <w:num w:numId="25" w16cid:durableId="1158881525">
    <w:abstractNumId w:val="21"/>
  </w:num>
  <w:num w:numId="26" w16cid:durableId="1707100462">
    <w:abstractNumId w:val="28"/>
  </w:num>
  <w:num w:numId="27" w16cid:durableId="996305553">
    <w:abstractNumId w:val="31"/>
  </w:num>
  <w:num w:numId="28" w16cid:durableId="2137750018">
    <w:abstractNumId w:val="9"/>
  </w:num>
  <w:num w:numId="29" w16cid:durableId="1823617906">
    <w:abstractNumId w:val="26"/>
  </w:num>
  <w:num w:numId="30" w16cid:durableId="1235700893">
    <w:abstractNumId w:val="6"/>
  </w:num>
  <w:num w:numId="31" w16cid:durableId="1557400975">
    <w:abstractNumId w:val="29"/>
  </w:num>
  <w:num w:numId="32" w16cid:durableId="845633451">
    <w:abstractNumId w:val="24"/>
  </w:num>
  <w:num w:numId="33" w16cid:durableId="1507283660">
    <w:abstractNumId w:val="8"/>
  </w:num>
  <w:num w:numId="34" w16cid:durableId="1184589558">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CE"/>
    <w:rsid w:val="000322C1"/>
    <w:rsid w:val="00036890"/>
    <w:rsid w:val="000447B5"/>
    <w:rsid w:val="00064641"/>
    <w:rsid w:val="000A78BF"/>
    <w:rsid w:val="000B25D3"/>
    <w:rsid w:val="000B5D1D"/>
    <w:rsid w:val="000C4551"/>
    <w:rsid w:val="000C4B19"/>
    <w:rsid w:val="000F1BD7"/>
    <w:rsid w:val="00113325"/>
    <w:rsid w:val="00160893"/>
    <w:rsid w:val="001650D5"/>
    <w:rsid w:val="00165489"/>
    <w:rsid w:val="00177B44"/>
    <w:rsid w:val="00177B80"/>
    <w:rsid w:val="0019760E"/>
    <w:rsid w:val="001D0765"/>
    <w:rsid w:val="001F0F89"/>
    <w:rsid w:val="00210C94"/>
    <w:rsid w:val="00273381"/>
    <w:rsid w:val="00285937"/>
    <w:rsid w:val="002908E0"/>
    <w:rsid w:val="002F774D"/>
    <w:rsid w:val="003228BF"/>
    <w:rsid w:val="00323DE9"/>
    <w:rsid w:val="0033765F"/>
    <w:rsid w:val="003515BB"/>
    <w:rsid w:val="00353A6A"/>
    <w:rsid w:val="00353E1A"/>
    <w:rsid w:val="003656C6"/>
    <w:rsid w:val="0037164C"/>
    <w:rsid w:val="003747FA"/>
    <w:rsid w:val="00396DE2"/>
    <w:rsid w:val="003A0E04"/>
    <w:rsid w:val="003A13BA"/>
    <w:rsid w:val="003A1CDA"/>
    <w:rsid w:val="003A6A86"/>
    <w:rsid w:val="003B76F7"/>
    <w:rsid w:val="00411ED2"/>
    <w:rsid w:val="00415D4E"/>
    <w:rsid w:val="00421B7A"/>
    <w:rsid w:val="00434A24"/>
    <w:rsid w:val="00440A86"/>
    <w:rsid w:val="00440D51"/>
    <w:rsid w:val="0045408B"/>
    <w:rsid w:val="004940E2"/>
    <w:rsid w:val="004C2D1A"/>
    <w:rsid w:val="004C58ED"/>
    <w:rsid w:val="004E1CCE"/>
    <w:rsid w:val="004F2B96"/>
    <w:rsid w:val="004F5468"/>
    <w:rsid w:val="0050014C"/>
    <w:rsid w:val="00503FFD"/>
    <w:rsid w:val="00504772"/>
    <w:rsid w:val="00523E25"/>
    <w:rsid w:val="0052432D"/>
    <w:rsid w:val="00551ED5"/>
    <w:rsid w:val="005546B8"/>
    <w:rsid w:val="005728FD"/>
    <w:rsid w:val="00574943"/>
    <w:rsid w:val="00574D71"/>
    <w:rsid w:val="005873C8"/>
    <w:rsid w:val="0059732E"/>
    <w:rsid w:val="005A279C"/>
    <w:rsid w:val="005A5A80"/>
    <w:rsid w:val="005B5CEB"/>
    <w:rsid w:val="005B6EE5"/>
    <w:rsid w:val="005C05C6"/>
    <w:rsid w:val="005C2C76"/>
    <w:rsid w:val="005D02F7"/>
    <w:rsid w:val="005D1D4F"/>
    <w:rsid w:val="005D7219"/>
    <w:rsid w:val="00616EB3"/>
    <w:rsid w:val="00621B44"/>
    <w:rsid w:val="006248A1"/>
    <w:rsid w:val="00630B3B"/>
    <w:rsid w:val="00661B25"/>
    <w:rsid w:val="0068569F"/>
    <w:rsid w:val="006A1461"/>
    <w:rsid w:val="006B27F5"/>
    <w:rsid w:val="006C1ED2"/>
    <w:rsid w:val="006C5AC5"/>
    <w:rsid w:val="006E4EE6"/>
    <w:rsid w:val="00707570"/>
    <w:rsid w:val="007236D8"/>
    <w:rsid w:val="00740A01"/>
    <w:rsid w:val="00745F80"/>
    <w:rsid w:val="00776836"/>
    <w:rsid w:val="00797E2D"/>
    <w:rsid w:val="007A6E77"/>
    <w:rsid w:val="007B4391"/>
    <w:rsid w:val="007B64C1"/>
    <w:rsid w:val="007B65CF"/>
    <w:rsid w:val="007B71EE"/>
    <w:rsid w:val="007E17A1"/>
    <w:rsid w:val="007E1A64"/>
    <w:rsid w:val="007F0D09"/>
    <w:rsid w:val="007F3AE5"/>
    <w:rsid w:val="00800DE5"/>
    <w:rsid w:val="00804E18"/>
    <w:rsid w:val="00850CBE"/>
    <w:rsid w:val="00877867"/>
    <w:rsid w:val="008849AF"/>
    <w:rsid w:val="008B4981"/>
    <w:rsid w:val="008B63A6"/>
    <w:rsid w:val="008C4883"/>
    <w:rsid w:val="008D2D0F"/>
    <w:rsid w:val="00900DC0"/>
    <w:rsid w:val="009031E6"/>
    <w:rsid w:val="009444A4"/>
    <w:rsid w:val="009549B9"/>
    <w:rsid w:val="009773EC"/>
    <w:rsid w:val="0098009F"/>
    <w:rsid w:val="00985D4E"/>
    <w:rsid w:val="009910E3"/>
    <w:rsid w:val="00993839"/>
    <w:rsid w:val="009B4647"/>
    <w:rsid w:val="009B4ADF"/>
    <w:rsid w:val="009E0FFD"/>
    <w:rsid w:val="009E2F18"/>
    <w:rsid w:val="00A07BF0"/>
    <w:rsid w:val="00A36570"/>
    <w:rsid w:val="00A454FF"/>
    <w:rsid w:val="00A4786E"/>
    <w:rsid w:val="00A54A1F"/>
    <w:rsid w:val="00A75671"/>
    <w:rsid w:val="00AB3305"/>
    <w:rsid w:val="00AB40C3"/>
    <w:rsid w:val="00AB7FF8"/>
    <w:rsid w:val="00AE32AD"/>
    <w:rsid w:val="00AE6293"/>
    <w:rsid w:val="00B00966"/>
    <w:rsid w:val="00B04C78"/>
    <w:rsid w:val="00B1707E"/>
    <w:rsid w:val="00B24329"/>
    <w:rsid w:val="00B46AE1"/>
    <w:rsid w:val="00B517A5"/>
    <w:rsid w:val="00B82071"/>
    <w:rsid w:val="00B847F5"/>
    <w:rsid w:val="00BA1B40"/>
    <w:rsid w:val="00BC12D8"/>
    <w:rsid w:val="00BD04E5"/>
    <w:rsid w:val="00BD4E06"/>
    <w:rsid w:val="00BE4403"/>
    <w:rsid w:val="00BF70CE"/>
    <w:rsid w:val="00C246BF"/>
    <w:rsid w:val="00C73C61"/>
    <w:rsid w:val="00C806C1"/>
    <w:rsid w:val="00C91902"/>
    <w:rsid w:val="00CA4713"/>
    <w:rsid w:val="00CA4D86"/>
    <w:rsid w:val="00CB57B5"/>
    <w:rsid w:val="00CC7F16"/>
    <w:rsid w:val="00CF4AD9"/>
    <w:rsid w:val="00D26804"/>
    <w:rsid w:val="00D26C05"/>
    <w:rsid w:val="00D44498"/>
    <w:rsid w:val="00D46543"/>
    <w:rsid w:val="00D5088C"/>
    <w:rsid w:val="00D67F36"/>
    <w:rsid w:val="00D77339"/>
    <w:rsid w:val="00D77F35"/>
    <w:rsid w:val="00D86785"/>
    <w:rsid w:val="00D874BD"/>
    <w:rsid w:val="00D9129B"/>
    <w:rsid w:val="00D91375"/>
    <w:rsid w:val="00DA17B7"/>
    <w:rsid w:val="00DA6D84"/>
    <w:rsid w:val="00DB53E6"/>
    <w:rsid w:val="00DB77E3"/>
    <w:rsid w:val="00DC3592"/>
    <w:rsid w:val="00DC366B"/>
    <w:rsid w:val="00DC5BDC"/>
    <w:rsid w:val="00DD1F34"/>
    <w:rsid w:val="00E07D02"/>
    <w:rsid w:val="00E1520F"/>
    <w:rsid w:val="00E3605A"/>
    <w:rsid w:val="00EA1CEF"/>
    <w:rsid w:val="00EA24AE"/>
    <w:rsid w:val="00EB5094"/>
    <w:rsid w:val="00EB7333"/>
    <w:rsid w:val="00EC5D96"/>
    <w:rsid w:val="00EC7E86"/>
    <w:rsid w:val="00EF1094"/>
    <w:rsid w:val="00F034E8"/>
    <w:rsid w:val="00F205D3"/>
    <w:rsid w:val="00F31C72"/>
    <w:rsid w:val="00F35FFF"/>
    <w:rsid w:val="00F615E4"/>
    <w:rsid w:val="00F7305E"/>
    <w:rsid w:val="00F91A6F"/>
    <w:rsid w:val="00FB540D"/>
    <w:rsid w:val="00FC0413"/>
    <w:rsid w:val="00FD3371"/>
    <w:rsid w:val="00FD4115"/>
    <w:rsid w:val="00FE2E46"/>
    <w:rsid w:val="00FF2C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2B4F8"/>
  <w15:chartTrackingRefBased/>
  <w15:docId w15:val="{040E5A32-FB65-4E17-8338-A91357A2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8B"/>
    <w:rPr>
      <w:rFonts w:eastAsia="Times New Roman" w:hAnsi="Times New Roman" w:cs="Times New Roman"/>
      <w:lang w:val="af-ZA" w:eastAsia="af-ZA"/>
    </w:rPr>
  </w:style>
  <w:style w:type="paragraph" w:styleId="Heading1">
    <w:name w:val="heading 1"/>
    <w:basedOn w:val="Normal"/>
    <w:next w:val="BodyText"/>
    <w:link w:val="Heading1Char"/>
    <w:qFormat/>
    <w:rsid w:val="003656C6"/>
    <w:pPr>
      <w:keepNext/>
      <w:numPr>
        <w:numId w:val="2"/>
      </w:numPr>
      <w:spacing w:after="0" w:line="240" w:lineRule="auto"/>
      <w:outlineLvl w:val="0"/>
    </w:pPr>
    <w:rPr>
      <w:rFonts w:ascii="Arial" w:hAnsi="Arial"/>
      <w:b/>
      <w:kern w:val="28"/>
      <w:sz w:val="18"/>
      <w:szCs w:val="20"/>
      <w:lang w:val="en-US" w:eastAsia="en-US"/>
    </w:rPr>
  </w:style>
  <w:style w:type="paragraph" w:styleId="Heading2">
    <w:name w:val="heading 2"/>
    <w:basedOn w:val="Normal"/>
    <w:link w:val="Heading2Char"/>
    <w:qFormat/>
    <w:rsid w:val="003656C6"/>
    <w:pPr>
      <w:keepNext/>
      <w:numPr>
        <w:ilvl w:val="1"/>
        <w:numId w:val="2"/>
      </w:numPr>
      <w:spacing w:before="60" w:after="0" w:line="240" w:lineRule="auto"/>
      <w:jc w:val="both"/>
      <w:outlineLvl w:val="1"/>
    </w:pPr>
    <w:rPr>
      <w:rFonts w:ascii="Arial" w:hAnsi="Arial"/>
      <w:sz w:val="16"/>
      <w:szCs w:val="20"/>
      <w:lang w:val="en-US" w:eastAsia="en-US"/>
    </w:rPr>
  </w:style>
  <w:style w:type="paragraph" w:styleId="Heading3">
    <w:name w:val="heading 3"/>
    <w:basedOn w:val="Normal"/>
    <w:next w:val="Normal"/>
    <w:link w:val="Heading3Char"/>
    <w:semiHidden/>
    <w:unhideWhenUsed/>
    <w:qFormat/>
    <w:rsid w:val="00FB540D"/>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en-US" w:eastAsia="en-US"/>
    </w:rPr>
  </w:style>
  <w:style w:type="paragraph" w:styleId="Heading4">
    <w:name w:val="heading 4"/>
    <w:basedOn w:val="Normal"/>
    <w:next w:val="Normal"/>
    <w:link w:val="Heading4Char"/>
    <w:qFormat/>
    <w:rsid w:val="003656C6"/>
    <w:pPr>
      <w:keepNext/>
      <w:numPr>
        <w:ilvl w:val="3"/>
        <w:numId w:val="2"/>
      </w:numPr>
      <w:spacing w:after="0" w:line="240" w:lineRule="auto"/>
      <w:jc w:val="center"/>
      <w:outlineLvl w:val="3"/>
    </w:pPr>
    <w:rPr>
      <w:rFonts w:ascii="Times New Roman"/>
      <w:noProof/>
      <w:sz w:val="36"/>
      <w:szCs w:val="20"/>
      <w:lang w:val="en-US" w:eastAsia="en-US"/>
    </w:rPr>
  </w:style>
  <w:style w:type="paragraph" w:styleId="Heading5">
    <w:name w:val="heading 5"/>
    <w:basedOn w:val="Normal"/>
    <w:next w:val="Normal"/>
    <w:link w:val="Heading5Char"/>
    <w:qFormat/>
    <w:rsid w:val="003656C6"/>
    <w:pPr>
      <w:keepNext/>
      <w:numPr>
        <w:ilvl w:val="4"/>
        <w:numId w:val="2"/>
      </w:numPr>
      <w:spacing w:after="0" w:line="240" w:lineRule="auto"/>
      <w:jc w:val="center"/>
      <w:outlineLvl w:val="4"/>
    </w:pPr>
    <w:rPr>
      <w:rFonts w:ascii="Times New Roman"/>
      <w:sz w:val="28"/>
      <w:szCs w:val="20"/>
      <w:lang w:val="en-US" w:eastAsia="en-US"/>
    </w:rPr>
  </w:style>
  <w:style w:type="paragraph" w:styleId="Heading6">
    <w:name w:val="heading 6"/>
    <w:basedOn w:val="Normal"/>
    <w:next w:val="Normal"/>
    <w:link w:val="Heading6Char"/>
    <w:qFormat/>
    <w:rsid w:val="003656C6"/>
    <w:pPr>
      <w:keepNext/>
      <w:numPr>
        <w:ilvl w:val="5"/>
        <w:numId w:val="2"/>
      </w:numPr>
      <w:spacing w:after="0" w:line="240" w:lineRule="auto"/>
      <w:jc w:val="both"/>
      <w:outlineLvl w:val="5"/>
    </w:pPr>
    <w:rPr>
      <w:rFonts w:ascii="Times New Roman"/>
      <w:i/>
      <w:szCs w:val="20"/>
      <w:lang w:val="en-US" w:eastAsia="en-US"/>
    </w:rPr>
  </w:style>
  <w:style w:type="paragraph" w:styleId="Heading7">
    <w:name w:val="heading 7"/>
    <w:basedOn w:val="Normal"/>
    <w:next w:val="Normal"/>
    <w:link w:val="Heading7Char"/>
    <w:qFormat/>
    <w:rsid w:val="003656C6"/>
    <w:pPr>
      <w:numPr>
        <w:ilvl w:val="6"/>
        <w:numId w:val="2"/>
      </w:numPr>
      <w:spacing w:before="240" w:after="60" w:line="240" w:lineRule="auto"/>
      <w:outlineLvl w:val="6"/>
    </w:pPr>
    <w:rPr>
      <w:rFonts w:ascii="Arial" w:hAnsi="Arial"/>
      <w:sz w:val="20"/>
      <w:szCs w:val="20"/>
      <w:lang w:val="en-US" w:eastAsia="en-US"/>
    </w:rPr>
  </w:style>
  <w:style w:type="paragraph" w:styleId="Heading8">
    <w:name w:val="heading 8"/>
    <w:basedOn w:val="Normal"/>
    <w:next w:val="Normal"/>
    <w:link w:val="Heading8Char"/>
    <w:qFormat/>
    <w:rsid w:val="003656C6"/>
    <w:pPr>
      <w:numPr>
        <w:ilvl w:val="7"/>
        <w:numId w:val="2"/>
      </w:numPr>
      <w:spacing w:before="240" w:after="60" w:line="240" w:lineRule="auto"/>
      <w:outlineLvl w:val="7"/>
    </w:pPr>
    <w:rPr>
      <w:rFonts w:ascii="Arial" w:hAnsi="Arial"/>
      <w:i/>
      <w:sz w:val="20"/>
      <w:szCs w:val="20"/>
      <w:lang w:val="en-US" w:eastAsia="en-US"/>
    </w:rPr>
  </w:style>
  <w:style w:type="paragraph" w:styleId="Heading9">
    <w:name w:val="heading 9"/>
    <w:basedOn w:val="Normal"/>
    <w:next w:val="Normal"/>
    <w:link w:val="Heading9Char"/>
    <w:qFormat/>
    <w:rsid w:val="003656C6"/>
    <w:pPr>
      <w:numPr>
        <w:ilvl w:val="8"/>
        <w:numId w:val="2"/>
      </w:numPr>
      <w:spacing w:before="240" w:after="60" w:line="240" w:lineRule="auto"/>
      <w:outlineLvl w:val="8"/>
    </w:pPr>
    <w:rPr>
      <w:rFonts w:ascii="Arial"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0CE"/>
    <w:pPr>
      <w:spacing w:after="0" w:line="240" w:lineRule="auto"/>
    </w:pPr>
    <w:rPr>
      <w:rFonts w:eastAsia="Times New Roman" w:hAnsi="Times New Roman" w:cs="Times New Roman"/>
      <w:lang w:val="af-ZA" w:eastAsia="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BF70CE"/>
    <w:pPr>
      <w:ind w:left="720"/>
      <w:contextualSpacing/>
    </w:pPr>
  </w:style>
  <w:style w:type="paragraph" w:styleId="Header">
    <w:name w:val="header"/>
    <w:basedOn w:val="Normal"/>
    <w:link w:val="HeaderChar"/>
    <w:uiPriority w:val="99"/>
    <w:unhideWhenUsed/>
    <w:rsid w:val="00BF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0CE"/>
    <w:rPr>
      <w:rFonts w:eastAsia="Times New Roman" w:hAnsi="Times New Roman" w:cs="Times New Roman"/>
      <w:lang w:val="af-ZA" w:eastAsia="af-ZA"/>
    </w:rPr>
  </w:style>
  <w:style w:type="paragraph" w:styleId="Footer">
    <w:name w:val="footer"/>
    <w:basedOn w:val="Normal"/>
    <w:link w:val="FooterChar"/>
    <w:uiPriority w:val="99"/>
    <w:unhideWhenUsed/>
    <w:rsid w:val="00BF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0CE"/>
    <w:rPr>
      <w:rFonts w:eastAsia="Times New Roman" w:hAnsi="Times New Roman" w:cs="Times New Roman"/>
      <w:lang w:val="af-ZA" w:eastAsia="af-ZA"/>
    </w:rPr>
  </w:style>
  <w:style w:type="table" w:customStyle="1" w:styleId="TableGrid11">
    <w:name w:val="Table Grid11"/>
    <w:basedOn w:val="TableNormal"/>
    <w:next w:val="TableGrid"/>
    <w:rsid w:val="00BF70CE"/>
    <w:pPr>
      <w:spacing w:after="0" w:line="240" w:lineRule="auto"/>
    </w:pPr>
    <w:rPr>
      <w:rFonts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F2C79"/>
    <w:pPr>
      <w:spacing w:after="120"/>
    </w:pPr>
  </w:style>
  <w:style w:type="character" w:customStyle="1" w:styleId="BodyTextChar">
    <w:name w:val="Body Text Char"/>
    <w:basedOn w:val="DefaultParagraphFont"/>
    <w:link w:val="BodyText"/>
    <w:rsid w:val="00FF2C79"/>
    <w:rPr>
      <w:rFonts w:eastAsia="Times New Roman" w:hAnsi="Times New Roman" w:cs="Times New Roman"/>
      <w:lang w:val="af-ZA" w:eastAsia="af-ZA"/>
    </w:rPr>
  </w:style>
  <w:style w:type="paragraph" w:styleId="BalloonText">
    <w:name w:val="Balloon Text"/>
    <w:basedOn w:val="Normal"/>
    <w:link w:val="BalloonTextChar"/>
    <w:semiHidden/>
    <w:unhideWhenUsed/>
    <w:rsid w:val="00FF2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C79"/>
    <w:rPr>
      <w:rFonts w:ascii="Segoe UI" w:eastAsia="Times New Roman" w:hAnsi="Segoe UI" w:cs="Segoe UI"/>
      <w:sz w:val="18"/>
      <w:szCs w:val="18"/>
      <w:lang w:val="af-ZA" w:eastAsia="af-ZA"/>
    </w:rPr>
  </w:style>
  <w:style w:type="character" w:customStyle="1" w:styleId="Heading1Char">
    <w:name w:val="Heading 1 Char"/>
    <w:basedOn w:val="DefaultParagraphFont"/>
    <w:link w:val="Heading1"/>
    <w:rsid w:val="003656C6"/>
    <w:rPr>
      <w:rFonts w:ascii="Arial" w:eastAsia="Times New Roman" w:hAnsi="Arial" w:cs="Times New Roman"/>
      <w:b/>
      <w:kern w:val="28"/>
      <w:sz w:val="18"/>
      <w:szCs w:val="20"/>
      <w:lang w:val="en-US"/>
    </w:rPr>
  </w:style>
  <w:style w:type="character" w:customStyle="1" w:styleId="Heading2Char">
    <w:name w:val="Heading 2 Char"/>
    <w:basedOn w:val="DefaultParagraphFont"/>
    <w:link w:val="Heading2"/>
    <w:rsid w:val="003656C6"/>
    <w:rPr>
      <w:rFonts w:ascii="Arial" w:eastAsia="Times New Roman" w:hAnsi="Arial" w:cs="Times New Roman"/>
      <w:sz w:val="16"/>
      <w:szCs w:val="20"/>
      <w:lang w:val="en-US"/>
    </w:rPr>
  </w:style>
  <w:style w:type="character" w:customStyle="1" w:styleId="Heading4Char">
    <w:name w:val="Heading 4 Char"/>
    <w:basedOn w:val="DefaultParagraphFont"/>
    <w:link w:val="Heading4"/>
    <w:rsid w:val="003656C6"/>
    <w:rPr>
      <w:rFonts w:ascii="Times New Roman" w:eastAsia="Times New Roman" w:hAnsi="Times New Roman" w:cs="Times New Roman"/>
      <w:noProof/>
      <w:sz w:val="36"/>
      <w:szCs w:val="20"/>
      <w:lang w:val="en-US"/>
    </w:rPr>
  </w:style>
  <w:style w:type="character" w:customStyle="1" w:styleId="Heading5Char">
    <w:name w:val="Heading 5 Char"/>
    <w:basedOn w:val="DefaultParagraphFont"/>
    <w:link w:val="Heading5"/>
    <w:rsid w:val="003656C6"/>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rsid w:val="003656C6"/>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3656C6"/>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3656C6"/>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3656C6"/>
    <w:rPr>
      <w:rFonts w:ascii="Arial" w:eastAsia="Times New Roman" w:hAnsi="Arial" w:cs="Times New Roman"/>
      <w:b/>
      <w:i/>
      <w:sz w:val="18"/>
      <w:szCs w:val="20"/>
      <w:lang w:val="en-US"/>
    </w:rPr>
  </w:style>
  <w:style w:type="paragraph" w:styleId="NoSpacing">
    <w:name w:val="No Spacing"/>
    <w:uiPriority w:val="1"/>
    <w:qFormat/>
    <w:rsid w:val="00FD4115"/>
    <w:pPr>
      <w:spacing w:after="0" w:line="240" w:lineRule="auto"/>
    </w:pPr>
    <w:rPr>
      <w:rFonts w:eastAsia="Times New Roman" w:hAnsi="Times New Roman" w:cs="Times New Roman"/>
      <w:lang w:val="af-ZA" w:eastAsia="af-ZA"/>
    </w:rPr>
  </w:style>
  <w:style w:type="paragraph" w:styleId="TOCHeading">
    <w:name w:val="TOC Heading"/>
    <w:basedOn w:val="Heading1"/>
    <w:next w:val="Normal"/>
    <w:uiPriority w:val="39"/>
    <w:unhideWhenUsed/>
    <w:qFormat/>
    <w:rsid w:val="00F034E8"/>
    <w:pPr>
      <w:keepLines/>
      <w:numPr>
        <w:numId w:val="0"/>
      </w:numPr>
      <w:spacing w:before="24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TOC2">
    <w:name w:val="toc 2"/>
    <w:basedOn w:val="Normal"/>
    <w:next w:val="Normal"/>
    <w:autoRedefine/>
    <w:uiPriority w:val="39"/>
    <w:unhideWhenUsed/>
    <w:rsid w:val="00F034E8"/>
    <w:pPr>
      <w:spacing w:after="100"/>
      <w:ind w:left="220"/>
    </w:pPr>
    <w:rPr>
      <w:rFonts w:eastAsiaTheme="minorEastAsia" w:hAnsiTheme="minorHAnsi"/>
      <w:lang w:val="en-US" w:eastAsia="en-US"/>
    </w:rPr>
  </w:style>
  <w:style w:type="paragraph" w:styleId="TOC1">
    <w:name w:val="toc 1"/>
    <w:basedOn w:val="Normal"/>
    <w:next w:val="Normal"/>
    <w:autoRedefine/>
    <w:uiPriority w:val="39"/>
    <w:unhideWhenUsed/>
    <w:rsid w:val="003B76F7"/>
    <w:pPr>
      <w:tabs>
        <w:tab w:val="left" w:pos="440"/>
        <w:tab w:val="right" w:leader="dot" w:pos="10536"/>
      </w:tabs>
      <w:spacing w:after="100"/>
    </w:pPr>
    <w:rPr>
      <w:rFonts w:eastAsiaTheme="minorEastAsia" w:hAnsiTheme="minorHAnsi"/>
      <w:b/>
      <w:bCs/>
      <w:noProof/>
      <w:lang w:val="en-US" w:eastAsia="en-US"/>
    </w:rPr>
  </w:style>
  <w:style w:type="paragraph" w:styleId="TOC3">
    <w:name w:val="toc 3"/>
    <w:basedOn w:val="Normal"/>
    <w:next w:val="Normal"/>
    <w:autoRedefine/>
    <w:uiPriority w:val="39"/>
    <w:unhideWhenUsed/>
    <w:rsid w:val="00F034E8"/>
    <w:pPr>
      <w:spacing w:after="100"/>
      <w:ind w:left="440"/>
    </w:pPr>
    <w:rPr>
      <w:rFonts w:eastAsiaTheme="minorEastAsia" w:hAnsiTheme="minorHAnsi"/>
      <w:lang w:val="en-US" w:eastAsia="en-US"/>
    </w:rPr>
  </w:style>
  <w:style w:type="character" w:styleId="Hyperlink">
    <w:name w:val="Hyperlink"/>
    <w:basedOn w:val="DefaultParagraphFont"/>
    <w:uiPriority w:val="99"/>
    <w:unhideWhenUsed/>
    <w:rsid w:val="00440A86"/>
    <w:rPr>
      <w:color w:val="0563C1" w:themeColor="hyperlink"/>
      <w:u w:val="single"/>
    </w:rPr>
  </w:style>
  <w:style w:type="table" w:customStyle="1" w:styleId="TableGrid22">
    <w:name w:val="Table Grid22"/>
    <w:basedOn w:val="TableNormal"/>
    <w:next w:val="TableGrid"/>
    <w:rsid w:val="009549B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A1B40"/>
    <w:pPr>
      <w:spacing w:before="100" w:beforeAutospacing="1" w:after="100" w:afterAutospacing="1" w:line="240" w:lineRule="auto"/>
    </w:pPr>
    <w:rPr>
      <w:rFonts w:ascii="Times New Roman"/>
      <w:sz w:val="24"/>
      <w:szCs w:val="24"/>
      <w:lang w:val="en-ZA" w:eastAsia="en-ZA"/>
    </w:rPr>
  </w:style>
  <w:style w:type="character" w:customStyle="1" w:styleId="Heading3Char">
    <w:name w:val="Heading 3 Char"/>
    <w:basedOn w:val="DefaultParagraphFont"/>
    <w:link w:val="Heading3"/>
    <w:semiHidden/>
    <w:rsid w:val="00FB540D"/>
    <w:rPr>
      <w:rFonts w:asciiTheme="majorHAnsi" w:eastAsiaTheme="majorEastAsia" w:hAnsiTheme="majorHAnsi" w:cstheme="majorBidi"/>
      <w:b/>
      <w:bCs/>
      <w:color w:val="4472C4" w:themeColor="accent1"/>
      <w:sz w:val="24"/>
      <w:szCs w:val="24"/>
      <w:lang w:val="en-US"/>
    </w:rPr>
  </w:style>
  <w:style w:type="character" w:customStyle="1" w:styleId="hw">
    <w:name w:val="hw"/>
    <w:basedOn w:val="DefaultParagraphFont"/>
    <w:rsid w:val="00FB540D"/>
  </w:style>
  <w:style w:type="character" w:customStyle="1" w:styleId="pron">
    <w:name w:val="pron"/>
    <w:basedOn w:val="DefaultParagraphFont"/>
    <w:rsid w:val="00FB540D"/>
  </w:style>
  <w:style w:type="character" w:customStyle="1" w:styleId="illustration">
    <w:name w:val="illustration"/>
    <w:basedOn w:val="DefaultParagraphFont"/>
    <w:rsid w:val="00FB540D"/>
  </w:style>
  <w:style w:type="paragraph" w:customStyle="1" w:styleId="brandcopy">
    <w:name w:val="brand_copy"/>
    <w:basedOn w:val="Normal"/>
    <w:rsid w:val="00FB540D"/>
    <w:pPr>
      <w:spacing w:before="100" w:beforeAutospacing="1" w:after="100" w:afterAutospacing="1" w:line="240" w:lineRule="auto"/>
    </w:pPr>
    <w:rPr>
      <w:rFonts w:ascii="Times New Roman"/>
      <w:sz w:val="24"/>
      <w:szCs w:val="24"/>
      <w:lang w:val="en-ZA" w:eastAsia="en-ZA"/>
    </w:rPr>
  </w:style>
  <w:style w:type="character" w:customStyle="1" w:styleId="pron0x">
    <w:name w:val="pron0x"/>
    <w:basedOn w:val="DefaultParagraphFont"/>
    <w:rsid w:val="00FB540D"/>
  </w:style>
  <w:style w:type="character" w:customStyle="1" w:styleId="newsblurb">
    <w:name w:val="newsblurb"/>
    <w:basedOn w:val="DefaultParagraphFont"/>
    <w:rsid w:val="00FB540D"/>
  </w:style>
  <w:style w:type="paragraph" w:customStyle="1" w:styleId="Pa2">
    <w:name w:val="Pa2"/>
    <w:basedOn w:val="Normal"/>
    <w:next w:val="Normal"/>
    <w:uiPriority w:val="99"/>
    <w:rsid w:val="00FB540D"/>
    <w:pPr>
      <w:autoSpaceDE w:val="0"/>
      <w:autoSpaceDN w:val="0"/>
      <w:adjustRightInd w:val="0"/>
      <w:spacing w:after="0" w:line="241" w:lineRule="atLeast"/>
    </w:pPr>
    <w:rPr>
      <w:rFonts w:ascii="Times New Roman"/>
      <w:sz w:val="24"/>
      <w:szCs w:val="24"/>
      <w:lang w:val="en-US" w:eastAsia="en-US"/>
    </w:rPr>
  </w:style>
  <w:style w:type="paragraph" w:customStyle="1" w:styleId="ColorfulList-Accent12">
    <w:name w:val="Colorful List - Accent 12"/>
    <w:basedOn w:val="Normal"/>
    <w:uiPriority w:val="34"/>
    <w:qFormat/>
    <w:rsid w:val="00FB540D"/>
    <w:pPr>
      <w:tabs>
        <w:tab w:val="left" w:pos="540"/>
        <w:tab w:val="left" w:pos="1189"/>
        <w:tab w:val="left" w:pos="1729"/>
      </w:tabs>
      <w:spacing w:before="240" w:after="0" w:line="240" w:lineRule="auto"/>
      <w:ind w:left="720"/>
    </w:pPr>
    <w:rPr>
      <w:rFonts w:ascii="Arial" w:hAnsi="Arial"/>
      <w:sz w:val="20"/>
      <w:szCs w:val="20"/>
      <w:lang w:val="en-AU" w:eastAsia="en-US"/>
    </w:rPr>
  </w:style>
  <w:style w:type="character" w:styleId="Strong">
    <w:name w:val="Strong"/>
    <w:uiPriority w:val="22"/>
    <w:qFormat/>
    <w:rsid w:val="00FB540D"/>
    <w:rPr>
      <w:b/>
      <w:bCs/>
    </w:rPr>
  </w:style>
  <w:style w:type="paragraph" w:customStyle="1" w:styleId="centre">
    <w:name w:val="centre"/>
    <w:basedOn w:val="Normal"/>
    <w:rsid w:val="00FB540D"/>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customStyle="1" w:styleId="blue">
    <w:name w:val="blue"/>
    <w:basedOn w:val="Normal"/>
    <w:rsid w:val="00FB540D"/>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PlainText">
    <w:name w:val="Plain Text"/>
    <w:basedOn w:val="Normal"/>
    <w:link w:val="PlainTextChar"/>
    <w:rsid w:val="00FB540D"/>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FB540D"/>
    <w:rPr>
      <w:rFonts w:ascii="Courier New" w:eastAsia="Times New Roman" w:hAnsi="Courier New" w:cs="Courier New"/>
      <w:sz w:val="20"/>
      <w:szCs w:val="20"/>
      <w:lang w:val="en-US"/>
    </w:rPr>
  </w:style>
  <w:style w:type="character" w:styleId="CommentReference">
    <w:name w:val="annotation reference"/>
    <w:basedOn w:val="DefaultParagraphFont"/>
    <w:rsid w:val="00FB540D"/>
    <w:rPr>
      <w:sz w:val="16"/>
      <w:szCs w:val="16"/>
    </w:rPr>
  </w:style>
  <w:style w:type="paragraph" w:styleId="CommentText">
    <w:name w:val="annotation text"/>
    <w:basedOn w:val="Normal"/>
    <w:link w:val="CommentTextChar"/>
    <w:rsid w:val="00FB540D"/>
    <w:pPr>
      <w:spacing w:after="0" w:line="240" w:lineRule="auto"/>
    </w:pPr>
    <w:rPr>
      <w:rFonts w:ascii="Times New Roman"/>
      <w:sz w:val="20"/>
      <w:szCs w:val="20"/>
      <w:lang w:val="en-US" w:eastAsia="en-US"/>
    </w:rPr>
  </w:style>
  <w:style w:type="character" w:customStyle="1" w:styleId="CommentTextChar">
    <w:name w:val="Comment Text Char"/>
    <w:basedOn w:val="DefaultParagraphFont"/>
    <w:link w:val="CommentText"/>
    <w:rsid w:val="00FB54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FB540D"/>
    <w:rPr>
      <w:b/>
      <w:bCs/>
    </w:rPr>
  </w:style>
  <w:style w:type="character" w:customStyle="1" w:styleId="CommentSubjectChar">
    <w:name w:val="Comment Subject Char"/>
    <w:basedOn w:val="CommentTextChar"/>
    <w:link w:val="CommentSubject"/>
    <w:rsid w:val="00FB540D"/>
    <w:rPr>
      <w:rFonts w:ascii="Times New Roman" w:eastAsia="Times New Roman" w:hAnsi="Times New Roman" w:cs="Times New Roman"/>
      <w:b/>
      <w:bCs/>
      <w:sz w:val="20"/>
      <w:szCs w:val="20"/>
      <w:lang w:val="en-US"/>
    </w:rPr>
  </w:style>
  <w:style w:type="paragraph" w:customStyle="1" w:styleId="Default">
    <w:name w:val="Default"/>
    <w:rsid w:val="00FB540D"/>
    <w:pPr>
      <w:autoSpaceDE w:val="0"/>
      <w:autoSpaceDN w:val="0"/>
      <w:adjustRightInd w:val="0"/>
      <w:spacing w:after="0" w:line="240" w:lineRule="auto"/>
    </w:pPr>
    <w:rPr>
      <w:rFonts w:ascii="Verdana" w:eastAsia="Times New Roman" w:hAnsi="Verdana" w:cs="Verdana"/>
      <w:color w:val="000000"/>
      <w:sz w:val="24"/>
      <w:szCs w:val="24"/>
      <w:lang w:val="af-ZA"/>
    </w:rPr>
  </w:style>
  <w:style w:type="numbering" w:customStyle="1" w:styleId="Style1">
    <w:name w:val="Style1"/>
    <w:uiPriority w:val="99"/>
    <w:rsid w:val="00FB540D"/>
    <w:pPr>
      <w:numPr>
        <w:numId w:val="19"/>
      </w:numPr>
    </w:pPr>
  </w:style>
  <w:style w:type="table" w:customStyle="1" w:styleId="TableGrid2">
    <w:name w:val="Table Grid2"/>
    <w:basedOn w:val="TableNormal"/>
    <w:next w:val="TableGrid"/>
    <w:rsid w:val="00FB540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FB540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rame">
    <w:name w:val="grame"/>
    <w:basedOn w:val="DefaultParagraphFont"/>
    <w:rsid w:val="00FB540D"/>
  </w:style>
  <w:style w:type="table" w:customStyle="1" w:styleId="TableGrid211">
    <w:name w:val="Table Grid211"/>
    <w:basedOn w:val="TableNormal"/>
    <w:next w:val="TableGrid"/>
    <w:rsid w:val="00FB540D"/>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B5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egalunderline">
    <w:name w:val="legalunderline"/>
    <w:basedOn w:val="DefaultParagraphFont"/>
    <w:rsid w:val="00FB540D"/>
  </w:style>
  <w:style w:type="paragraph" w:styleId="FootnoteText">
    <w:name w:val="footnote text"/>
    <w:basedOn w:val="Normal"/>
    <w:link w:val="FootnoteTextChar"/>
    <w:uiPriority w:val="99"/>
    <w:semiHidden/>
    <w:unhideWhenUsed/>
    <w:rsid w:val="005728FD"/>
    <w:pPr>
      <w:spacing w:after="0" w:line="240" w:lineRule="auto"/>
    </w:pPr>
    <w:rPr>
      <w:rFonts w:eastAsiaTheme="minorHAnsi" w:hAnsiTheme="minorHAnsi" w:cstheme="minorBidi"/>
      <w:sz w:val="20"/>
      <w:szCs w:val="20"/>
      <w:lang w:val="en-ZA" w:eastAsia="en-US"/>
    </w:rPr>
  </w:style>
  <w:style w:type="character" w:customStyle="1" w:styleId="FootnoteTextChar">
    <w:name w:val="Footnote Text Char"/>
    <w:basedOn w:val="DefaultParagraphFont"/>
    <w:link w:val="FootnoteText"/>
    <w:uiPriority w:val="99"/>
    <w:semiHidden/>
    <w:rsid w:val="005728FD"/>
    <w:rPr>
      <w:sz w:val="20"/>
      <w:szCs w:val="20"/>
    </w:rPr>
  </w:style>
  <w:style w:type="character" w:styleId="FootnoteReference">
    <w:name w:val="footnote reference"/>
    <w:basedOn w:val="DefaultParagraphFont"/>
    <w:uiPriority w:val="99"/>
    <w:semiHidden/>
    <w:unhideWhenUsed/>
    <w:rsid w:val="005728FD"/>
    <w:rPr>
      <w:vertAlign w:val="superscript"/>
    </w:rPr>
  </w:style>
  <w:style w:type="character" w:customStyle="1" w:styleId="ListParagraphChar">
    <w:name w:val="List Paragraph Char"/>
    <w:aliases w:val="List Paragraph 1 Char"/>
    <w:link w:val="ListParagraph"/>
    <w:uiPriority w:val="34"/>
    <w:locked/>
    <w:rsid w:val="005728FD"/>
    <w:rPr>
      <w:rFonts w:eastAsia="Times New Roman" w:hAnsi="Times New Roman" w:cs="Times New Roman"/>
      <w:lang w:val="af-ZA" w:eastAsia="af-ZA"/>
    </w:rPr>
  </w:style>
  <w:style w:type="character" w:styleId="UnresolvedMention">
    <w:name w:val="Unresolved Mention"/>
    <w:basedOn w:val="DefaultParagraphFont"/>
    <w:uiPriority w:val="99"/>
    <w:semiHidden/>
    <w:unhideWhenUsed/>
    <w:rsid w:val="00991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3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anelbekker\Desktop\2021.09%20Promotion%20of%20Access%20to%20Information%20Policy%20(v.2).docx" TargetMode="External"/><Relationship Id="rId18" Type="http://schemas.openxmlformats.org/officeDocument/2006/relationships/hyperlink" Target="file:///C:\Users\lanelbekker\Desktop\2021.09%20Promotion%20of%20Access%20to%20Information%20Policy%20(v.2).doc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bjorn.vb@tavcor.co.za" TargetMode="External"/><Relationship Id="rId7" Type="http://schemas.openxmlformats.org/officeDocument/2006/relationships/footnotes" Target="footnotes.xml"/><Relationship Id="rId12" Type="http://schemas.openxmlformats.org/officeDocument/2006/relationships/hyperlink" Target="file:///C:\Users\lanelbekker\Desktop\2021.09%20Promotion%20of%20Access%20to%20Information%20Policy%20(v.2).docx" TargetMode="External"/><Relationship Id="rId17" Type="http://schemas.openxmlformats.org/officeDocument/2006/relationships/hyperlink" Target="file:///C:\Users\lanelbekker\Desktop\2021.09%20Promotion%20of%20Access%20to%20Information%20Policy%20(v.2).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lanelbekker\Desktop\2021.09%20Promotion%20of%20Access%20to%20Information%20Policy%20(v.2).docx" TargetMode="External"/><Relationship Id="rId20" Type="http://schemas.openxmlformats.org/officeDocument/2006/relationships/hyperlink" Target="mailto:lisa.hu@tavcor.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anelbekker\Desktop\2021.09%20Promotion%20of%20Access%20to%20Information%20Policy%20(v.2).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lanelbekker\Desktop\2021.09%20Promotion%20of%20Access%20to%20Information%20Policy%20(v.2).docx"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John.el@tavcor.co.z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lanelbekker\Desktop\2021.09%20Promotion%20of%20Access%20to%20Information%20Policy%20(v.2).docx" TargetMode="External"/><Relationship Id="rId22" Type="http://schemas.openxmlformats.org/officeDocument/2006/relationships/hyperlink" Target="https://www.justice.gov.za/infore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62517F587AE489D552E6F2596171B" ma:contentTypeVersion="10" ma:contentTypeDescription="Create a new document." ma:contentTypeScope="" ma:versionID="a2e2945e06f167c784a520f121ed11c0">
  <xsd:schema xmlns:xsd="http://www.w3.org/2001/XMLSchema" xmlns:xs="http://www.w3.org/2001/XMLSchema" xmlns:p="http://schemas.microsoft.com/office/2006/metadata/properties" xmlns:ns2="82503de3-e5cc-4d30-b46e-552627eed018" xmlns:ns3="07b883e8-4168-482e-a4a7-a18faf9c13b0" targetNamespace="http://schemas.microsoft.com/office/2006/metadata/properties" ma:root="true" ma:fieldsID="7ffb2158f470eb798aad6669f084ecb4" ns2:_="" ns3:_="">
    <xsd:import namespace="82503de3-e5cc-4d30-b46e-552627eed018"/>
    <xsd:import namespace="07b883e8-4168-482e-a4a7-a18faf9c13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03de3-e5cc-4d30-b46e-552627eed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66a88b-49fc-4ccf-b314-2b04feed15f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883e8-4168-482e-a4a7-a18faf9c13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2a7985b-b021-4276-a30c-dcc5aad7306a}" ma:internalName="TaxCatchAll" ma:showField="CatchAllData" ma:web="07b883e8-4168-482e-a4a7-a18faf9c1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21E86-B90A-40D3-821B-749DBB6F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03de3-e5cc-4d30-b46e-552627eed018"/>
    <ds:schemaRef ds:uri="07b883e8-4168-482e-a4a7-a18faf9c1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828EF-F902-4C5F-B912-D25100EA1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7661</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Carolee Reyneke-Minnaar</dc:creator>
  <cp:keywords/>
  <dc:description/>
  <cp:lastModifiedBy>Lynn Packirie</cp:lastModifiedBy>
  <cp:revision>34</cp:revision>
  <cp:lastPrinted>2021-09-13T13:51:00Z</cp:lastPrinted>
  <dcterms:created xsi:type="dcterms:W3CDTF">2023-06-13T13:08:00Z</dcterms:created>
  <dcterms:modified xsi:type="dcterms:W3CDTF">2023-10-23T11:12:00Z</dcterms:modified>
</cp:coreProperties>
</file>